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29669" w14:textId="77777777" w:rsidR="0023069A" w:rsidRPr="006D5EAF" w:rsidRDefault="0023069A" w:rsidP="00324928">
      <w:pPr>
        <w:spacing w:after="0" w:line="240" w:lineRule="auto"/>
        <w:rPr>
          <w:rFonts w:asciiTheme="minorHAnsi" w:hAnsiTheme="minorHAnsi" w:cs="Arial"/>
        </w:rPr>
      </w:pPr>
    </w:p>
    <w:p w14:paraId="0771193B" w14:textId="77777777" w:rsidR="00873723" w:rsidRPr="006D5EAF" w:rsidRDefault="00873723" w:rsidP="00873723">
      <w:pPr>
        <w:spacing w:after="0" w:line="240" w:lineRule="auto"/>
        <w:rPr>
          <w:rFonts w:asciiTheme="minorHAnsi" w:hAnsiTheme="minorHAnsi" w:cs="Arial"/>
        </w:rPr>
      </w:pPr>
    </w:p>
    <w:p w14:paraId="18E1B32B" w14:textId="77777777" w:rsidR="00873723" w:rsidRPr="006D5EAF" w:rsidRDefault="00873723" w:rsidP="00873723">
      <w:pPr>
        <w:spacing w:after="0" w:line="240" w:lineRule="auto"/>
        <w:rPr>
          <w:rFonts w:asciiTheme="minorHAnsi" w:hAnsiTheme="minorHAnsi" w:cs="Arial"/>
        </w:rPr>
      </w:pPr>
    </w:p>
    <w:p w14:paraId="25A33E15" w14:textId="77777777" w:rsidR="00873723" w:rsidRPr="006D5EAF" w:rsidRDefault="00873723" w:rsidP="00873723">
      <w:pPr>
        <w:spacing w:after="0" w:line="240" w:lineRule="auto"/>
        <w:rPr>
          <w:rFonts w:asciiTheme="minorHAnsi" w:hAnsiTheme="minorHAnsi" w:cs="Arial"/>
        </w:rPr>
      </w:pPr>
    </w:p>
    <w:p w14:paraId="02916DB8" w14:textId="77777777" w:rsidR="00873723" w:rsidRPr="006D5EAF" w:rsidRDefault="00873723" w:rsidP="00873723">
      <w:pPr>
        <w:spacing w:after="0" w:line="240" w:lineRule="auto"/>
        <w:rPr>
          <w:rFonts w:asciiTheme="minorHAnsi" w:hAnsiTheme="minorHAnsi" w:cs="Arial"/>
        </w:rPr>
      </w:pPr>
    </w:p>
    <w:p w14:paraId="202AE744" w14:textId="77777777" w:rsidR="00873723" w:rsidRPr="006D5EAF" w:rsidRDefault="00873723" w:rsidP="00873723">
      <w:pPr>
        <w:spacing w:after="0" w:line="240" w:lineRule="auto"/>
        <w:rPr>
          <w:rFonts w:asciiTheme="minorHAnsi" w:hAnsiTheme="minorHAnsi" w:cs="Arial"/>
        </w:rPr>
      </w:pPr>
    </w:p>
    <w:p w14:paraId="28F6D0C2" w14:textId="77777777" w:rsidR="00873723" w:rsidRPr="006D5EAF" w:rsidRDefault="00873723" w:rsidP="00873723">
      <w:pPr>
        <w:spacing w:after="0" w:line="240" w:lineRule="auto"/>
        <w:rPr>
          <w:rFonts w:asciiTheme="minorHAnsi" w:hAnsiTheme="minorHAnsi" w:cs="Arial"/>
        </w:rPr>
      </w:pPr>
    </w:p>
    <w:p w14:paraId="1FB35DAC" w14:textId="77777777" w:rsidR="00873723" w:rsidRPr="006D5EAF" w:rsidRDefault="00873723" w:rsidP="00873723">
      <w:pPr>
        <w:spacing w:after="0" w:line="240" w:lineRule="auto"/>
        <w:rPr>
          <w:rFonts w:asciiTheme="minorHAnsi" w:hAnsiTheme="minorHAnsi" w:cs="Arial"/>
        </w:rPr>
      </w:pPr>
    </w:p>
    <w:p w14:paraId="3F1D55FE" w14:textId="77777777" w:rsidR="00873723" w:rsidRPr="006D5EAF" w:rsidRDefault="00873723" w:rsidP="00873723">
      <w:pPr>
        <w:spacing w:after="0" w:line="240" w:lineRule="auto"/>
        <w:rPr>
          <w:rFonts w:asciiTheme="minorHAnsi" w:hAnsiTheme="minorHAnsi" w:cs="Arial"/>
        </w:rPr>
      </w:pPr>
    </w:p>
    <w:p w14:paraId="6378C830" w14:textId="77777777" w:rsidR="00873723" w:rsidRPr="006D5EAF" w:rsidRDefault="00873723" w:rsidP="00873723">
      <w:pPr>
        <w:spacing w:after="0" w:line="240" w:lineRule="auto"/>
        <w:rPr>
          <w:rFonts w:asciiTheme="minorHAnsi" w:hAnsiTheme="minorHAnsi" w:cs="Arial"/>
        </w:rPr>
      </w:pPr>
    </w:p>
    <w:p w14:paraId="2BA4CE41" w14:textId="77777777" w:rsidR="00873723" w:rsidRPr="006D5EAF" w:rsidRDefault="00873723" w:rsidP="00873723">
      <w:pPr>
        <w:spacing w:after="0" w:line="240" w:lineRule="auto"/>
        <w:rPr>
          <w:rFonts w:asciiTheme="minorHAnsi" w:hAnsiTheme="minorHAnsi" w:cs="Arial"/>
        </w:rPr>
      </w:pPr>
    </w:p>
    <w:p w14:paraId="6C894DE8" w14:textId="77777777" w:rsidR="00873723" w:rsidRPr="006D5EAF" w:rsidRDefault="00873723" w:rsidP="00873723">
      <w:pPr>
        <w:spacing w:after="0" w:line="240" w:lineRule="auto"/>
        <w:rPr>
          <w:rFonts w:asciiTheme="minorHAnsi" w:hAnsiTheme="minorHAnsi" w:cs="Arial"/>
        </w:rPr>
      </w:pPr>
    </w:p>
    <w:p w14:paraId="6A7EA342" w14:textId="77777777" w:rsidR="00873723" w:rsidRPr="006D5EAF" w:rsidRDefault="00873723" w:rsidP="00873723">
      <w:pPr>
        <w:spacing w:after="0" w:line="240" w:lineRule="auto"/>
        <w:rPr>
          <w:rFonts w:asciiTheme="minorHAnsi" w:hAnsiTheme="minorHAnsi" w:cs="Arial"/>
        </w:rPr>
      </w:pPr>
      <w:r w:rsidRPr="006D5EAF">
        <w:rPr>
          <w:rFonts w:asciiTheme="minorHAnsi" w:hAnsiTheme="minorHAnsi" w:cs="Arial"/>
        </w:rPr>
        <w:t>______________________________________________________________________________________</w:t>
      </w:r>
    </w:p>
    <w:p w14:paraId="1749FD0F" w14:textId="77777777" w:rsidR="00873723" w:rsidRPr="006D5EAF" w:rsidRDefault="00873723" w:rsidP="00873723">
      <w:pPr>
        <w:spacing w:after="0" w:line="240" w:lineRule="auto"/>
        <w:rPr>
          <w:rFonts w:asciiTheme="minorHAnsi" w:hAnsiTheme="minorHAnsi" w:cs="Arial"/>
        </w:rPr>
      </w:pPr>
    </w:p>
    <w:p w14:paraId="0C7DF960" w14:textId="77777777" w:rsidR="00873723" w:rsidRPr="006D5EAF" w:rsidRDefault="00873723" w:rsidP="00873723">
      <w:pPr>
        <w:spacing w:after="0" w:line="240" w:lineRule="auto"/>
        <w:rPr>
          <w:rFonts w:asciiTheme="minorHAnsi" w:hAnsiTheme="minorHAnsi" w:cs="Arial"/>
        </w:rPr>
      </w:pPr>
    </w:p>
    <w:p w14:paraId="57D491F1" w14:textId="77777777" w:rsidR="00873723" w:rsidRPr="006D5EAF" w:rsidRDefault="00873723" w:rsidP="00873723">
      <w:pPr>
        <w:spacing w:after="0" w:line="240" w:lineRule="auto"/>
        <w:jc w:val="center"/>
        <w:rPr>
          <w:rFonts w:asciiTheme="minorHAnsi" w:hAnsiTheme="minorHAnsi" w:cs="Arial"/>
          <w:sz w:val="28"/>
          <w:szCs w:val="28"/>
        </w:rPr>
      </w:pPr>
    </w:p>
    <w:p w14:paraId="43A4E1AF" w14:textId="5B23DB30" w:rsidR="0086685E" w:rsidRPr="006D5EAF" w:rsidRDefault="007B190F" w:rsidP="00873723">
      <w:pPr>
        <w:spacing w:after="0" w:line="240" w:lineRule="auto"/>
        <w:jc w:val="center"/>
        <w:rPr>
          <w:rFonts w:asciiTheme="minorHAnsi" w:hAnsiTheme="minorHAnsi" w:cs="Arial"/>
          <w:sz w:val="28"/>
          <w:szCs w:val="28"/>
        </w:rPr>
      </w:pPr>
      <w:r>
        <w:rPr>
          <w:rFonts w:asciiTheme="minorHAnsi" w:hAnsiTheme="minorHAnsi" w:cs="Arial"/>
          <w:sz w:val="28"/>
          <w:szCs w:val="28"/>
        </w:rPr>
        <w:t>9</w:t>
      </w:r>
      <w:r w:rsidR="00873723" w:rsidRPr="006D5EAF">
        <w:rPr>
          <w:rFonts w:asciiTheme="minorHAnsi" w:hAnsiTheme="minorHAnsi" w:cs="Arial"/>
          <w:sz w:val="28"/>
          <w:szCs w:val="28"/>
        </w:rPr>
        <w:t>. SJEDNICA SKUPŠTINE</w:t>
      </w:r>
    </w:p>
    <w:p w14:paraId="3302F4AC" w14:textId="2772D390" w:rsidR="0086685E" w:rsidRPr="006D5EAF" w:rsidRDefault="00873723" w:rsidP="00873723">
      <w:pPr>
        <w:spacing w:after="0" w:line="240" w:lineRule="auto"/>
        <w:jc w:val="center"/>
        <w:rPr>
          <w:rFonts w:asciiTheme="minorHAnsi" w:hAnsiTheme="minorHAnsi" w:cs="Arial"/>
          <w:sz w:val="28"/>
          <w:szCs w:val="28"/>
        </w:rPr>
      </w:pPr>
      <w:r w:rsidRPr="006D5EAF">
        <w:rPr>
          <w:rFonts w:asciiTheme="minorHAnsi" w:hAnsiTheme="minorHAnsi" w:cs="Arial"/>
          <w:sz w:val="28"/>
          <w:szCs w:val="28"/>
        </w:rPr>
        <w:t xml:space="preserve"> </w:t>
      </w:r>
    </w:p>
    <w:p w14:paraId="58F1CEEA" w14:textId="12B304C9" w:rsidR="00873723" w:rsidRDefault="0086685E" w:rsidP="0086685E">
      <w:pPr>
        <w:spacing w:after="0" w:line="240" w:lineRule="auto"/>
        <w:jc w:val="center"/>
        <w:rPr>
          <w:rFonts w:asciiTheme="minorHAnsi" w:hAnsiTheme="minorHAnsi" w:cs="Arial"/>
          <w:sz w:val="28"/>
          <w:szCs w:val="28"/>
        </w:rPr>
      </w:pPr>
      <w:r w:rsidRPr="006D5EAF">
        <w:rPr>
          <w:rFonts w:asciiTheme="minorHAnsi" w:hAnsiTheme="minorHAnsi" w:cs="Arial"/>
          <w:sz w:val="28"/>
          <w:szCs w:val="28"/>
        </w:rPr>
        <w:t>TRGOVAČKOG DRUŠTVA</w:t>
      </w:r>
    </w:p>
    <w:p w14:paraId="78CB47C4" w14:textId="77777777" w:rsidR="00BE5BD7" w:rsidRPr="006D5EAF" w:rsidRDefault="00BE5BD7" w:rsidP="0086685E">
      <w:pPr>
        <w:spacing w:after="0" w:line="240" w:lineRule="auto"/>
        <w:jc w:val="center"/>
        <w:rPr>
          <w:rFonts w:asciiTheme="minorHAnsi" w:hAnsiTheme="minorHAnsi" w:cs="Arial"/>
          <w:sz w:val="28"/>
          <w:szCs w:val="28"/>
        </w:rPr>
      </w:pPr>
    </w:p>
    <w:p w14:paraId="287551A6" w14:textId="77777777" w:rsidR="00873723" w:rsidRPr="006D5EAF" w:rsidRDefault="00873723" w:rsidP="00873723">
      <w:pPr>
        <w:spacing w:after="0" w:line="240" w:lineRule="auto"/>
        <w:jc w:val="center"/>
        <w:rPr>
          <w:rFonts w:asciiTheme="minorHAnsi" w:hAnsiTheme="minorHAnsi" w:cs="Arial"/>
          <w:sz w:val="28"/>
          <w:szCs w:val="28"/>
        </w:rPr>
      </w:pPr>
      <w:r w:rsidRPr="006D5EAF">
        <w:rPr>
          <w:rFonts w:asciiTheme="minorHAnsi" w:hAnsiTheme="minorHAnsi" w:cs="Arial"/>
          <w:sz w:val="28"/>
          <w:szCs w:val="28"/>
        </w:rPr>
        <w:t>LABIN 2000 d.o.o.</w:t>
      </w:r>
    </w:p>
    <w:p w14:paraId="37CA0F18" w14:textId="77777777" w:rsidR="00873723" w:rsidRPr="006D5EAF" w:rsidRDefault="00873723" w:rsidP="00873723">
      <w:pPr>
        <w:spacing w:after="0" w:line="240" w:lineRule="auto"/>
        <w:jc w:val="center"/>
        <w:rPr>
          <w:rFonts w:asciiTheme="minorHAnsi" w:hAnsiTheme="minorHAnsi" w:cs="Arial"/>
          <w:sz w:val="28"/>
          <w:szCs w:val="28"/>
        </w:rPr>
      </w:pPr>
    </w:p>
    <w:p w14:paraId="5DB1D1A0" w14:textId="77777777" w:rsidR="00873723" w:rsidRPr="006D5EAF" w:rsidRDefault="00873723" w:rsidP="00873723">
      <w:pPr>
        <w:spacing w:after="0" w:line="240" w:lineRule="auto"/>
        <w:jc w:val="center"/>
        <w:rPr>
          <w:rFonts w:asciiTheme="minorHAnsi" w:hAnsiTheme="minorHAnsi" w:cs="Arial"/>
          <w:sz w:val="28"/>
          <w:szCs w:val="28"/>
        </w:rPr>
      </w:pPr>
    </w:p>
    <w:p w14:paraId="09C3D306" w14:textId="77777777" w:rsidR="00873723" w:rsidRPr="006D5EAF" w:rsidRDefault="00873723" w:rsidP="00873723">
      <w:pPr>
        <w:spacing w:after="0" w:line="240" w:lineRule="auto"/>
        <w:rPr>
          <w:rFonts w:asciiTheme="minorHAnsi" w:hAnsiTheme="minorHAnsi" w:cs="Arial"/>
        </w:rPr>
      </w:pPr>
    </w:p>
    <w:p w14:paraId="3883563C" w14:textId="77777777" w:rsidR="00873723" w:rsidRPr="006D5EAF" w:rsidRDefault="00873723" w:rsidP="00873723">
      <w:pPr>
        <w:spacing w:after="0" w:line="240" w:lineRule="auto"/>
        <w:rPr>
          <w:rFonts w:asciiTheme="minorHAnsi" w:hAnsiTheme="minorHAnsi" w:cs="Arial"/>
        </w:rPr>
      </w:pPr>
      <w:r w:rsidRPr="006D5EAF">
        <w:rPr>
          <w:rFonts w:asciiTheme="minorHAnsi" w:hAnsiTheme="minorHAnsi" w:cs="Arial"/>
        </w:rPr>
        <w:t>______________________________________________________________________________________</w:t>
      </w:r>
    </w:p>
    <w:p w14:paraId="21901976" w14:textId="77777777" w:rsidR="00873723" w:rsidRPr="006D5EAF" w:rsidRDefault="00873723" w:rsidP="00873723">
      <w:pPr>
        <w:spacing w:after="0" w:line="240" w:lineRule="auto"/>
        <w:rPr>
          <w:rFonts w:asciiTheme="minorHAnsi" w:hAnsiTheme="minorHAnsi" w:cs="Arial"/>
        </w:rPr>
      </w:pPr>
    </w:p>
    <w:p w14:paraId="302D794B" w14:textId="77777777" w:rsidR="00873723" w:rsidRPr="006D5EAF" w:rsidRDefault="00873723" w:rsidP="00873723">
      <w:pPr>
        <w:spacing w:after="0" w:line="240" w:lineRule="auto"/>
        <w:jc w:val="center"/>
        <w:rPr>
          <w:rFonts w:asciiTheme="minorHAnsi" w:hAnsiTheme="minorHAnsi" w:cs="Arial"/>
        </w:rPr>
      </w:pPr>
    </w:p>
    <w:p w14:paraId="5B92F947" w14:textId="77777777" w:rsidR="00873723" w:rsidRPr="006D5EAF" w:rsidRDefault="00873723" w:rsidP="00873723">
      <w:pPr>
        <w:spacing w:after="0" w:line="240" w:lineRule="auto"/>
        <w:jc w:val="center"/>
        <w:rPr>
          <w:rFonts w:asciiTheme="minorHAnsi" w:hAnsiTheme="minorHAnsi" w:cs="Arial"/>
        </w:rPr>
      </w:pPr>
    </w:p>
    <w:p w14:paraId="3071FA20" w14:textId="77777777" w:rsidR="00873723" w:rsidRPr="006D5EAF" w:rsidRDefault="00873723" w:rsidP="00873723">
      <w:pPr>
        <w:spacing w:after="0" w:line="240" w:lineRule="auto"/>
        <w:jc w:val="center"/>
        <w:rPr>
          <w:rFonts w:asciiTheme="minorHAnsi" w:hAnsiTheme="minorHAnsi" w:cs="Arial"/>
        </w:rPr>
      </w:pPr>
    </w:p>
    <w:p w14:paraId="1F957598" w14:textId="77777777" w:rsidR="00873723" w:rsidRPr="006D5EAF" w:rsidRDefault="00873723" w:rsidP="00873723">
      <w:pPr>
        <w:spacing w:after="0" w:line="240" w:lineRule="auto"/>
        <w:jc w:val="center"/>
        <w:rPr>
          <w:rFonts w:asciiTheme="minorHAnsi" w:hAnsiTheme="minorHAnsi" w:cs="Arial"/>
        </w:rPr>
      </w:pPr>
    </w:p>
    <w:p w14:paraId="43CD0523" w14:textId="77777777" w:rsidR="00873723" w:rsidRPr="006D5EAF" w:rsidRDefault="00873723" w:rsidP="00873723">
      <w:pPr>
        <w:spacing w:after="0" w:line="240" w:lineRule="auto"/>
        <w:jc w:val="center"/>
        <w:rPr>
          <w:rFonts w:asciiTheme="minorHAnsi" w:hAnsiTheme="minorHAnsi" w:cs="Arial"/>
        </w:rPr>
      </w:pPr>
    </w:p>
    <w:p w14:paraId="2B4ADD0B" w14:textId="77777777" w:rsidR="00873723" w:rsidRPr="006D5EAF" w:rsidRDefault="00873723" w:rsidP="00873723">
      <w:pPr>
        <w:spacing w:after="0" w:line="240" w:lineRule="auto"/>
        <w:jc w:val="center"/>
        <w:rPr>
          <w:rFonts w:asciiTheme="minorHAnsi" w:hAnsiTheme="minorHAnsi" w:cs="Arial"/>
        </w:rPr>
      </w:pPr>
    </w:p>
    <w:p w14:paraId="720EB3DA" w14:textId="77777777" w:rsidR="00873723" w:rsidRPr="006D5EAF" w:rsidRDefault="00873723" w:rsidP="00873723">
      <w:pPr>
        <w:spacing w:after="0" w:line="240" w:lineRule="auto"/>
        <w:jc w:val="center"/>
        <w:rPr>
          <w:rFonts w:asciiTheme="minorHAnsi" w:hAnsiTheme="minorHAnsi" w:cs="Arial"/>
        </w:rPr>
      </w:pPr>
    </w:p>
    <w:p w14:paraId="3916AFA0" w14:textId="77777777" w:rsidR="00873723" w:rsidRPr="006D5EAF" w:rsidRDefault="00873723" w:rsidP="00873723">
      <w:pPr>
        <w:spacing w:after="0" w:line="240" w:lineRule="auto"/>
        <w:jc w:val="center"/>
        <w:rPr>
          <w:rFonts w:asciiTheme="minorHAnsi" w:hAnsiTheme="minorHAnsi" w:cs="Arial"/>
        </w:rPr>
      </w:pPr>
    </w:p>
    <w:p w14:paraId="365C69AA" w14:textId="77777777" w:rsidR="00873723" w:rsidRPr="006D5EAF" w:rsidRDefault="00873723" w:rsidP="00873723">
      <w:pPr>
        <w:spacing w:after="0" w:line="240" w:lineRule="auto"/>
        <w:jc w:val="center"/>
        <w:rPr>
          <w:rFonts w:asciiTheme="minorHAnsi" w:hAnsiTheme="minorHAnsi" w:cs="Arial"/>
        </w:rPr>
      </w:pPr>
    </w:p>
    <w:p w14:paraId="124E5EC0" w14:textId="77777777" w:rsidR="00873723" w:rsidRPr="006D5EAF" w:rsidRDefault="00873723" w:rsidP="00873723">
      <w:pPr>
        <w:spacing w:after="0" w:line="240" w:lineRule="auto"/>
        <w:jc w:val="center"/>
        <w:rPr>
          <w:rFonts w:asciiTheme="minorHAnsi" w:hAnsiTheme="minorHAnsi" w:cs="Arial"/>
        </w:rPr>
      </w:pPr>
    </w:p>
    <w:p w14:paraId="6395A3DF" w14:textId="77777777" w:rsidR="00873723" w:rsidRPr="006D5EAF" w:rsidRDefault="00873723" w:rsidP="00873723">
      <w:pPr>
        <w:spacing w:after="0" w:line="240" w:lineRule="auto"/>
        <w:jc w:val="center"/>
        <w:rPr>
          <w:rFonts w:asciiTheme="minorHAnsi" w:hAnsiTheme="minorHAnsi" w:cs="Arial"/>
        </w:rPr>
      </w:pPr>
    </w:p>
    <w:p w14:paraId="7EBC7DB8" w14:textId="77777777" w:rsidR="00873723" w:rsidRPr="006D5EAF" w:rsidRDefault="00873723" w:rsidP="00873723">
      <w:pPr>
        <w:spacing w:after="0" w:line="240" w:lineRule="auto"/>
        <w:jc w:val="center"/>
        <w:rPr>
          <w:rFonts w:asciiTheme="minorHAnsi" w:hAnsiTheme="minorHAnsi" w:cs="Arial"/>
        </w:rPr>
      </w:pPr>
    </w:p>
    <w:p w14:paraId="2FC2ABCD" w14:textId="77777777" w:rsidR="00873723" w:rsidRPr="006D5EAF" w:rsidRDefault="00873723" w:rsidP="00873723">
      <w:pPr>
        <w:spacing w:after="0" w:line="240" w:lineRule="auto"/>
        <w:rPr>
          <w:rFonts w:asciiTheme="minorHAnsi" w:hAnsiTheme="minorHAnsi" w:cs="Arial"/>
        </w:rPr>
      </w:pPr>
    </w:p>
    <w:p w14:paraId="5A4593F0" w14:textId="77777777" w:rsidR="00967387" w:rsidRPr="006D5EAF" w:rsidRDefault="00967387" w:rsidP="00873723">
      <w:pPr>
        <w:spacing w:after="0" w:line="240" w:lineRule="auto"/>
        <w:rPr>
          <w:rFonts w:asciiTheme="minorHAnsi" w:hAnsiTheme="minorHAnsi" w:cs="Arial"/>
          <w:i/>
        </w:rPr>
      </w:pPr>
    </w:p>
    <w:p w14:paraId="3A494E6E" w14:textId="77777777" w:rsidR="00873723" w:rsidRPr="006D5EAF" w:rsidRDefault="00873723" w:rsidP="00873723">
      <w:pPr>
        <w:spacing w:after="0" w:line="240" w:lineRule="auto"/>
        <w:rPr>
          <w:rFonts w:asciiTheme="minorHAnsi" w:hAnsiTheme="minorHAnsi" w:cs="Arial"/>
        </w:rPr>
      </w:pPr>
    </w:p>
    <w:p w14:paraId="2952AF8C" w14:textId="77777777" w:rsidR="00873723" w:rsidRPr="006D5EAF" w:rsidRDefault="00873723" w:rsidP="00873723">
      <w:pPr>
        <w:spacing w:after="0" w:line="240" w:lineRule="auto"/>
        <w:rPr>
          <w:rFonts w:asciiTheme="minorHAnsi" w:hAnsiTheme="minorHAnsi" w:cs="Arial"/>
        </w:rPr>
      </w:pPr>
    </w:p>
    <w:p w14:paraId="642562AD" w14:textId="77777777" w:rsidR="00873723" w:rsidRPr="006D5EAF" w:rsidRDefault="00873723" w:rsidP="00873723">
      <w:pPr>
        <w:spacing w:after="0" w:line="240" w:lineRule="auto"/>
        <w:rPr>
          <w:rFonts w:asciiTheme="minorHAnsi" w:hAnsiTheme="minorHAnsi" w:cs="Arial"/>
        </w:rPr>
      </w:pPr>
    </w:p>
    <w:p w14:paraId="0947785E" w14:textId="77777777" w:rsidR="00873723" w:rsidRPr="006D5EAF" w:rsidRDefault="00873723" w:rsidP="00873723">
      <w:pPr>
        <w:spacing w:after="0" w:line="240" w:lineRule="auto"/>
        <w:rPr>
          <w:rFonts w:asciiTheme="minorHAnsi" w:hAnsiTheme="minorHAnsi" w:cs="Arial"/>
        </w:rPr>
      </w:pPr>
    </w:p>
    <w:p w14:paraId="15E168BF" w14:textId="77777777" w:rsidR="00873723" w:rsidRPr="006D5EAF" w:rsidRDefault="00873723" w:rsidP="00873723">
      <w:pPr>
        <w:spacing w:after="0" w:line="240" w:lineRule="auto"/>
        <w:rPr>
          <w:rFonts w:asciiTheme="minorHAnsi" w:hAnsiTheme="minorHAnsi" w:cs="Arial"/>
        </w:rPr>
      </w:pPr>
    </w:p>
    <w:p w14:paraId="037C1C84" w14:textId="77777777" w:rsidR="00873723" w:rsidRPr="006D5EAF" w:rsidRDefault="00873723" w:rsidP="00873723">
      <w:pPr>
        <w:spacing w:after="0" w:line="240" w:lineRule="auto"/>
        <w:rPr>
          <w:rFonts w:asciiTheme="minorHAnsi" w:hAnsiTheme="minorHAnsi" w:cs="Arial"/>
        </w:rPr>
      </w:pPr>
    </w:p>
    <w:p w14:paraId="4B5E9F1D" w14:textId="77777777" w:rsidR="00873723" w:rsidRPr="006D5EAF" w:rsidRDefault="00873723" w:rsidP="00873723">
      <w:pPr>
        <w:spacing w:after="0" w:line="240" w:lineRule="auto"/>
        <w:rPr>
          <w:rFonts w:asciiTheme="minorHAnsi" w:hAnsiTheme="minorHAnsi" w:cs="Arial"/>
        </w:rPr>
      </w:pPr>
    </w:p>
    <w:p w14:paraId="080AE6FE" w14:textId="77777777" w:rsidR="00873723" w:rsidRPr="006D5EAF" w:rsidRDefault="00873723" w:rsidP="00873723">
      <w:pPr>
        <w:spacing w:after="0" w:line="240" w:lineRule="auto"/>
        <w:rPr>
          <w:rFonts w:asciiTheme="minorHAnsi" w:hAnsiTheme="minorHAnsi" w:cs="Arial"/>
        </w:rPr>
      </w:pPr>
    </w:p>
    <w:p w14:paraId="254C4E61" w14:textId="78D4D76C" w:rsidR="00873723" w:rsidRDefault="00873723" w:rsidP="00873723">
      <w:pPr>
        <w:spacing w:after="0" w:line="240" w:lineRule="auto"/>
        <w:jc w:val="center"/>
        <w:rPr>
          <w:rFonts w:asciiTheme="minorHAnsi" w:hAnsiTheme="minorHAnsi" w:cs="Arial"/>
        </w:rPr>
      </w:pPr>
      <w:r w:rsidRPr="006D5EAF">
        <w:rPr>
          <w:rFonts w:asciiTheme="minorHAnsi" w:hAnsiTheme="minorHAnsi" w:cs="Arial"/>
        </w:rPr>
        <w:t xml:space="preserve">Labin, </w:t>
      </w:r>
      <w:r w:rsidR="007B190F">
        <w:rPr>
          <w:rFonts w:asciiTheme="minorHAnsi" w:hAnsiTheme="minorHAnsi" w:cs="Arial"/>
        </w:rPr>
        <w:t>svibanj</w:t>
      </w:r>
      <w:r w:rsidRPr="006D5EAF">
        <w:rPr>
          <w:rFonts w:asciiTheme="minorHAnsi" w:hAnsiTheme="minorHAnsi" w:cs="Arial"/>
        </w:rPr>
        <w:t xml:space="preserve">  20</w:t>
      </w:r>
      <w:r w:rsidR="00767D06" w:rsidRPr="006D5EAF">
        <w:rPr>
          <w:rFonts w:asciiTheme="minorHAnsi" w:hAnsiTheme="minorHAnsi" w:cs="Arial"/>
        </w:rPr>
        <w:t>2</w:t>
      </w:r>
      <w:r w:rsidR="007B190F">
        <w:rPr>
          <w:rFonts w:asciiTheme="minorHAnsi" w:hAnsiTheme="minorHAnsi" w:cs="Arial"/>
        </w:rPr>
        <w:t>4</w:t>
      </w:r>
      <w:r w:rsidRPr="006D5EAF">
        <w:rPr>
          <w:rFonts w:asciiTheme="minorHAnsi" w:hAnsiTheme="minorHAnsi" w:cs="Arial"/>
        </w:rPr>
        <w:t>.</w:t>
      </w:r>
    </w:p>
    <w:p w14:paraId="6FD5E3E9" w14:textId="7B95575B" w:rsidR="00010120" w:rsidRDefault="00010120" w:rsidP="00873723">
      <w:pPr>
        <w:spacing w:after="0" w:line="240" w:lineRule="auto"/>
        <w:jc w:val="center"/>
        <w:rPr>
          <w:rFonts w:asciiTheme="minorHAnsi" w:hAnsiTheme="minorHAnsi" w:cs="Arial"/>
        </w:rPr>
      </w:pPr>
    </w:p>
    <w:p w14:paraId="2B4525B0" w14:textId="16C38C82" w:rsidR="00010120" w:rsidRDefault="00010120" w:rsidP="00873723">
      <w:pPr>
        <w:spacing w:after="0" w:line="240" w:lineRule="auto"/>
        <w:jc w:val="center"/>
        <w:rPr>
          <w:rFonts w:asciiTheme="minorHAnsi" w:hAnsiTheme="minorHAnsi" w:cs="Arial"/>
        </w:rPr>
      </w:pPr>
    </w:p>
    <w:p w14:paraId="70E4724A" w14:textId="77777777" w:rsidR="00010120" w:rsidRPr="008F0914" w:rsidRDefault="00010120" w:rsidP="00010120">
      <w:pPr>
        <w:spacing w:after="0" w:line="240" w:lineRule="auto"/>
        <w:rPr>
          <w:rFonts w:asciiTheme="minorHAnsi" w:hAnsiTheme="minorHAnsi" w:cs="Arial"/>
          <w:b/>
        </w:rPr>
      </w:pPr>
      <w:r w:rsidRPr="008F0914">
        <w:rPr>
          <w:rFonts w:asciiTheme="minorHAnsi" w:hAnsiTheme="minorHAnsi" w:cs="Arial"/>
          <w:b/>
        </w:rPr>
        <w:t>S A D R Ž A J</w:t>
      </w:r>
    </w:p>
    <w:p w14:paraId="25297305" w14:textId="0A261162" w:rsidR="004B1CFA" w:rsidRPr="008F0914" w:rsidRDefault="004B1CFA" w:rsidP="004B1CFA">
      <w:pPr>
        <w:spacing w:after="0" w:line="240" w:lineRule="auto"/>
        <w:rPr>
          <w:rFonts w:asciiTheme="minorHAnsi" w:hAnsiTheme="minorHAnsi" w:cs="Arial"/>
        </w:rPr>
      </w:pPr>
    </w:p>
    <w:p w14:paraId="422E4741" w14:textId="6EAEE546" w:rsidR="004B1CFA" w:rsidRPr="008F0914" w:rsidRDefault="00427635" w:rsidP="004B1CFA">
      <w:pPr>
        <w:spacing w:after="0" w:line="240" w:lineRule="auto"/>
        <w:rPr>
          <w:rFonts w:asciiTheme="minorHAnsi" w:hAnsiTheme="minorHAnsi" w:cs="Arial"/>
        </w:rPr>
      </w:pPr>
      <w:r>
        <w:rPr>
          <w:rFonts w:asciiTheme="minorHAnsi" w:hAnsiTheme="minorHAnsi" w:cs="Arial"/>
        </w:rPr>
        <w:t>1</w:t>
      </w:r>
      <w:r w:rsidR="004B1CFA" w:rsidRPr="008F0914">
        <w:rPr>
          <w:rFonts w:asciiTheme="minorHAnsi" w:hAnsiTheme="minorHAnsi" w:cs="Arial"/>
        </w:rPr>
        <w:t>. Izvještaj o poslovanju za  20</w:t>
      </w:r>
      <w:r w:rsidR="004B1CFA">
        <w:rPr>
          <w:rFonts w:asciiTheme="minorHAnsi" w:hAnsiTheme="minorHAnsi" w:cs="Arial"/>
        </w:rPr>
        <w:t>2</w:t>
      </w:r>
      <w:r w:rsidR="005D16DD">
        <w:rPr>
          <w:rFonts w:asciiTheme="minorHAnsi" w:hAnsiTheme="minorHAnsi" w:cs="Arial"/>
        </w:rPr>
        <w:t>3</w:t>
      </w:r>
      <w:r w:rsidR="004B1CFA" w:rsidRPr="008F0914">
        <w:rPr>
          <w:rFonts w:asciiTheme="minorHAnsi" w:hAnsiTheme="minorHAnsi" w:cs="Arial"/>
        </w:rPr>
        <w:t>.g.……………………</w:t>
      </w:r>
      <w:r w:rsidR="007B190F">
        <w:rPr>
          <w:rFonts w:asciiTheme="minorHAnsi" w:hAnsiTheme="minorHAnsi" w:cs="Arial"/>
        </w:rPr>
        <w:t>……………….</w:t>
      </w:r>
      <w:r w:rsidR="004B1CFA" w:rsidRPr="008F0914">
        <w:rPr>
          <w:rFonts w:asciiTheme="minorHAnsi" w:hAnsiTheme="minorHAnsi" w:cs="Arial"/>
        </w:rPr>
        <w:t>………………</w:t>
      </w:r>
      <w:r w:rsidR="004B1CFA">
        <w:rPr>
          <w:rFonts w:asciiTheme="minorHAnsi" w:hAnsiTheme="minorHAnsi" w:cs="Arial"/>
        </w:rPr>
        <w:t>..</w:t>
      </w:r>
      <w:r w:rsidR="004B1CFA" w:rsidRPr="008F0914">
        <w:rPr>
          <w:rFonts w:asciiTheme="minorHAnsi" w:hAnsiTheme="minorHAnsi" w:cs="Arial"/>
        </w:rPr>
        <w:t>…</w:t>
      </w:r>
      <w:r w:rsidR="008D3E72">
        <w:rPr>
          <w:rFonts w:asciiTheme="minorHAnsi" w:hAnsiTheme="minorHAnsi" w:cs="Arial"/>
        </w:rPr>
        <w:t>……..</w:t>
      </w:r>
      <w:r w:rsidR="004B1CFA" w:rsidRPr="008F0914">
        <w:rPr>
          <w:rFonts w:asciiTheme="minorHAnsi" w:hAnsiTheme="minorHAnsi" w:cs="Arial"/>
        </w:rPr>
        <w:t>……..…………</w:t>
      </w:r>
      <w:r w:rsidR="00F03ECD">
        <w:rPr>
          <w:rFonts w:asciiTheme="minorHAnsi" w:hAnsiTheme="minorHAnsi" w:cs="Arial"/>
        </w:rPr>
        <w:t>.</w:t>
      </w:r>
      <w:r w:rsidR="004B1CFA" w:rsidRPr="008F0914">
        <w:rPr>
          <w:rFonts w:asciiTheme="minorHAnsi" w:hAnsiTheme="minorHAnsi" w:cs="Arial"/>
        </w:rPr>
        <w:t>…</w:t>
      </w:r>
      <w:r w:rsidR="00F03ECD">
        <w:rPr>
          <w:rFonts w:asciiTheme="minorHAnsi" w:hAnsiTheme="minorHAnsi" w:cs="Arial"/>
        </w:rPr>
        <w:t>..</w:t>
      </w:r>
      <w:r w:rsidR="004B1CFA" w:rsidRPr="008F0914">
        <w:rPr>
          <w:rFonts w:asciiTheme="minorHAnsi" w:hAnsiTheme="minorHAnsi" w:cs="Arial"/>
        </w:rPr>
        <w:tab/>
      </w:r>
      <w:r w:rsidR="008D3E72">
        <w:rPr>
          <w:rFonts w:asciiTheme="minorHAnsi" w:hAnsiTheme="minorHAnsi" w:cs="Arial"/>
        </w:rPr>
        <w:t xml:space="preserve"> </w:t>
      </w:r>
      <w:r w:rsidR="00152C47">
        <w:rPr>
          <w:rFonts w:asciiTheme="minorHAnsi" w:hAnsiTheme="minorHAnsi" w:cs="Arial"/>
        </w:rPr>
        <w:t xml:space="preserve"> </w:t>
      </w:r>
      <w:r w:rsidR="007D3B24">
        <w:rPr>
          <w:rFonts w:asciiTheme="minorHAnsi" w:hAnsiTheme="minorHAnsi" w:cs="Arial"/>
        </w:rPr>
        <w:t>3</w:t>
      </w:r>
      <w:r w:rsidR="00F03ECD">
        <w:rPr>
          <w:rFonts w:asciiTheme="minorHAnsi" w:hAnsiTheme="minorHAnsi" w:cs="Arial"/>
        </w:rPr>
        <w:t xml:space="preserve">  </w:t>
      </w:r>
    </w:p>
    <w:p w14:paraId="04706A8C" w14:textId="4DE6ADE5" w:rsidR="004B1CFA" w:rsidRPr="008F0914" w:rsidRDefault="00427635" w:rsidP="004B1CFA">
      <w:pPr>
        <w:spacing w:after="0" w:line="240" w:lineRule="auto"/>
        <w:rPr>
          <w:rFonts w:asciiTheme="minorHAnsi" w:hAnsiTheme="minorHAnsi" w:cs="Arial"/>
        </w:rPr>
      </w:pPr>
      <w:r>
        <w:rPr>
          <w:rFonts w:asciiTheme="minorHAnsi" w:hAnsiTheme="minorHAnsi" w:cs="Arial"/>
        </w:rPr>
        <w:t>1</w:t>
      </w:r>
      <w:r w:rsidR="004B1CFA">
        <w:rPr>
          <w:rFonts w:asciiTheme="minorHAnsi" w:hAnsiTheme="minorHAnsi" w:cs="Arial"/>
        </w:rPr>
        <w:t xml:space="preserve">.1. </w:t>
      </w:r>
      <w:r w:rsidR="004B1CFA" w:rsidRPr="008F0914">
        <w:rPr>
          <w:rFonts w:asciiTheme="minorHAnsi" w:hAnsiTheme="minorHAnsi" w:cs="Arial"/>
        </w:rPr>
        <w:t>Najznačajnije odrednice poslovanja tvrtke Labin 2000  u</w:t>
      </w:r>
      <w:r w:rsidR="007B190F">
        <w:rPr>
          <w:rFonts w:asciiTheme="minorHAnsi" w:hAnsiTheme="minorHAnsi" w:cs="Arial"/>
        </w:rPr>
        <w:t xml:space="preserve"> </w:t>
      </w:r>
      <w:r w:rsidR="004B1CFA" w:rsidRPr="008F0914">
        <w:rPr>
          <w:rFonts w:asciiTheme="minorHAnsi" w:hAnsiTheme="minorHAnsi" w:cs="Arial"/>
        </w:rPr>
        <w:t>20</w:t>
      </w:r>
      <w:r w:rsidR="004B1CFA">
        <w:rPr>
          <w:rFonts w:asciiTheme="minorHAnsi" w:hAnsiTheme="minorHAnsi" w:cs="Arial"/>
        </w:rPr>
        <w:t>2</w:t>
      </w:r>
      <w:r w:rsidR="005D16DD">
        <w:rPr>
          <w:rFonts w:asciiTheme="minorHAnsi" w:hAnsiTheme="minorHAnsi" w:cs="Arial"/>
        </w:rPr>
        <w:t>3</w:t>
      </w:r>
      <w:r w:rsidR="004B1CFA" w:rsidRPr="008F0914">
        <w:rPr>
          <w:rFonts w:asciiTheme="minorHAnsi" w:hAnsiTheme="minorHAnsi" w:cs="Arial"/>
        </w:rPr>
        <w:t>.</w:t>
      </w:r>
      <w:r w:rsidR="007B190F">
        <w:rPr>
          <w:rFonts w:asciiTheme="minorHAnsi" w:hAnsiTheme="minorHAnsi" w:cs="Arial"/>
        </w:rPr>
        <w:t>g. ……</w:t>
      </w:r>
      <w:r w:rsidR="008D3E72">
        <w:rPr>
          <w:rFonts w:asciiTheme="minorHAnsi" w:hAnsiTheme="minorHAnsi" w:cs="Arial"/>
        </w:rPr>
        <w:t>.</w:t>
      </w:r>
      <w:r w:rsidR="007B190F">
        <w:rPr>
          <w:rFonts w:asciiTheme="minorHAnsi" w:hAnsiTheme="minorHAnsi" w:cs="Arial"/>
        </w:rPr>
        <w:t>……………………..</w:t>
      </w:r>
      <w:r w:rsidR="004B1CFA" w:rsidRPr="008F0914">
        <w:rPr>
          <w:rFonts w:asciiTheme="minorHAnsi" w:hAnsiTheme="minorHAnsi" w:cs="Arial"/>
        </w:rPr>
        <w:t>…</w:t>
      </w:r>
      <w:r w:rsidR="00F03ECD">
        <w:rPr>
          <w:rFonts w:asciiTheme="minorHAnsi" w:hAnsiTheme="minorHAnsi" w:cs="Arial"/>
        </w:rPr>
        <w:t>..</w:t>
      </w:r>
      <w:r w:rsidR="004B1CFA">
        <w:rPr>
          <w:rFonts w:asciiTheme="minorHAnsi" w:hAnsiTheme="minorHAnsi" w:cs="Arial"/>
        </w:rPr>
        <w:t xml:space="preserve">….     </w:t>
      </w:r>
      <w:r w:rsidR="00F03ECD">
        <w:rPr>
          <w:rFonts w:asciiTheme="minorHAnsi" w:hAnsiTheme="minorHAnsi" w:cs="Arial"/>
        </w:rPr>
        <w:t xml:space="preserve">  </w:t>
      </w:r>
      <w:r w:rsidR="007D3B24">
        <w:rPr>
          <w:rFonts w:asciiTheme="minorHAnsi" w:hAnsiTheme="minorHAnsi" w:cs="Arial"/>
        </w:rPr>
        <w:t>3</w:t>
      </w:r>
      <w:r w:rsidR="004B1CFA">
        <w:rPr>
          <w:rFonts w:asciiTheme="minorHAnsi" w:hAnsiTheme="minorHAnsi" w:cs="Arial"/>
        </w:rPr>
        <w:t xml:space="preserve"> </w:t>
      </w:r>
    </w:p>
    <w:p w14:paraId="67B43FD8" w14:textId="075DCD97" w:rsidR="004B1CFA" w:rsidRDefault="00427635" w:rsidP="004B1CFA">
      <w:pPr>
        <w:spacing w:after="0" w:line="240" w:lineRule="auto"/>
        <w:rPr>
          <w:rFonts w:asciiTheme="minorHAnsi" w:hAnsiTheme="minorHAnsi" w:cs="Arial"/>
        </w:rPr>
      </w:pPr>
      <w:r>
        <w:rPr>
          <w:rFonts w:asciiTheme="minorHAnsi" w:hAnsiTheme="minorHAnsi" w:cs="Arial"/>
        </w:rPr>
        <w:t>1</w:t>
      </w:r>
      <w:r w:rsidR="004B1CFA" w:rsidRPr="008F0914">
        <w:rPr>
          <w:rFonts w:asciiTheme="minorHAnsi" w:hAnsiTheme="minorHAnsi" w:cs="Arial"/>
        </w:rPr>
        <w:t>.2. Analiza prihoda i aktivnosti prema pojedinim djelatnostima</w:t>
      </w:r>
      <w:r w:rsidR="008D3E72">
        <w:rPr>
          <w:rFonts w:asciiTheme="minorHAnsi" w:hAnsiTheme="minorHAnsi" w:cs="Arial"/>
        </w:rPr>
        <w:t xml:space="preserve"> </w:t>
      </w:r>
      <w:r w:rsidR="004B1CFA" w:rsidRPr="008F0914">
        <w:rPr>
          <w:rFonts w:asciiTheme="minorHAnsi" w:hAnsiTheme="minorHAnsi" w:cs="Arial"/>
        </w:rPr>
        <w:t>……………………………</w:t>
      </w:r>
      <w:r w:rsidR="00F03ECD">
        <w:rPr>
          <w:rFonts w:asciiTheme="minorHAnsi" w:hAnsiTheme="minorHAnsi" w:cs="Arial"/>
        </w:rPr>
        <w:t>….</w:t>
      </w:r>
      <w:r w:rsidR="004B1CFA" w:rsidRPr="008F0914">
        <w:rPr>
          <w:rFonts w:asciiTheme="minorHAnsi" w:hAnsiTheme="minorHAnsi" w:cs="Arial"/>
        </w:rPr>
        <w:t>…………..</w:t>
      </w:r>
      <w:r w:rsidR="004B1CFA" w:rsidRPr="008F0914">
        <w:rPr>
          <w:rFonts w:asciiTheme="minorHAnsi" w:hAnsiTheme="minorHAnsi" w:cs="Arial"/>
        </w:rPr>
        <w:tab/>
      </w:r>
      <w:r w:rsidR="008D3E72">
        <w:rPr>
          <w:rFonts w:asciiTheme="minorHAnsi" w:hAnsiTheme="minorHAnsi" w:cs="Arial"/>
        </w:rPr>
        <w:t xml:space="preserve"> </w:t>
      </w:r>
      <w:r w:rsidR="00F03ECD">
        <w:rPr>
          <w:rFonts w:asciiTheme="minorHAnsi" w:hAnsiTheme="minorHAnsi" w:cs="Arial"/>
        </w:rPr>
        <w:t xml:space="preserve"> </w:t>
      </w:r>
      <w:r w:rsidR="007D3B24">
        <w:rPr>
          <w:rFonts w:asciiTheme="minorHAnsi" w:hAnsiTheme="minorHAnsi" w:cs="Arial"/>
        </w:rPr>
        <w:t>3</w:t>
      </w:r>
      <w:r w:rsidR="00F03ECD">
        <w:rPr>
          <w:rFonts w:asciiTheme="minorHAnsi" w:hAnsiTheme="minorHAnsi" w:cs="Arial"/>
        </w:rPr>
        <w:t xml:space="preserve"> </w:t>
      </w:r>
    </w:p>
    <w:p w14:paraId="09022A26" w14:textId="309430FE" w:rsidR="004B1CFA" w:rsidRPr="008F0914" w:rsidRDefault="009177D3" w:rsidP="004B1CFA">
      <w:pPr>
        <w:spacing w:after="0" w:line="240" w:lineRule="auto"/>
        <w:rPr>
          <w:rFonts w:asciiTheme="minorHAnsi" w:hAnsiTheme="minorHAnsi" w:cs="Arial"/>
        </w:rPr>
      </w:pPr>
      <w:r>
        <w:rPr>
          <w:rFonts w:asciiTheme="minorHAnsi" w:hAnsiTheme="minorHAnsi" w:cs="Arial"/>
        </w:rPr>
        <w:t>1</w:t>
      </w:r>
      <w:r w:rsidR="004B1CFA">
        <w:rPr>
          <w:rFonts w:asciiTheme="minorHAnsi" w:hAnsiTheme="minorHAnsi" w:cs="Arial"/>
        </w:rPr>
        <w:t>.2.1 Prihodi od osnovnih djelatnosti ………………………………………………………………………</w:t>
      </w:r>
      <w:r w:rsidR="00F03ECD">
        <w:rPr>
          <w:rFonts w:asciiTheme="minorHAnsi" w:hAnsiTheme="minorHAnsi" w:cs="Arial"/>
        </w:rPr>
        <w:t>.</w:t>
      </w:r>
      <w:r w:rsidR="004B1CFA">
        <w:rPr>
          <w:rFonts w:asciiTheme="minorHAnsi" w:hAnsiTheme="minorHAnsi" w:cs="Arial"/>
        </w:rPr>
        <w:t xml:space="preserve">….………..    </w:t>
      </w:r>
      <w:r w:rsidR="00F03ECD">
        <w:rPr>
          <w:rFonts w:asciiTheme="minorHAnsi" w:hAnsiTheme="minorHAnsi" w:cs="Arial"/>
        </w:rPr>
        <w:t xml:space="preserve">  </w:t>
      </w:r>
      <w:r w:rsidR="008D3E72">
        <w:rPr>
          <w:rFonts w:asciiTheme="minorHAnsi" w:hAnsiTheme="minorHAnsi" w:cs="Arial"/>
        </w:rPr>
        <w:t xml:space="preserve"> </w:t>
      </w:r>
      <w:r w:rsidR="007D3B24">
        <w:rPr>
          <w:rFonts w:asciiTheme="minorHAnsi" w:hAnsiTheme="minorHAnsi" w:cs="Arial"/>
        </w:rPr>
        <w:t>3</w:t>
      </w:r>
    </w:p>
    <w:p w14:paraId="33179DC4" w14:textId="661BC775" w:rsidR="004B1CFA" w:rsidRPr="008F0914" w:rsidRDefault="009177D3" w:rsidP="004B1CFA">
      <w:pPr>
        <w:spacing w:after="0" w:line="240" w:lineRule="auto"/>
        <w:rPr>
          <w:rFonts w:asciiTheme="minorHAnsi" w:hAnsiTheme="minorHAnsi" w:cs="Arial"/>
        </w:rPr>
      </w:pPr>
      <w:r>
        <w:rPr>
          <w:rFonts w:asciiTheme="minorHAnsi" w:hAnsiTheme="minorHAnsi" w:cs="Arial"/>
        </w:rPr>
        <w:t>1</w:t>
      </w:r>
      <w:r w:rsidR="004B1CFA" w:rsidRPr="008F0914">
        <w:rPr>
          <w:rFonts w:asciiTheme="minorHAnsi" w:hAnsiTheme="minorHAnsi" w:cs="Arial"/>
        </w:rPr>
        <w:t>.2.</w:t>
      </w:r>
      <w:r w:rsidR="004B1CFA">
        <w:rPr>
          <w:rFonts w:asciiTheme="minorHAnsi" w:hAnsiTheme="minorHAnsi" w:cs="Arial"/>
        </w:rPr>
        <w:t>1</w:t>
      </w:r>
      <w:r w:rsidR="004B1CFA" w:rsidRPr="008F0914">
        <w:rPr>
          <w:rFonts w:asciiTheme="minorHAnsi" w:hAnsiTheme="minorHAnsi" w:cs="Arial"/>
        </w:rPr>
        <w:t>.1.</w:t>
      </w:r>
      <w:r w:rsidR="004B1CFA" w:rsidRPr="008F0914">
        <w:rPr>
          <w:rFonts w:asciiTheme="minorHAnsi" w:hAnsiTheme="minorHAnsi" w:cs="Arial"/>
        </w:rPr>
        <w:tab/>
        <w:t>Prihodi od naplate parkiranja ………………………………</w:t>
      </w:r>
      <w:r w:rsidR="004B1CFA">
        <w:rPr>
          <w:rFonts w:asciiTheme="minorHAnsi" w:hAnsiTheme="minorHAnsi" w:cs="Arial"/>
        </w:rPr>
        <w:t>……………………………………………</w:t>
      </w:r>
      <w:r w:rsidR="00F03ECD">
        <w:rPr>
          <w:rFonts w:asciiTheme="minorHAnsi" w:hAnsiTheme="minorHAnsi" w:cs="Arial"/>
        </w:rPr>
        <w:t>..</w:t>
      </w:r>
      <w:r w:rsidR="004B1CFA">
        <w:rPr>
          <w:rFonts w:asciiTheme="minorHAnsi" w:hAnsiTheme="minorHAnsi" w:cs="Arial"/>
        </w:rPr>
        <w:t xml:space="preserve">……..     </w:t>
      </w:r>
      <w:r w:rsidR="008D3E72">
        <w:rPr>
          <w:rFonts w:asciiTheme="minorHAnsi" w:hAnsiTheme="minorHAnsi" w:cs="Arial"/>
        </w:rPr>
        <w:t xml:space="preserve"> </w:t>
      </w:r>
      <w:r w:rsidR="00152C47">
        <w:rPr>
          <w:rFonts w:asciiTheme="minorHAnsi" w:hAnsiTheme="minorHAnsi" w:cs="Arial"/>
        </w:rPr>
        <w:t xml:space="preserve"> </w:t>
      </w:r>
      <w:r w:rsidR="007D3B24">
        <w:rPr>
          <w:rFonts w:asciiTheme="minorHAnsi" w:hAnsiTheme="minorHAnsi" w:cs="Arial"/>
        </w:rPr>
        <w:t>3</w:t>
      </w:r>
    </w:p>
    <w:p w14:paraId="2C0C3741" w14:textId="20556487" w:rsidR="004B1CFA" w:rsidRPr="008F0914" w:rsidRDefault="009177D3" w:rsidP="004B1CFA">
      <w:pPr>
        <w:spacing w:after="0" w:line="240" w:lineRule="auto"/>
        <w:rPr>
          <w:rFonts w:asciiTheme="minorHAnsi" w:hAnsiTheme="minorHAnsi" w:cs="Arial"/>
        </w:rPr>
      </w:pPr>
      <w:r>
        <w:rPr>
          <w:rFonts w:asciiTheme="minorHAnsi" w:hAnsiTheme="minorHAnsi" w:cs="Arial"/>
        </w:rPr>
        <w:t>1</w:t>
      </w:r>
      <w:r w:rsidR="004B1CFA" w:rsidRPr="008F0914">
        <w:rPr>
          <w:rFonts w:asciiTheme="minorHAnsi" w:hAnsiTheme="minorHAnsi" w:cs="Arial"/>
        </w:rPr>
        <w:t>.2.</w:t>
      </w:r>
      <w:r w:rsidR="004B1CFA">
        <w:rPr>
          <w:rFonts w:asciiTheme="minorHAnsi" w:hAnsiTheme="minorHAnsi" w:cs="Arial"/>
        </w:rPr>
        <w:t>1</w:t>
      </w:r>
      <w:r w:rsidR="004B1CFA" w:rsidRPr="008F0914">
        <w:rPr>
          <w:rFonts w:asciiTheme="minorHAnsi" w:hAnsiTheme="minorHAnsi" w:cs="Arial"/>
        </w:rPr>
        <w:t>.2. Upravljanje i održavanje sportskih objekata ………………………………………………………</w:t>
      </w:r>
      <w:r w:rsidR="00F03ECD">
        <w:rPr>
          <w:rFonts w:asciiTheme="minorHAnsi" w:hAnsiTheme="minorHAnsi" w:cs="Arial"/>
        </w:rPr>
        <w:t>..</w:t>
      </w:r>
      <w:r w:rsidR="004B1CFA" w:rsidRPr="008F0914">
        <w:rPr>
          <w:rFonts w:asciiTheme="minorHAnsi" w:hAnsiTheme="minorHAnsi" w:cs="Arial"/>
        </w:rPr>
        <w:t>…….</w:t>
      </w:r>
      <w:r w:rsidR="004B1CFA" w:rsidRPr="008F0914">
        <w:rPr>
          <w:rFonts w:asciiTheme="minorHAnsi" w:hAnsiTheme="minorHAnsi" w:cs="Arial"/>
        </w:rPr>
        <w:tab/>
        <w:t xml:space="preserve"> </w:t>
      </w:r>
      <w:r w:rsidR="00C01B19">
        <w:rPr>
          <w:rFonts w:asciiTheme="minorHAnsi" w:hAnsiTheme="minorHAnsi" w:cs="Arial"/>
        </w:rPr>
        <w:t>1</w:t>
      </w:r>
      <w:r w:rsidR="007D3B24">
        <w:rPr>
          <w:rFonts w:asciiTheme="minorHAnsi" w:hAnsiTheme="minorHAnsi" w:cs="Arial"/>
        </w:rPr>
        <w:t>1</w:t>
      </w:r>
    </w:p>
    <w:p w14:paraId="6BB0844A" w14:textId="66D9F0FD" w:rsidR="004B1CFA" w:rsidRPr="008F0914" w:rsidRDefault="009177D3" w:rsidP="004B1CFA">
      <w:pPr>
        <w:spacing w:after="0" w:line="240" w:lineRule="auto"/>
        <w:rPr>
          <w:rFonts w:asciiTheme="minorHAnsi" w:hAnsiTheme="minorHAnsi" w:cs="Arial"/>
        </w:rPr>
      </w:pPr>
      <w:r>
        <w:rPr>
          <w:rFonts w:asciiTheme="minorHAnsi" w:hAnsiTheme="minorHAnsi" w:cs="Arial"/>
        </w:rPr>
        <w:t>1</w:t>
      </w:r>
      <w:r w:rsidR="004B1CFA" w:rsidRPr="008F0914">
        <w:rPr>
          <w:rFonts w:asciiTheme="minorHAnsi" w:hAnsiTheme="minorHAnsi" w:cs="Arial"/>
        </w:rPr>
        <w:t>.2.</w:t>
      </w:r>
      <w:r w:rsidR="004B1CFA">
        <w:rPr>
          <w:rFonts w:asciiTheme="minorHAnsi" w:hAnsiTheme="minorHAnsi" w:cs="Arial"/>
        </w:rPr>
        <w:t>1</w:t>
      </w:r>
      <w:r w:rsidR="004B1CFA" w:rsidRPr="008F0914">
        <w:rPr>
          <w:rFonts w:asciiTheme="minorHAnsi" w:hAnsiTheme="minorHAnsi" w:cs="Arial"/>
        </w:rPr>
        <w:t>.3. Prihodi od najmova, knjigovodstveni prihodi i prihodi od održavanja E-grada ……</w:t>
      </w:r>
      <w:r w:rsidR="00F03ECD">
        <w:rPr>
          <w:rFonts w:asciiTheme="minorHAnsi" w:hAnsiTheme="minorHAnsi" w:cs="Arial"/>
        </w:rPr>
        <w:t>..</w:t>
      </w:r>
      <w:r w:rsidR="004B1CFA" w:rsidRPr="008F0914">
        <w:rPr>
          <w:rFonts w:asciiTheme="minorHAnsi" w:hAnsiTheme="minorHAnsi" w:cs="Arial"/>
        </w:rPr>
        <w:t>…...</w:t>
      </w:r>
      <w:r w:rsidR="004B1CFA" w:rsidRPr="008F0914">
        <w:rPr>
          <w:rFonts w:asciiTheme="minorHAnsi" w:hAnsiTheme="minorHAnsi" w:cs="Arial"/>
        </w:rPr>
        <w:tab/>
        <w:t xml:space="preserve"> </w:t>
      </w:r>
      <w:r w:rsidR="008D3E72">
        <w:rPr>
          <w:rFonts w:asciiTheme="minorHAnsi" w:hAnsiTheme="minorHAnsi" w:cs="Arial"/>
        </w:rPr>
        <w:t>1</w:t>
      </w:r>
      <w:r w:rsidR="007D3B24">
        <w:rPr>
          <w:rFonts w:asciiTheme="minorHAnsi" w:hAnsiTheme="minorHAnsi" w:cs="Arial"/>
        </w:rPr>
        <w:t>3</w:t>
      </w:r>
    </w:p>
    <w:p w14:paraId="6DCFF641" w14:textId="423AC07A" w:rsidR="004B1CFA" w:rsidRPr="008F0914" w:rsidRDefault="009177D3" w:rsidP="004B1CFA">
      <w:pPr>
        <w:spacing w:after="0" w:line="240" w:lineRule="auto"/>
        <w:rPr>
          <w:rFonts w:asciiTheme="minorHAnsi" w:hAnsiTheme="minorHAnsi" w:cs="Arial"/>
        </w:rPr>
      </w:pPr>
      <w:r>
        <w:rPr>
          <w:rFonts w:asciiTheme="minorHAnsi" w:hAnsiTheme="minorHAnsi" w:cs="Arial"/>
        </w:rPr>
        <w:t>1</w:t>
      </w:r>
      <w:r w:rsidR="004B1CFA" w:rsidRPr="008F0914">
        <w:rPr>
          <w:rFonts w:asciiTheme="minorHAnsi" w:hAnsiTheme="minorHAnsi" w:cs="Arial"/>
        </w:rPr>
        <w:t>.2.</w:t>
      </w:r>
      <w:r w:rsidR="004B1CFA">
        <w:rPr>
          <w:rFonts w:asciiTheme="minorHAnsi" w:hAnsiTheme="minorHAnsi" w:cs="Arial"/>
        </w:rPr>
        <w:t>2</w:t>
      </w:r>
      <w:r w:rsidR="004B1CFA" w:rsidRPr="008F0914">
        <w:rPr>
          <w:rFonts w:asciiTheme="minorHAnsi" w:hAnsiTheme="minorHAnsi" w:cs="Arial"/>
        </w:rPr>
        <w:t>. Ostali prihodi …………………………………………………………………………………………………</w:t>
      </w:r>
      <w:r w:rsidR="00F03ECD">
        <w:rPr>
          <w:rFonts w:asciiTheme="minorHAnsi" w:hAnsiTheme="minorHAnsi" w:cs="Arial"/>
        </w:rPr>
        <w:t>.</w:t>
      </w:r>
      <w:r w:rsidR="004B1CFA" w:rsidRPr="008F0914">
        <w:rPr>
          <w:rFonts w:asciiTheme="minorHAnsi" w:hAnsiTheme="minorHAnsi" w:cs="Arial"/>
        </w:rPr>
        <w:t>…………….</w:t>
      </w:r>
      <w:r w:rsidR="004B1CFA" w:rsidRPr="008F0914">
        <w:rPr>
          <w:rFonts w:asciiTheme="minorHAnsi" w:hAnsiTheme="minorHAnsi" w:cs="Arial"/>
        </w:rPr>
        <w:tab/>
        <w:t xml:space="preserve"> </w:t>
      </w:r>
      <w:r w:rsidR="008D3E72">
        <w:rPr>
          <w:rFonts w:asciiTheme="minorHAnsi" w:hAnsiTheme="minorHAnsi" w:cs="Arial"/>
        </w:rPr>
        <w:t>1</w:t>
      </w:r>
      <w:r w:rsidR="007D3B24">
        <w:rPr>
          <w:rFonts w:asciiTheme="minorHAnsi" w:hAnsiTheme="minorHAnsi" w:cs="Arial"/>
        </w:rPr>
        <w:t>3</w:t>
      </w:r>
    </w:p>
    <w:p w14:paraId="5E2700B1" w14:textId="31A00F7A" w:rsidR="004B1CFA" w:rsidRPr="008F0914" w:rsidRDefault="009177D3" w:rsidP="004B1CFA">
      <w:pPr>
        <w:spacing w:after="0" w:line="240" w:lineRule="auto"/>
        <w:rPr>
          <w:rFonts w:asciiTheme="minorHAnsi" w:hAnsiTheme="minorHAnsi" w:cs="Arial"/>
        </w:rPr>
      </w:pPr>
      <w:r>
        <w:rPr>
          <w:rFonts w:asciiTheme="minorHAnsi" w:hAnsiTheme="minorHAnsi" w:cs="Arial"/>
        </w:rPr>
        <w:t>1</w:t>
      </w:r>
      <w:r w:rsidR="004B1CFA" w:rsidRPr="008F0914">
        <w:rPr>
          <w:rFonts w:asciiTheme="minorHAnsi" w:hAnsiTheme="minorHAnsi" w:cs="Arial"/>
        </w:rPr>
        <w:t>.2.</w:t>
      </w:r>
      <w:r w:rsidR="004B1CFA">
        <w:rPr>
          <w:rFonts w:asciiTheme="minorHAnsi" w:hAnsiTheme="minorHAnsi" w:cs="Arial"/>
        </w:rPr>
        <w:t>3</w:t>
      </w:r>
      <w:r w:rsidR="004B1CFA" w:rsidRPr="008F0914">
        <w:rPr>
          <w:rFonts w:asciiTheme="minorHAnsi" w:hAnsiTheme="minorHAnsi" w:cs="Arial"/>
        </w:rPr>
        <w:t>. Prikaz ukupnih prihoda poslovanja …………………………………………………………………</w:t>
      </w:r>
      <w:r w:rsidR="00F03ECD">
        <w:rPr>
          <w:rFonts w:asciiTheme="minorHAnsi" w:hAnsiTheme="minorHAnsi" w:cs="Arial"/>
        </w:rPr>
        <w:t>.</w:t>
      </w:r>
      <w:r w:rsidR="004B1CFA" w:rsidRPr="008F0914">
        <w:rPr>
          <w:rFonts w:asciiTheme="minorHAnsi" w:hAnsiTheme="minorHAnsi" w:cs="Arial"/>
        </w:rPr>
        <w:t>……………</w:t>
      </w:r>
      <w:r w:rsidR="004B1CFA" w:rsidRPr="008F0914">
        <w:rPr>
          <w:rFonts w:asciiTheme="minorHAnsi" w:hAnsiTheme="minorHAnsi" w:cs="Arial"/>
        </w:rPr>
        <w:tab/>
        <w:t xml:space="preserve"> </w:t>
      </w:r>
      <w:r w:rsidR="008D3E72">
        <w:rPr>
          <w:rFonts w:asciiTheme="minorHAnsi" w:hAnsiTheme="minorHAnsi" w:cs="Arial"/>
        </w:rPr>
        <w:t>1</w:t>
      </w:r>
      <w:r w:rsidR="007D3B24">
        <w:rPr>
          <w:rFonts w:asciiTheme="minorHAnsi" w:hAnsiTheme="minorHAnsi" w:cs="Arial"/>
        </w:rPr>
        <w:t>3</w:t>
      </w:r>
    </w:p>
    <w:p w14:paraId="1952617E" w14:textId="653BCDF0" w:rsidR="004B1CFA" w:rsidRPr="008F0914" w:rsidRDefault="009177D3" w:rsidP="004B1CFA">
      <w:pPr>
        <w:spacing w:after="0" w:line="240" w:lineRule="auto"/>
        <w:rPr>
          <w:rFonts w:asciiTheme="minorHAnsi" w:hAnsiTheme="minorHAnsi" w:cs="Arial"/>
        </w:rPr>
      </w:pPr>
      <w:r>
        <w:rPr>
          <w:rFonts w:asciiTheme="minorHAnsi" w:hAnsiTheme="minorHAnsi" w:cs="Arial"/>
        </w:rPr>
        <w:t>1</w:t>
      </w:r>
      <w:r w:rsidR="004B1CFA" w:rsidRPr="008F0914">
        <w:rPr>
          <w:rFonts w:asciiTheme="minorHAnsi" w:hAnsiTheme="minorHAnsi" w:cs="Arial"/>
        </w:rPr>
        <w:t>.3. Analiza troškova poslovanja prema vrstama troškova …………………………..…………………………</w:t>
      </w:r>
      <w:r w:rsidR="004B1CFA" w:rsidRPr="008F0914">
        <w:rPr>
          <w:rFonts w:asciiTheme="minorHAnsi" w:hAnsiTheme="minorHAnsi" w:cs="Arial"/>
        </w:rPr>
        <w:tab/>
        <w:t xml:space="preserve"> </w:t>
      </w:r>
      <w:r w:rsidR="008D3E72">
        <w:rPr>
          <w:rFonts w:asciiTheme="minorHAnsi" w:hAnsiTheme="minorHAnsi" w:cs="Arial"/>
        </w:rPr>
        <w:t>1</w:t>
      </w:r>
      <w:r w:rsidR="007D3B24">
        <w:rPr>
          <w:rFonts w:asciiTheme="minorHAnsi" w:hAnsiTheme="minorHAnsi" w:cs="Arial"/>
        </w:rPr>
        <w:t>4</w:t>
      </w:r>
    </w:p>
    <w:p w14:paraId="0872D46D" w14:textId="5366FA52" w:rsidR="004B1CFA" w:rsidRPr="008F0914" w:rsidRDefault="009177D3" w:rsidP="004B1CFA">
      <w:pPr>
        <w:spacing w:after="0" w:line="240" w:lineRule="auto"/>
        <w:rPr>
          <w:rFonts w:asciiTheme="minorHAnsi" w:hAnsiTheme="minorHAnsi" w:cs="Arial"/>
        </w:rPr>
      </w:pPr>
      <w:r>
        <w:rPr>
          <w:rFonts w:asciiTheme="minorHAnsi" w:hAnsiTheme="minorHAnsi" w:cs="Arial"/>
        </w:rPr>
        <w:t>1</w:t>
      </w:r>
      <w:r w:rsidR="004B1CFA" w:rsidRPr="008F0914">
        <w:rPr>
          <w:rFonts w:asciiTheme="minorHAnsi" w:hAnsiTheme="minorHAnsi" w:cs="Arial"/>
        </w:rPr>
        <w:t>.4. Financijski rezultat ………………………………………………………………….…………………………</w:t>
      </w:r>
      <w:r w:rsidR="00F03ECD">
        <w:rPr>
          <w:rFonts w:asciiTheme="minorHAnsi" w:hAnsiTheme="minorHAnsi" w:cs="Arial"/>
        </w:rPr>
        <w:t>.</w:t>
      </w:r>
      <w:r w:rsidR="004B1CFA" w:rsidRPr="008F0914">
        <w:rPr>
          <w:rFonts w:asciiTheme="minorHAnsi" w:hAnsiTheme="minorHAnsi" w:cs="Arial"/>
        </w:rPr>
        <w:t>……………</w:t>
      </w:r>
      <w:r w:rsidR="004B1CFA" w:rsidRPr="008F0914">
        <w:rPr>
          <w:rFonts w:asciiTheme="minorHAnsi" w:hAnsiTheme="minorHAnsi" w:cs="Arial"/>
        </w:rPr>
        <w:tab/>
        <w:t xml:space="preserve"> </w:t>
      </w:r>
      <w:r w:rsidR="008D3E72">
        <w:rPr>
          <w:rFonts w:asciiTheme="minorHAnsi" w:hAnsiTheme="minorHAnsi" w:cs="Arial"/>
        </w:rPr>
        <w:t>1</w:t>
      </w:r>
      <w:r w:rsidR="007D3B24">
        <w:rPr>
          <w:rFonts w:asciiTheme="minorHAnsi" w:hAnsiTheme="minorHAnsi" w:cs="Arial"/>
        </w:rPr>
        <w:t>6</w:t>
      </w:r>
    </w:p>
    <w:p w14:paraId="756722D0" w14:textId="39D8F126" w:rsidR="009177D3" w:rsidRDefault="009177D3" w:rsidP="00C01B19">
      <w:pPr>
        <w:spacing w:after="0" w:line="240" w:lineRule="auto"/>
        <w:contextualSpacing/>
        <w:rPr>
          <w:rFonts w:asciiTheme="minorHAnsi" w:hAnsiTheme="minorHAnsi" w:cs="Arial"/>
        </w:rPr>
      </w:pPr>
      <w:r>
        <w:rPr>
          <w:rFonts w:asciiTheme="minorHAnsi" w:hAnsiTheme="minorHAnsi" w:cs="Arial"/>
        </w:rPr>
        <w:t>1.7. Ostale aktivnosti u periodu siječanj – rujan 202</w:t>
      </w:r>
      <w:r w:rsidR="005D16DD">
        <w:rPr>
          <w:rFonts w:asciiTheme="minorHAnsi" w:hAnsiTheme="minorHAnsi" w:cs="Arial"/>
        </w:rPr>
        <w:t>3</w:t>
      </w:r>
      <w:r>
        <w:rPr>
          <w:rFonts w:asciiTheme="minorHAnsi" w:hAnsiTheme="minorHAnsi" w:cs="Arial"/>
        </w:rPr>
        <w:t>.g…………………………………………</w:t>
      </w:r>
      <w:r w:rsidR="008D3E72">
        <w:rPr>
          <w:rFonts w:asciiTheme="minorHAnsi" w:hAnsiTheme="minorHAnsi" w:cs="Arial"/>
        </w:rPr>
        <w:t>..</w:t>
      </w:r>
      <w:r>
        <w:rPr>
          <w:rFonts w:asciiTheme="minorHAnsi" w:hAnsiTheme="minorHAnsi" w:cs="Arial"/>
        </w:rPr>
        <w:t>………………</w:t>
      </w:r>
      <w:r w:rsidR="00F03ECD">
        <w:rPr>
          <w:rFonts w:asciiTheme="minorHAnsi" w:hAnsiTheme="minorHAnsi" w:cs="Arial"/>
        </w:rPr>
        <w:t xml:space="preserve">    </w:t>
      </w:r>
      <w:r w:rsidR="008D3E72">
        <w:rPr>
          <w:rFonts w:asciiTheme="minorHAnsi" w:hAnsiTheme="minorHAnsi" w:cs="Arial"/>
        </w:rPr>
        <w:t xml:space="preserve"> 1</w:t>
      </w:r>
      <w:r w:rsidR="007D3B24">
        <w:rPr>
          <w:rFonts w:asciiTheme="minorHAnsi" w:hAnsiTheme="minorHAnsi" w:cs="Arial"/>
        </w:rPr>
        <w:t>6</w:t>
      </w:r>
    </w:p>
    <w:p w14:paraId="746C7F13" w14:textId="77777777" w:rsidR="00C01B19" w:rsidRDefault="00C01B19" w:rsidP="00C01B19">
      <w:pPr>
        <w:spacing w:after="0" w:line="240" w:lineRule="auto"/>
        <w:rPr>
          <w:rFonts w:asciiTheme="minorHAnsi" w:hAnsiTheme="minorHAnsi" w:cs="Arial"/>
        </w:rPr>
      </w:pPr>
    </w:p>
    <w:p w14:paraId="47A47AD0" w14:textId="15775374" w:rsidR="007B190F" w:rsidRPr="00C457FD" w:rsidRDefault="007B190F" w:rsidP="007B190F">
      <w:pPr>
        <w:spacing w:after="0" w:line="240" w:lineRule="auto"/>
        <w:rPr>
          <w:rFonts w:asciiTheme="minorHAnsi" w:hAnsiTheme="minorHAnsi" w:cs="Arial"/>
        </w:rPr>
      </w:pPr>
      <w:r w:rsidRPr="00C457FD">
        <w:rPr>
          <w:rFonts w:asciiTheme="minorHAnsi" w:hAnsiTheme="minorHAnsi" w:cs="Arial"/>
        </w:rPr>
        <w:t xml:space="preserve">2. </w:t>
      </w:r>
      <w:r>
        <w:rPr>
          <w:rFonts w:asciiTheme="minorHAnsi" w:hAnsiTheme="minorHAnsi" w:cs="Arial"/>
        </w:rPr>
        <w:t xml:space="preserve">Godišnji financijski izvještaj na </w:t>
      </w:r>
      <w:r w:rsidRPr="00C457FD">
        <w:rPr>
          <w:rFonts w:asciiTheme="minorHAnsi" w:hAnsiTheme="minorHAnsi" w:cs="Arial"/>
        </w:rPr>
        <w:t>dan 31.12.20</w:t>
      </w:r>
      <w:r>
        <w:rPr>
          <w:rFonts w:asciiTheme="minorHAnsi" w:hAnsiTheme="minorHAnsi" w:cs="Arial"/>
        </w:rPr>
        <w:t>23.</w:t>
      </w:r>
      <w:r w:rsidRPr="00C457FD">
        <w:rPr>
          <w:rFonts w:asciiTheme="minorHAnsi" w:hAnsiTheme="minorHAnsi" w:cs="Arial"/>
        </w:rPr>
        <w:t xml:space="preserve"> </w:t>
      </w:r>
      <w:r>
        <w:rPr>
          <w:rFonts w:asciiTheme="minorHAnsi" w:hAnsiTheme="minorHAnsi" w:cs="Arial"/>
        </w:rPr>
        <w:t>..</w:t>
      </w:r>
      <w:r w:rsidRPr="00C457FD">
        <w:rPr>
          <w:rFonts w:asciiTheme="minorHAnsi" w:hAnsiTheme="minorHAnsi" w:cs="Arial"/>
        </w:rPr>
        <w:t>…………………..………………………………………….</w:t>
      </w:r>
      <w:r>
        <w:rPr>
          <w:rFonts w:asciiTheme="minorHAnsi" w:hAnsiTheme="minorHAnsi" w:cs="Arial"/>
        </w:rPr>
        <w:tab/>
      </w:r>
      <w:r w:rsidR="007D3B24">
        <w:rPr>
          <w:rFonts w:asciiTheme="minorHAnsi" w:hAnsiTheme="minorHAnsi" w:cs="Arial"/>
        </w:rPr>
        <w:t>17</w:t>
      </w:r>
    </w:p>
    <w:p w14:paraId="0C086950" w14:textId="2B90ED53" w:rsidR="007B190F" w:rsidRDefault="007B190F" w:rsidP="007B190F">
      <w:pPr>
        <w:spacing w:after="0" w:line="240" w:lineRule="auto"/>
        <w:rPr>
          <w:rFonts w:asciiTheme="minorHAnsi" w:hAnsiTheme="minorHAnsi" w:cs="Arial"/>
        </w:rPr>
      </w:pPr>
      <w:r w:rsidRPr="00C457FD">
        <w:rPr>
          <w:rFonts w:asciiTheme="minorHAnsi" w:hAnsiTheme="minorHAnsi" w:cs="Arial"/>
        </w:rPr>
        <w:t xml:space="preserve">2.1. </w:t>
      </w:r>
      <w:r>
        <w:rPr>
          <w:rFonts w:asciiTheme="minorHAnsi" w:hAnsiTheme="minorHAnsi" w:cs="Arial"/>
        </w:rPr>
        <w:t>Račun dobiti i gubitka …………………………………………………………………</w:t>
      </w:r>
      <w:r w:rsidR="008D3E72">
        <w:rPr>
          <w:rFonts w:asciiTheme="minorHAnsi" w:hAnsiTheme="minorHAnsi" w:cs="Arial"/>
        </w:rPr>
        <w:t>…………..</w:t>
      </w:r>
      <w:r>
        <w:rPr>
          <w:rFonts w:asciiTheme="minorHAnsi" w:hAnsiTheme="minorHAnsi" w:cs="Arial"/>
        </w:rPr>
        <w:t>……………………..</w:t>
      </w:r>
      <w:r>
        <w:rPr>
          <w:rFonts w:asciiTheme="minorHAnsi" w:hAnsiTheme="minorHAnsi" w:cs="Arial"/>
        </w:rPr>
        <w:tab/>
      </w:r>
      <w:r w:rsidR="007D3B24">
        <w:rPr>
          <w:rFonts w:asciiTheme="minorHAnsi" w:hAnsiTheme="minorHAnsi" w:cs="Arial"/>
        </w:rPr>
        <w:t>18</w:t>
      </w:r>
    </w:p>
    <w:p w14:paraId="39BCDD2E" w14:textId="37C28110" w:rsidR="007B190F" w:rsidRDefault="007B190F" w:rsidP="007B190F">
      <w:pPr>
        <w:spacing w:after="0" w:line="240" w:lineRule="auto"/>
        <w:rPr>
          <w:rFonts w:asciiTheme="minorHAnsi" w:hAnsiTheme="minorHAnsi" w:cs="Arial"/>
        </w:rPr>
      </w:pPr>
      <w:r>
        <w:rPr>
          <w:rFonts w:asciiTheme="minorHAnsi" w:hAnsiTheme="minorHAnsi" w:cs="Arial"/>
        </w:rPr>
        <w:t>2.2. Bilanca ………………………………………………………………</w:t>
      </w:r>
      <w:r w:rsidR="008D3E72">
        <w:rPr>
          <w:rFonts w:asciiTheme="minorHAnsi" w:hAnsiTheme="minorHAnsi" w:cs="Arial"/>
        </w:rPr>
        <w:t>……………</w:t>
      </w:r>
      <w:r>
        <w:rPr>
          <w:rFonts w:asciiTheme="minorHAnsi" w:hAnsiTheme="minorHAnsi" w:cs="Arial"/>
        </w:rPr>
        <w:t>………………………………………………</w:t>
      </w:r>
      <w:r>
        <w:rPr>
          <w:rFonts w:asciiTheme="minorHAnsi" w:hAnsiTheme="minorHAnsi" w:cs="Arial"/>
        </w:rPr>
        <w:tab/>
        <w:t>2</w:t>
      </w:r>
      <w:r w:rsidR="007D3B24">
        <w:rPr>
          <w:rFonts w:asciiTheme="minorHAnsi" w:hAnsiTheme="minorHAnsi" w:cs="Arial"/>
        </w:rPr>
        <w:t>0</w:t>
      </w:r>
    </w:p>
    <w:p w14:paraId="1D7E139E" w14:textId="51F5903D" w:rsidR="007B190F" w:rsidRDefault="007B190F" w:rsidP="007B190F">
      <w:pPr>
        <w:spacing w:after="0" w:line="240" w:lineRule="auto"/>
        <w:rPr>
          <w:rFonts w:asciiTheme="minorHAnsi" w:hAnsiTheme="minorHAnsi" w:cs="Arial"/>
        </w:rPr>
      </w:pPr>
      <w:r>
        <w:rPr>
          <w:rFonts w:asciiTheme="minorHAnsi" w:hAnsiTheme="minorHAnsi" w:cs="Arial"/>
        </w:rPr>
        <w:t xml:space="preserve">2.3. </w:t>
      </w:r>
      <w:r w:rsidRPr="00C457FD">
        <w:rPr>
          <w:rFonts w:asciiTheme="minorHAnsi" w:hAnsiTheme="minorHAnsi" w:cs="Arial"/>
        </w:rPr>
        <w:t xml:space="preserve">Bilješke </w:t>
      </w:r>
      <w:r>
        <w:rPr>
          <w:rFonts w:asciiTheme="minorHAnsi" w:hAnsiTheme="minorHAnsi" w:cs="Arial"/>
        </w:rPr>
        <w:t>uz GFI …….</w:t>
      </w:r>
      <w:r w:rsidRPr="00C457FD">
        <w:rPr>
          <w:rFonts w:asciiTheme="minorHAnsi" w:hAnsiTheme="minorHAnsi" w:cs="Arial"/>
        </w:rPr>
        <w:t>…</w:t>
      </w:r>
      <w:r>
        <w:rPr>
          <w:rFonts w:asciiTheme="minorHAnsi" w:hAnsiTheme="minorHAnsi" w:cs="Arial"/>
        </w:rPr>
        <w:t>.</w:t>
      </w:r>
      <w:r w:rsidRPr="00C457FD">
        <w:rPr>
          <w:rFonts w:asciiTheme="minorHAnsi" w:hAnsiTheme="minorHAnsi" w:cs="Arial"/>
        </w:rPr>
        <w:t>………………………………………</w:t>
      </w:r>
      <w:r w:rsidR="008D3E72">
        <w:rPr>
          <w:rFonts w:asciiTheme="minorHAnsi" w:hAnsiTheme="minorHAnsi" w:cs="Arial"/>
        </w:rPr>
        <w:t>…………..</w:t>
      </w:r>
      <w:r w:rsidRPr="00C457FD">
        <w:rPr>
          <w:rFonts w:asciiTheme="minorHAnsi" w:hAnsiTheme="minorHAnsi" w:cs="Arial"/>
        </w:rPr>
        <w:t>………………………………………………….</w:t>
      </w:r>
      <w:r>
        <w:rPr>
          <w:rFonts w:asciiTheme="minorHAnsi" w:hAnsiTheme="minorHAnsi" w:cs="Arial"/>
        </w:rPr>
        <w:tab/>
        <w:t>2</w:t>
      </w:r>
      <w:r w:rsidR="007D3B24">
        <w:rPr>
          <w:rFonts w:asciiTheme="minorHAnsi" w:hAnsiTheme="minorHAnsi" w:cs="Arial"/>
        </w:rPr>
        <w:t>2</w:t>
      </w:r>
    </w:p>
    <w:p w14:paraId="47BEFA00" w14:textId="77777777" w:rsidR="007B190F" w:rsidRDefault="007B190F" w:rsidP="007B190F">
      <w:pPr>
        <w:spacing w:after="0" w:line="240" w:lineRule="auto"/>
        <w:rPr>
          <w:rFonts w:asciiTheme="minorHAnsi" w:hAnsiTheme="minorHAnsi" w:cs="Arial"/>
        </w:rPr>
      </w:pPr>
    </w:p>
    <w:p w14:paraId="2807476A" w14:textId="6912AB44" w:rsidR="008D3E72" w:rsidRDefault="008D3E72" w:rsidP="007B190F">
      <w:pPr>
        <w:spacing w:after="0" w:line="240" w:lineRule="auto"/>
        <w:rPr>
          <w:rFonts w:asciiTheme="minorHAnsi" w:hAnsiTheme="minorHAnsi" w:cs="Arial"/>
        </w:rPr>
      </w:pPr>
      <w:r>
        <w:rPr>
          <w:rFonts w:asciiTheme="minorHAnsi" w:hAnsiTheme="minorHAnsi" w:cs="Arial"/>
        </w:rPr>
        <w:t>3. Zaposlenost u Labin 2000 d.o.o. ………………………………………………………………………………………..     2</w:t>
      </w:r>
      <w:r w:rsidR="007D3B24">
        <w:rPr>
          <w:rFonts w:asciiTheme="minorHAnsi" w:hAnsiTheme="minorHAnsi" w:cs="Arial"/>
        </w:rPr>
        <w:t>6</w:t>
      </w:r>
    </w:p>
    <w:p w14:paraId="1B7028FA" w14:textId="77777777" w:rsidR="008D3E72" w:rsidRPr="008F0914" w:rsidRDefault="008D3E72" w:rsidP="007B190F">
      <w:pPr>
        <w:spacing w:after="0" w:line="240" w:lineRule="auto"/>
        <w:rPr>
          <w:rFonts w:asciiTheme="minorHAnsi" w:hAnsiTheme="minorHAnsi" w:cs="Arial"/>
        </w:rPr>
      </w:pPr>
    </w:p>
    <w:p w14:paraId="0489A639" w14:textId="55CF448D" w:rsidR="007B190F" w:rsidRPr="008F0914" w:rsidRDefault="008D3E72" w:rsidP="007B190F">
      <w:pPr>
        <w:spacing w:after="0" w:line="240" w:lineRule="auto"/>
        <w:rPr>
          <w:rFonts w:asciiTheme="minorHAnsi" w:hAnsiTheme="minorHAnsi" w:cs="Arial"/>
        </w:rPr>
      </w:pPr>
      <w:r>
        <w:rPr>
          <w:rFonts w:asciiTheme="minorHAnsi" w:hAnsiTheme="minorHAnsi" w:cs="Arial"/>
        </w:rPr>
        <w:t>4</w:t>
      </w:r>
      <w:r w:rsidR="007B190F" w:rsidRPr="008F0914">
        <w:rPr>
          <w:rFonts w:asciiTheme="minorHAnsi" w:hAnsiTheme="minorHAnsi" w:cs="Arial"/>
        </w:rPr>
        <w:t>. Zaključak …………………………………</w:t>
      </w:r>
      <w:r w:rsidR="007B190F">
        <w:rPr>
          <w:rFonts w:asciiTheme="minorHAnsi" w:hAnsiTheme="minorHAnsi" w:cs="Arial"/>
        </w:rPr>
        <w:t>.</w:t>
      </w:r>
      <w:r w:rsidR="007B190F" w:rsidRPr="008F0914">
        <w:rPr>
          <w:rFonts w:asciiTheme="minorHAnsi" w:hAnsiTheme="minorHAnsi" w:cs="Arial"/>
        </w:rPr>
        <w:t>……………………</w:t>
      </w:r>
      <w:r w:rsidR="007B190F">
        <w:rPr>
          <w:rFonts w:asciiTheme="minorHAnsi" w:hAnsiTheme="minorHAnsi" w:cs="Arial"/>
        </w:rPr>
        <w:t>……………………………………………………………………</w:t>
      </w:r>
      <w:r w:rsidR="007B190F">
        <w:rPr>
          <w:rFonts w:asciiTheme="minorHAnsi" w:hAnsiTheme="minorHAnsi" w:cs="Arial"/>
        </w:rPr>
        <w:tab/>
      </w:r>
      <w:r w:rsidR="007D3B24">
        <w:rPr>
          <w:rFonts w:asciiTheme="minorHAnsi" w:hAnsiTheme="minorHAnsi" w:cs="Arial"/>
        </w:rPr>
        <w:t>27</w:t>
      </w:r>
    </w:p>
    <w:p w14:paraId="2FBA927A" w14:textId="77777777" w:rsidR="007B190F" w:rsidRDefault="007B190F" w:rsidP="007B190F">
      <w:pPr>
        <w:spacing w:after="0" w:line="240" w:lineRule="auto"/>
        <w:rPr>
          <w:rFonts w:asciiTheme="minorHAnsi" w:hAnsiTheme="minorHAnsi" w:cs="Arial"/>
        </w:rPr>
      </w:pPr>
    </w:p>
    <w:p w14:paraId="532983F5" w14:textId="77777777" w:rsidR="004B1CFA" w:rsidRPr="008F0914" w:rsidRDefault="004B1CFA" w:rsidP="004B1CFA">
      <w:pPr>
        <w:spacing w:after="0" w:line="240" w:lineRule="auto"/>
        <w:rPr>
          <w:rFonts w:asciiTheme="minorHAnsi" w:hAnsiTheme="minorHAnsi" w:cs="Arial"/>
        </w:rPr>
      </w:pPr>
    </w:p>
    <w:p w14:paraId="0B46798B" w14:textId="77777777" w:rsidR="00010120" w:rsidRDefault="00010120" w:rsidP="00010120">
      <w:pPr>
        <w:spacing w:after="0" w:line="240" w:lineRule="auto"/>
        <w:rPr>
          <w:rFonts w:asciiTheme="minorHAnsi" w:hAnsiTheme="minorHAnsi" w:cs="Arial"/>
        </w:rPr>
      </w:pPr>
    </w:p>
    <w:p w14:paraId="4606FCEC" w14:textId="77777777" w:rsidR="007B190F" w:rsidRDefault="007B190F" w:rsidP="00010120">
      <w:pPr>
        <w:spacing w:after="0" w:line="240" w:lineRule="auto"/>
        <w:rPr>
          <w:rFonts w:asciiTheme="minorHAnsi" w:hAnsiTheme="minorHAnsi" w:cs="Arial"/>
        </w:rPr>
      </w:pPr>
    </w:p>
    <w:p w14:paraId="4CBA402B" w14:textId="77777777" w:rsidR="007B190F" w:rsidRDefault="007B190F" w:rsidP="00010120">
      <w:pPr>
        <w:spacing w:after="0" w:line="240" w:lineRule="auto"/>
        <w:rPr>
          <w:rFonts w:asciiTheme="minorHAnsi" w:hAnsiTheme="minorHAnsi" w:cs="Arial"/>
        </w:rPr>
      </w:pPr>
    </w:p>
    <w:p w14:paraId="4C746E69" w14:textId="77777777" w:rsidR="007B190F" w:rsidRDefault="007B190F" w:rsidP="00010120">
      <w:pPr>
        <w:spacing w:after="0" w:line="240" w:lineRule="auto"/>
        <w:rPr>
          <w:rFonts w:asciiTheme="minorHAnsi" w:hAnsiTheme="minorHAnsi" w:cs="Arial"/>
        </w:rPr>
      </w:pPr>
    </w:p>
    <w:p w14:paraId="434A1D96" w14:textId="77777777" w:rsidR="007B190F" w:rsidRDefault="007B190F" w:rsidP="00010120">
      <w:pPr>
        <w:spacing w:after="0" w:line="240" w:lineRule="auto"/>
        <w:rPr>
          <w:rFonts w:asciiTheme="minorHAnsi" w:hAnsiTheme="minorHAnsi" w:cs="Arial"/>
        </w:rPr>
      </w:pPr>
    </w:p>
    <w:p w14:paraId="6617AB01" w14:textId="77777777" w:rsidR="007B190F" w:rsidRDefault="007B190F" w:rsidP="00010120">
      <w:pPr>
        <w:spacing w:after="0" w:line="240" w:lineRule="auto"/>
        <w:rPr>
          <w:rFonts w:asciiTheme="minorHAnsi" w:hAnsiTheme="minorHAnsi" w:cs="Arial"/>
        </w:rPr>
      </w:pPr>
    </w:p>
    <w:p w14:paraId="16E659EE" w14:textId="77777777" w:rsidR="007B190F" w:rsidRDefault="007B190F" w:rsidP="00010120">
      <w:pPr>
        <w:spacing w:after="0" w:line="240" w:lineRule="auto"/>
        <w:rPr>
          <w:rFonts w:asciiTheme="minorHAnsi" w:hAnsiTheme="minorHAnsi" w:cs="Arial"/>
        </w:rPr>
      </w:pPr>
    </w:p>
    <w:p w14:paraId="1F51A2A0" w14:textId="77777777" w:rsidR="007B190F" w:rsidRDefault="007B190F" w:rsidP="00010120">
      <w:pPr>
        <w:spacing w:after="0" w:line="240" w:lineRule="auto"/>
        <w:rPr>
          <w:rFonts w:asciiTheme="minorHAnsi" w:hAnsiTheme="minorHAnsi" w:cs="Arial"/>
        </w:rPr>
      </w:pPr>
    </w:p>
    <w:p w14:paraId="226115EC" w14:textId="77777777" w:rsidR="007B190F" w:rsidRDefault="007B190F" w:rsidP="00010120">
      <w:pPr>
        <w:spacing w:after="0" w:line="240" w:lineRule="auto"/>
        <w:rPr>
          <w:rFonts w:asciiTheme="minorHAnsi" w:hAnsiTheme="minorHAnsi" w:cs="Arial"/>
        </w:rPr>
      </w:pPr>
    </w:p>
    <w:p w14:paraId="760D594B" w14:textId="77777777" w:rsidR="007B190F" w:rsidRDefault="007B190F" w:rsidP="00010120">
      <w:pPr>
        <w:spacing w:after="0" w:line="240" w:lineRule="auto"/>
        <w:rPr>
          <w:rFonts w:asciiTheme="minorHAnsi" w:hAnsiTheme="minorHAnsi" w:cs="Arial"/>
        </w:rPr>
      </w:pPr>
    </w:p>
    <w:p w14:paraId="7AB1EAF2" w14:textId="77777777" w:rsidR="007B190F" w:rsidRDefault="007B190F" w:rsidP="00010120">
      <w:pPr>
        <w:spacing w:after="0" w:line="240" w:lineRule="auto"/>
        <w:rPr>
          <w:rFonts w:asciiTheme="minorHAnsi" w:hAnsiTheme="minorHAnsi" w:cs="Arial"/>
        </w:rPr>
      </w:pPr>
    </w:p>
    <w:p w14:paraId="1267B44D" w14:textId="77777777" w:rsidR="007B190F" w:rsidRDefault="007B190F" w:rsidP="00010120">
      <w:pPr>
        <w:spacing w:after="0" w:line="240" w:lineRule="auto"/>
        <w:rPr>
          <w:rFonts w:asciiTheme="minorHAnsi" w:hAnsiTheme="minorHAnsi" w:cs="Arial"/>
        </w:rPr>
      </w:pPr>
    </w:p>
    <w:p w14:paraId="5E9A844C" w14:textId="77777777" w:rsidR="007B190F" w:rsidRDefault="007B190F" w:rsidP="00010120">
      <w:pPr>
        <w:spacing w:after="0" w:line="240" w:lineRule="auto"/>
        <w:rPr>
          <w:rFonts w:asciiTheme="minorHAnsi" w:hAnsiTheme="minorHAnsi" w:cs="Arial"/>
        </w:rPr>
      </w:pPr>
    </w:p>
    <w:p w14:paraId="6477A6A9" w14:textId="77777777" w:rsidR="007B190F" w:rsidRDefault="007B190F" w:rsidP="00010120">
      <w:pPr>
        <w:spacing w:after="0" w:line="240" w:lineRule="auto"/>
        <w:rPr>
          <w:rFonts w:asciiTheme="minorHAnsi" w:hAnsiTheme="minorHAnsi" w:cs="Arial"/>
        </w:rPr>
      </w:pPr>
    </w:p>
    <w:p w14:paraId="374EF9DF" w14:textId="77777777" w:rsidR="007B190F" w:rsidRDefault="007B190F" w:rsidP="00010120">
      <w:pPr>
        <w:spacing w:after="0" w:line="240" w:lineRule="auto"/>
        <w:rPr>
          <w:rFonts w:asciiTheme="minorHAnsi" w:hAnsiTheme="minorHAnsi" w:cs="Arial"/>
        </w:rPr>
      </w:pPr>
    </w:p>
    <w:p w14:paraId="588C2D27" w14:textId="77777777" w:rsidR="007B190F" w:rsidRDefault="007B190F" w:rsidP="00010120">
      <w:pPr>
        <w:spacing w:after="0" w:line="240" w:lineRule="auto"/>
        <w:rPr>
          <w:rFonts w:asciiTheme="minorHAnsi" w:hAnsiTheme="minorHAnsi" w:cs="Arial"/>
        </w:rPr>
      </w:pPr>
    </w:p>
    <w:p w14:paraId="5151F1F2" w14:textId="77777777" w:rsidR="007B190F" w:rsidRDefault="007B190F" w:rsidP="00010120">
      <w:pPr>
        <w:spacing w:after="0" w:line="240" w:lineRule="auto"/>
        <w:rPr>
          <w:rFonts w:asciiTheme="minorHAnsi" w:hAnsiTheme="minorHAnsi" w:cs="Arial"/>
        </w:rPr>
      </w:pPr>
    </w:p>
    <w:p w14:paraId="6CF746C4" w14:textId="77777777" w:rsidR="007B190F" w:rsidRDefault="007B190F" w:rsidP="00010120">
      <w:pPr>
        <w:spacing w:after="0" w:line="240" w:lineRule="auto"/>
        <w:rPr>
          <w:rFonts w:asciiTheme="minorHAnsi" w:hAnsiTheme="minorHAnsi" w:cs="Arial"/>
        </w:rPr>
      </w:pPr>
    </w:p>
    <w:p w14:paraId="19386E7F" w14:textId="77777777" w:rsidR="007B190F" w:rsidRDefault="007B190F" w:rsidP="00010120">
      <w:pPr>
        <w:spacing w:after="0" w:line="240" w:lineRule="auto"/>
        <w:rPr>
          <w:rFonts w:asciiTheme="minorHAnsi" w:hAnsiTheme="minorHAnsi" w:cs="Arial"/>
        </w:rPr>
      </w:pPr>
    </w:p>
    <w:p w14:paraId="386112A0" w14:textId="77777777" w:rsidR="007B190F" w:rsidRDefault="007B190F" w:rsidP="00010120">
      <w:pPr>
        <w:spacing w:after="0" w:line="240" w:lineRule="auto"/>
        <w:rPr>
          <w:rFonts w:asciiTheme="minorHAnsi" w:hAnsiTheme="minorHAnsi" w:cs="Arial"/>
        </w:rPr>
      </w:pPr>
    </w:p>
    <w:p w14:paraId="48D91BC2" w14:textId="77777777" w:rsidR="007B190F" w:rsidRDefault="007B190F" w:rsidP="00010120">
      <w:pPr>
        <w:spacing w:after="0" w:line="240" w:lineRule="auto"/>
        <w:rPr>
          <w:rFonts w:asciiTheme="minorHAnsi" w:hAnsiTheme="minorHAnsi" w:cs="Arial"/>
        </w:rPr>
      </w:pPr>
    </w:p>
    <w:p w14:paraId="64D88F06" w14:textId="77777777" w:rsidR="00010120" w:rsidRDefault="00010120" w:rsidP="00010120">
      <w:pPr>
        <w:spacing w:after="0" w:line="240" w:lineRule="auto"/>
        <w:rPr>
          <w:rFonts w:asciiTheme="minorHAnsi" w:hAnsiTheme="minorHAnsi" w:cs="Arial"/>
          <w:b/>
          <w:i/>
        </w:rPr>
      </w:pPr>
    </w:p>
    <w:p w14:paraId="0230B1D8" w14:textId="77777777" w:rsidR="00F03ECD" w:rsidRPr="006D5EAF" w:rsidRDefault="00F03ECD" w:rsidP="00010120">
      <w:pPr>
        <w:spacing w:after="0" w:line="240" w:lineRule="auto"/>
        <w:jc w:val="both"/>
        <w:rPr>
          <w:rFonts w:asciiTheme="minorHAnsi" w:hAnsiTheme="minorHAnsi" w:cs="Arial"/>
        </w:rPr>
      </w:pPr>
    </w:p>
    <w:p w14:paraId="13522A66" w14:textId="77777777" w:rsidR="00C01B19" w:rsidRDefault="00C01B19" w:rsidP="00010120">
      <w:pPr>
        <w:spacing w:after="0" w:line="240" w:lineRule="auto"/>
        <w:jc w:val="both"/>
        <w:rPr>
          <w:rFonts w:asciiTheme="minorHAnsi" w:hAnsiTheme="minorHAnsi" w:cs="Arial"/>
        </w:rPr>
      </w:pPr>
    </w:p>
    <w:tbl>
      <w:tblPr>
        <w:tblpPr w:leftFromText="180" w:rightFromText="180" w:vertAnchor="text" w:horzAnchor="margin" w:tblpY="49"/>
        <w:tblW w:w="10031" w:type="dxa"/>
        <w:tblLayout w:type="fixed"/>
        <w:tblCellMar>
          <w:left w:w="10" w:type="dxa"/>
          <w:right w:w="10" w:type="dxa"/>
        </w:tblCellMar>
        <w:tblLook w:val="0000" w:firstRow="0" w:lastRow="0" w:firstColumn="0" w:lastColumn="0" w:noHBand="0" w:noVBand="0"/>
      </w:tblPr>
      <w:tblGrid>
        <w:gridCol w:w="10031"/>
      </w:tblGrid>
      <w:tr w:rsidR="00953911" w14:paraId="26F43B36" w14:textId="77777777" w:rsidTr="003B7300">
        <w:tc>
          <w:tcPr>
            <w:tcW w:w="10031" w:type="dxa"/>
            <w:shd w:val="clear" w:color="auto" w:fill="auto"/>
            <w:tcMar>
              <w:top w:w="0" w:type="dxa"/>
              <w:left w:w="108" w:type="dxa"/>
              <w:bottom w:w="0" w:type="dxa"/>
              <w:right w:w="108" w:type="dxa"/>
            </w:tcMar>
          </w:tcPr>
          <w:p w14:paraId="59D48CCF" w14:textId="77777777" w:rsidR="00953911" w:rsidRDefault="00953911" w:rsidP="007D3B24">
            <w:pPr>
              <w:spacing w:after="0" w:line="240" w:lineRule="auto"/>
              <w:rPr>
                <w:rFonts w:eastAsia="Times New Roman"/>
                <w:color w:val="000000"/>
              </w:rPr>
            </w:pPr>
          </w:p>
          <w:p w14:paraId="673EBECF" w14:textId="77777777" w:rsidR="007D3B24" w:rsidRDefault="007D3B24" w:rsidP="007D3B24">
            <w:pPr>
              <w:spacing w:after="0" w:line="240" w:lineRule="auto"/>
              <w:rPr>
                <w:rFonts w:eastAsia="Times New Roman"/>
                <w:color w:val="000000"/>
              </w:rPr>
            </w:pPr>
          </w:p>
          <w:p w14:paraId="4E1F6F0E" w14:textId="77777777" w:rsidR="007D3B24" w:rsidRDefault="007D3B24" w:rsidP="007D3B24">
            <w:pPr>
              <w:spacing w:after="0" w:line="240" w:lineRule="auto"/>
              <w:rPr>
                <w:rFonts w:eastAsia="Times New Roman"/>
                <w:color w:val="000000"/>
              </w:rPr>
            </w:pPr>
          </w:p>
        </w:tc>
      </w:tr>
    </w:tbl>
    <w:p w14:paraId="67DCB1D1" w14:textId="26AFFEE0" w:rsidR="00607DEA" w:rsidRPr="006D5EAF" w:rsidRDefault="00607DEA" w:rsidP="00ED0DD6">
      <w:pPr>
        <w:pStyle w:val="Odlomakpopisa"/>
        <w:numPr>
          <w:ilvl w:val="0"/>
          <w:numId w:val="3"/>
        </w:numPr>
        <w:spacing w:after="0" w:line="240" w:lineRule="auto"/>
        <w:rPr>
          <w:rFonts w:asciiTheme="minorHAnsi" w:hAnsiTheme="minorHAnsi"/>
          <w:b/>
          <w:color w:val="000000"/>
          <w:sz w:val="32"/>
          <w:szCs w:val="32"/>
        </w:rPr>
      </w:pPr>
      <w:r w:rsidRPr="006D5EAF">
        <w:rPr>
          <w:rFonts w:asciiTheme="minorHAnsi" w:hAnsiTheme="minorHAnsi"/>
          <w:b/>
          <w:color w:val="000000"/>
          <w:sz w:val="32"/>
          <w:szCs w:val="32"/>
        </w:rPr>
        <w:lastRenderedPageBreak/>
        <w:t>IZVJEŠTAJ O POSLOVANJU ZA  20</w:t>
      </w:r>
      <w:r w:rsidR="00767D06" w:rsidRPr="006D5EAF">
        <w:rPr>
          <w:rFonts w:asciiTheme="minorHAnsi" w:hAnsiTheme="minorHAnsi"/>
          <w:b/>
          <w:color w:val="000000"/>
          <w:sz w:val="32"/>
          <w:szCs w:val="32"/>
        </w:rPr>
        <w:t>2</w:t>
      </w:r>
      <w:r w:rsidR="005D16DD">
        <w:rPr>
          <w:rFonts w:asciiTheme="minorHAnsi" w:hAnsiTheme="minorHAnsi"/>
          <w:b/>
          <w:color w:val="000000"/>
          <w:sz w:val="32"/>
          <w:szCs w:val="32"/>
        </w:rPr>
        <w:t>3</w:t>
      </w:r>
      <w:r w:rsidRPr="006D5EAF">
        <w:rPr>
          <w:rFonts w:asciiTheme="minorHAnsi" w:hAnsiTheme="minorHAnsi"/>
          <w:b/>
          <w:color w:val="000000"/>
          <w:sz w:val="32"/>
          <w:szCs w:val="32"/>
        </w:rPr>
        <w:t>. G.</w:t>
      </w:r>
    </w:p>
    <w:p w14:paraId="189E9F21" w14:textId="77777777" w:rsidR="000065D0" w:rsidRPr="006D5EAF" w:rsidRDefault="000065D0" w:rsidP="0015570D">
      <w:pPr>
        <w:spacing w:after="0"/>
        <w:jc w:val="both"/>
        <w:textAlignment w:val="top"/>
        <w:rPr>
          <w:rFonts w:asciiTheme="minorHAnsi" w:eastAsia="Times New Roman" w:hAnsiTheme="minorHAnsi" w:cs="Arial"/>
          <w:color w:val="000000"/>
          <w:lang w:eastAsia="hr-HR"/>
        </w:rPr>
      </w:pPr>
    </w:p>
    <w:p w14:paraId="184B86AA" w14:textId="64C570CD" w:rsidR="0015570D" w:rsidRPr="006D5EAF" w:rsidRDefault="00720799" w:rsidP="00ED0DD6">
      <w:pPr>
        <w:pStyle w:val="Odlomakpopisa"/>
        <w:numPr>
          <w:ilvl w:val="1"/>
          <w:numId w:val="3"/>
        </w:numPr>
        <w:spacing w:after="0"/>
        <w:jc w:val="both"/>
        <w:textAlignment w:val="top"/>
        <w:rPr>
          <w:rFonts w:asciiTheme="minorHAnsi" w:eastAsia="Times New Roman" w:hAnsiTheme="minorHAnsi" w:cs="Arial"/>
          <w:b/>
          <w:color w:val="000000"/>
          <w:lang w:eastAsia="hr-HR"/>
        </w:rPr>
      </w:pPr>
      <w:r w:rsidRPr="006D5EAF">
        <w:rPr>
          <w:rFonts w:asciiTheme="minorHAnsi" w:eastAsia="Times New Roman" w:hAnsiTheme="minorHAnsi" w:cs="Arial"/>
          <w:b/>
          <w:color w:val="000000"/>
          <w:lang w:eastAsia="hr-HR"/>
        </w:rPr>
        <w:t>Najznačajni</w:t>
      </w:r>
      <w:r w:rsidR="00730256" w:rsidRPr="006D5EAF">
        <w:rPr>
          <w:rFonts w:asciiTheme="minorHAnsi" w:eastAsia="Times New Roman" w:hAnsiTheme="minorHAnsi" w:cs="Arial"/>
          <w:b/>
          <w:color w:val="000000"/>
          <w:lang w:eastAsia="hr-HR"/>
        </w:rPr>
        <w:t>je odrednice poslovanja tvrtke L</w:t>
      </w:r>
      <w:r w:rsidRPr="006D5EAF">
        <w:rPr>
          <w:rFonts w:asciiTheme="minorHAnsi" w:eastAsia="Times New Roman" w:hAnsiTheme="minorHAnsi" w:cs="Arial"/>
          <w:b/>
          <w:color w:val="000000"/>
          <w:lang w:eastAsia="hr-HR"/>
        </w:rPr>
        <w:t>abin</w:t>
      </w:r>
      <w:r w:rsidR="00730256" w:rsidRPr="006D5EAF">
        <w:rPr>
          <w:rFonts w:asciiTheme="minorHAnsi" w:eastAsia="Times New Roman" w:hAnsiTheme="minorHAnsi" w:cs="Arial"/>
          <w:b/>
          <w:color w:val="000000"/>
          <w:lang w:eastAsia="hr-HR"/>
        </w:rPr>
        <w:t xml:space="preserve"> 2000 </w:t>
      </w:r>
      <w:r w:rsidRPr="006D5EAF">
        <w:rPr>
          <w:rFonts w:asciiTheme="minorHAnsi" w:eastAsia="Times New Roman" w:hAnsiTheme="minorHAnsi" w:cs="Arial"/>
          <w:b/>
          <w:color w:val="000000"/>
          <w:lang w:eastAsia="hr-HR"/>
        </w:rPr>
        <w:t xml:space="preserve"> u </w:t>
      </w:r>
      <w:r w:rsidR="0015570D" w:rsidRPr="006D5EAF">
        <w:rPr>
          <w:rFonts w:asciiTheme="minorHAnsi" w:eastAsia="Times New Roman" w:hAnsiTheme="minorHAnsi" w:cs="Arial"/>
          <w:b/>
          <w:color w:val="000000"/>
          <w:lang w:eastAsia="hr-HR"/>
        </w:rPr>
        <w:t>20</w:t>
      </w:r>
      <w:r w:rsidR="00767D06" w:rsidRPr="006D5EAF">
        <w:rPr>
          <w:rFonts w:asciiTheme="minorHAnsi" w:eastAsia="Times New Roman" w:hAnsiTheme="minorHAnsi" w:cs="Arial"/>
          <w:b/>
          <w:color w:val="000000"/>
          <w:lang w:eastAsia="hr-HR"/>
        </w:rPr>
        <w:t>2</w:t>
      </w:r>
      <w:r w:rsidR="005D16DD">
        <w:rPr>
          <w:rFonts w:asciiTheme="minorHAnsi" w:eastAsia="Times New Roman" w:hAnsiTheme="minorHAnsi" w:cs="Arial"/>
          <w:b/>
          <w:color w:val="000000"/>
          <w:lang w:eastAsia="hr-HR"/>
        </w:rPr>
        <w:t>3</w:t>
      </w:r>
      <w:r w:rsidR="0015570D" w:rsidRPr="006D5EAF">
        <w:rPr>
          <w:rFonts w:asciiTheme="minorHAnsi" w:eastAsia="Times New Roman" w:hAnsiTheme="minorHAnsi" w:cs="Arial"/>
          <w:b/>
          <w:color w:val="000000"/>
          <w:lang w:eastAsia="hr-HR"/>
        </w:rPr>
        <w:t xml:space="preserve">. </w:t>
      </w:r>
      <w:r w:rsidRPr="006D5EAF">
        <w:rPr>
          <w:rFonts w:asciiTheme="minorHAnsi" w:eastAsia="Times New Roman" w:hAnsiTheme="minorHAnsi" w:cs="Arial"/>
          <w:b/>
          <w:color w:val="000000"/>
          <w:lang w:eastAsia="hr-HR"/>
        </w:rPr>
        <w:t>godin</w:t>
      </w:r>
      <w:r w:rsidR="007B190F">
        <w:rPr>
          <w:rFonts w:asciiTheme="minorHAnsi" w:eastAsia="Times New Roman" w:hAnsiTheme="minorHAnsi" w:cs="Arial"/>
          <w:b/>
          <w:color w:val="000000"/>
          <w:lang w:eastAsia="hr-HR"/>
        </w:rPr>
        <w:t>i</w:t>
      </w:r>
    </w:p>
    <w:p w14:paraId="2479DAC9" w14:textId="77777777" w:rsidR="0015570D" w:rsidRPr="006D5EAF" w:rsidRDefault="0015570D" w:rsidP="0015570D">
      <w:pPr>
        <w:spacing w:after="0"/>
        <w:jc w:val="both"/>
        <w:rPr>
          <w:rFonts w:asciiTheme="minorHAnsi" w:hAnsiTheme="minorHAnsi" w:cs="Arial"/>
        </w:rPr>
      </w:pPr>
    </w:p>
    <w:p w14:paraId="14953C00" w14:textId="20349A8A" w:rsidR="005D16DD" w:rsidRDefault="005D16DD" w:rsidP="0015570D">
      <w:pPr>
        <w:spacing w:after="0"/>
        <w:jc w:val="both"/>
        <w:rPr>
          <w:rFonts w:asciiTheme="minorHAnsi" w:hAnsiTheme="minorHAnsi" w:cs="Arial"/>
        </w:rPr>
      </w:pPr>
      <w:r>
        <w:rPr>
          <w:rFonts w:asciiTheme="minorHAnsi" w:hAnsiTheme="minorHAnsi" w:cs="Arial"/>
        </w:rPr>
        <w:t>Poslovna 2023. godina je posebna po tome da je od 01.01.2023. godine uveden euro kao službena valuta Republike Hrvatske. Sama tranzicija iz kunskog poslovanja na poslovanje u e</w:t>
      </w:r>
      <w:r w:rsidR="003C37F0">
        <w:rPr>
          <w:rFonts w:asciiTheme="minorHAnsi" w:hAnsiTheme="minorHAnsi" w:cs="Arial"/>
        </w:rPr>
        <w:t>u</w:t>
      </w:r>
      <w:r>
        <w:rPr>
          <w:rFonts w:asciiTheme="minorHAnsi" w:hAnsiTheme="minorHAnsi" w:cs="Arial"/>
        </w:rPr>
        <w:t>ro je prošla bez problema te smo u zakonski definiranom roku uspješno prebacili kompletno poslovanje na euro.</w:t>
      </w:r>
    </w:p>
    <w:p w14:paraId="72CA1494" w14:textId="77777777" w:rsidR="00A908F6" w:rsidRDefault="005D16DD" w:rsidP="0015570D">
      <w:pPr>
        <w:spacing w:after="0"/>
        <w:jc w:val="both"/>
        <w:rPr>
          <w:rFonts w:asciiTheme="minorHAnsi" w:hAnsiTheme="minorHAnsi" w:cs="Arial"/>
        </w:rPr>
      </w:pPr>
      <w:r>
        <w:rPr>
          <w:rFonts w:asciiTheme="minorHAnsi" w:hAnsiTheme="minorHAnsi" w:cs="Arial"/>
        </w:rPr>
        <w:t xml:space="preserve">S obzirom na inflatorna kretanja koja su u 2022. godini bila značajna, kao i zbog potrebe akumulacije sredstava radi povećanja nivoa usluga i </w:t>
      </w:r>
      <w:r w:rsidR="00A908F6">
        <w:rPr>
          <w:rFonts w:asciiTheme="minorHAnsi" w:hAnsiTheme="minorHAnsi" w:cs="Arial"/>
        </w:rPr>
        <w:t>dugoročne usmjerenosti poslovanja temeljenom na održivosti sredinom lipnja podignute su cijene usluge parkiranja tijekom ljetne sezone naplate, dok su cijene u zimskom periodu naplate ostale iste.</w:t>
      </w:r>
    </w:p>
    <w:p w14:paraId="1063A78C" w14:textId="624BAFEA" w:rsidR="00A908F6" w:rsidRDefault="00A908F6" w:rsidP="0015570D">
      <w:pPr>
        <w:spacing w:after="0"/>
        <w:jc w:val="both"/>
        <w:rPr>
          <w:rFonts w:asciiTheme="minorHAnsi" w:hAnsiTheme="minorHAnsi" w:cs="Arial"/>
        </w:rPr>
      </w:pPr>
      <w:r>
        <w:rPr>
          <w:rFonts w:asciiTheme="minorHAnsi" w:hAnsiTheme="minorHAnsi" w:cs="Arial"/>
        </w:rPr>
        <w:t xml:space="preserve">Tijekom travnja Labin 2000 investirao je </w:t>
      </w:r>
      <w:r w:rsidR="00CA16A0">
        <w:rPr>
          <w:rFonts w:asciiTheme="minorHAnsi" w:hAnsiTheme="minorHAnsi" w:cs="Arial"/>
        </w:rPr>
        <w:t>59.041,95</w:t>
      </w:r>
      <w:r>
        <w:rPr>
          <w:rFonts w:asciiTheme="minorHAnsi" w:hAnsiTheme="minorHAnsi" w:cs="Arial"/>
        </w:rPr>
        <w:t xml:space="preserve"> eura u proširenje kapaciteta parkirališta na </w:t>
      </w:r>
      <w:proofErr w:type="spellStart"/>
      <w:r>
        <w:rPr>
          <w:rFonts w:asciiTheme="minorHAnsi" w:hAnsiTheme="minorHAnsi" w:cs="Arial"/>
        </w:rPr>
        <w:t>Rialtu</w:t>
      </w:r>
      <w:proofErr w:type="spellEnd"/>
      <w:r>
        <w:rPr>
          <w:rFonts w:asciiTheme="minorHAnsi" w:hAnsiTheme="minorHAnsi" w:cs="Arial"/>
        </w:rPr>
        <w:t xml:space="preserve"> gdje je tijekom travnja izgrađeno 12 novih </w:t>
      </w:r>
      <w:proofErr w:type="spellStart"/>
      <w:r>
        <w:rPr>
          <w:rFonts w:asciiTheme="minorHAnsi" w:hAnsiTheme="minorHAnsi" w:cs="Arial"/>
        </w:rPr>
        <w:t>parkitrališnih</w:t>
      </w:r>
      <w:proofErr w:type="spellEnd"/>
      <w:r>
        <w:rPr>
          <w:rFonts w:asciiTheme="minorHAnsi" w:hAnsiTheme="minorHAnsi" w:cs="Arial"/>
        </w:rPr>
        <w:t xml:space="preserve"> mjesta.</w:t>
      </w:r>
    </w:p>
    <w:p w14:paraId="2AEC79B2" w14:textId="4805DD23" w:rsidR="00A908F6" w:rsidRDefault="00A908F6" w:rsidP="0015570D">
      <w:pPr>
        <w:spacing w:after="0"/>
        <w:jc w:val="both"/>
        <w:rPr>
          <w:rFonts w:asciiTheme="minorHAnsi" w:hAnsiTheme="minorHAnsi" w:cs="Arial"/>
        </w:rPr>
      </w:pPr>
      <w:r>
        <w:rPr>
          <w:rFonts w:asciiTheme="minorHAnsi" w:hAnsiTheme="minorHAnsi" w:cs="Arial"/>
        </w:rPr>
        <w:t xml:space="preserve">Osim toga, od sredine lipnja organizirali smo besplatni prijevoz električnim </w:t>
      </w:r>
      <w:proofErr w:type="spellStart"/>
      <w:r>
        <w:rPr>
          <w:rFonts w:asciiTheme="minorHAnsi" w:hAnsiTheme="minorHAnsi" w:cs="Arial"/>
        </w:rPr>
        <w:t>shutlleom</w:t>
      </w:r>
      <w:proofErr w:type="spellEnd"/>
      <w:r>
        <w:rPr>
          <w:rFonts w:asciiTheme="minorHAnsi" w:hAnsiTheme="minorHAnsi" w:cs="Arial"/>
        </w:rPr>
        <w:t xml:space="preserve"> </w:t>
      </w:r>
      <w:r w:rsidR="00381571">
        <w:rPr>
          <w:rFonts w:asciiTheme="minorHAnsi" w:hAnsiTheme="minorHAnsi" w:cs="Arial"/>
        </w:rPr>
        <w:t xml:space="preserve">koji smo nazvali </w:t>
      </w:r>
      <w:proofErr w:type="spellStart"/>
      <w:r w:rsidR="00381571">
        <w:rPr>
          <w:rFonts w:asciiTheme="minorHAnsi" w:hAnsiTheme="minorHAnsi" w:cs="Arial"/>
        </w:rPr>
        <w:t>Karocela</w:t>
      </w:r>
      <w:proofErr w:type="spellEnd"/>
      <w:r w:rsidR="00381571">
        <w:rPr>
          <w:rFonts w:asciiTheme="minorHAnsi" w:hAnsiTheme="minorHAnsi" w:cs="Arial"/>
        </w:rPr>
        <w:t xml:space="preserve"> </w:t>
      </w:r>
      <w:r>
        <w:rPr>
          <w:rFonts w:asciiTheme="minorHAnsi" w:hAnsiTheme="minorHAnsi" w:cs="Arial"/>
        </w:rPr>
        <w:t>od parkirališta na groblju do Staroga grada svaki dan tijekom sezone ( vozili smo do 25. rujna ) u jutarnjim ( od 09:00 do 12:00 ) te popodnevnim satima ( od 18:00 do 22:00 ). Projekt je bio uspješan i dnevno se tijekom špice prevezlo 120 do 2000 putnika između parkirališta do Staroga grada.</w:t>
      </w:r>
    </w:p>
    <w:p w14:paraId="64FCAB43" w14:textId="77777777" w:rsidR="00381571" w:rsidRDefault="00A908F6" w:rsidP="0015570D">
      <w:pPr>
        <w:spacing w:after="0"/>
        <w:jc w:val="both"/>
        <w:rPr>
          <w:rFonts w:asciiTheme="minorHAnsi" w:hAnsiTheme="minorHAnsi" w:cs="Arial"/>
        </w:rPr>
      </w:pPr>
      <w:r>
        <w:rPr>
          <w:rFonts w:asciiTheme="minorHAnsi" w:hAnsiTheme="minorHAnsi" w:cs="Arial"/>
        </w:rPr>
        <w:t xml:space="preserve">U 2023. godini smo osjetili problem probleme na tržištu rada gdje smo proveli 2 natječaja – za vozača </w:t>
      </w:r>
      <w:proofErr w:type="spellStart"/>
      <w:r>
        <w:rPr>
          <w:rFonts w:asciiTheme="minorHAnsi" w:hAnsiTheme="minorHAnsi" w:cs="Arial"/>
        </w:rPr>
        <w:t>shuttlea</w:t>
      </w:r>
      <w:proofErr w:type="spellEnd"/>
      <w:r>
        <w:rPr>
          <w:rFonts w:asciiTheme="minorHAnsi" w:hAnsiTheme="minorHAnsi" w:cs="Arial"/>
        </w:rPr>
        <w:t xml:space="preserve"> i za kontrolora naplate parkiranja gdje se nitko nije javio ( za vozača ) ili se javio jedan kandidat ( za kontrolora ) koji je odustao zbog niskih primanja. Na kraju smo uspjeli zaposliti jednog kontrolora na ugovor o radu, a za sezonce smo uzeli dvije maloljetne osobe koje imaju dosta ograničenja u radu ( broj radnih sati, radno vrijeme, slobodni dani i sl. )</w:t>
      </w:r>
      <w:r w:rsidR="00381571">
        <w:rPr>
          <w:rFonts w:asciiTheme="minorHAnsi" w:hAnsiTheme="minorHAnsi" w:cs="Arial"/>
        </w:rPr>
        <w:t xml:space="preserve"> što nam je znatno otežavalo organizaciju rada tijekom sezone. Osim toga, učenici i studenti su uglavnom počeli raditi poslije 20. lipnja i zbog toga smo otvorili </w:t>
      </w:r>
      <w:proofErr w:type="spellStart"/>
      <w:r w:rsidR="00381571">
        <w:rPr>
          <w:rFonts w:asciiTheme="minorHAnsi" w:hAnsiTheme="minorHAnsi" w:cs="Arial"/>
        </w:rPr>
        <w:t>Girandellu</w:t>
      </w:r>
      <w:proofErr w:type="spellEnd"/>
      <w:r w:rsidR="00381571">
        <w:rPr>
          <w:rFonts w:asciiTheme="minorHAnsi" w:hAnsiTheme="minorHAnsi" w:cs="Arial"/>
        </w:rPr>
        <w:t xml:space="preserve"> 10-tak dana kasnije nego lani.</w:t>
      </w:r>
    </w:p>
    <w:p w14:paraId="4BD58662" w14:textId="0E1A88BB" w:rsidR="0027195D" w:rsidRDefault="00381571" w:rsidP="0015570D">
      <w:pPr>
        <w:spacing w:after="0"/>
        <w:jc w:val="both"/>
        <w:rPr>
          <w:rFonts w:asciiTheme="minorHAnsi" w:hAnsiTheme="minorHAnsi" w:cs="Arial"/>
        </w:rPr>
      </w:pPr>
      <w:r>
        <w:rPr>
          <w:rFonts w:asciiTheme="minorHAnsi" w:hAnsiTheme="minorHAnsi" w:cs="Arial"/>
        </w:rPr>
        <w:t>Bez obzira na sve sezona je financijski bila uspješna i u</w:t>
      </w:r>
      <w:r w:rsidR="00D1668E" w:rsidRPr="00D1668E">
        <w:rPr>
          <w:rFonts w:asciiTheme="minorHAnsi" w:hAnsiTheme="minorHAnsi" w:cs="Arial"/>
        </w:rPr>
        <w:t xml:space="preserve"> </w:t>
      </w:r>
      <w:r w:rsidR="00D1668E" w:rsidRPr="00EC5495">
        <w:rPr>
          <w:rFonts w:asciiTheme="minorHAnsi" w:hAnsiTheme="minorHAnsi" w:cs="Arial"/>
        </w:rPr>
        <w:t>202</w:t>
      </w:r>
      <w:r>
        <w:rPr>
          <w:rFonts w:asciiTheme="minorHAnsi" w:hAnsiTheme="minorHAnsi" w:cs="Arial"/>
        </w:rPr>
        <w:t>3</w:t>
      </w:r>
      <w:r w:rsidR="00D1668E" w:rsidRPr="00EC5495">
        <w:rPr>
          <w:rFonts w:asciiTheme="minorHAnsi" w:hAnsiTheme="minorHAnsi" w:cs="Arial"/>
        </w:rPr>
        <w:t>.</w:t>
      </w:r>
      <w:r w:rsidR="00D1668E" w:rsidRPr="00D1668E">
        <w:rPr>
          <w:rFonts w:asciiTheme="minorHAnsi" w:hAnsiTheme="minorHAnsi" w:cs="Arial"/>
        </w:rPr>
        <w:t xml:space="preserve"> godin</w:t>
      </w:r>
      <w:r w:rsidR="00B76650">
        <w:rPr>
          <w:rFonts w:asciiTheme="minorHAnsi" w:hAnsiTheme="minorHAnsi" w:cs="Arial"/>
        </w:rPr>
        <w:t xml:space="preserve">i </w:t>
      </w:r>
      <w:r w:rsidR="00D1668E" w:rsidRPr="00D1668E">
        <w:rPr>
          <w:rFonts w:asciiTheme="minorHAnsi" w:hAnsiTheme="minorHAnsi" w:cs="Arial"/>
        </w:rPr>
        <w:t xml:space="preserve"> društvo je poslovalo s pozitivnim financijskim rezultatom i ostvarilo je dobit od  </w:t>
      </w:r>
      <w:bookmarkStart w:id="0" w:name="_Hlk166488446"/>
      <w:r w:rsidR="00B76650" w:rsidRPr="00B76650">
        <w:rPr>
          <w:rFonts w:asciiTheme="minorHAnsi" w:hAnsiTheme="minorHAnsi" w:cs="Arial"/>
        </w:rPr>
        <w:t>48.157,38</w:t>
      </w:r>
      <w:r w:rsidR="00B76650">
        <w:rPr>
          <w:rFonts w:asciiTheme="minorHAnsi" w:hAnsiTheme="minorHAnsi" w:cs="Arial"/>
        </w:rPr>
        <w:t xml:space="preserve"> </w:t>
      </w:r>
      <w:r>
        <w:rPr>
          <w:rFonts w:asciiTheme="minorHAnsi" w:hAnsiTheme="minorHAnsi" w:cstheme="minorHAnsi"/>
        </w:rPr>
        <w:t>€</w:t>
      </w:r>
      <w:r w:rsidR="00D1668E" w:rsidRPr="00D1668E">
        <w:rPr>
          <w:rFonts w:asciiTheme="minorHAnsi" w:hAnsiTheme="minorHAnsi" w:cs="Arial"/>
        </w:rPr>
        <w:t xml:space="preserve">, što je za </w:t>
      </w:r>
      <w:r w:rsidR="00B76650">
        <w:rPr>
          <w:rFonts w:asciiTheme="minorHAnsi" w:hAnsiTheme="minorHAnsi" w:cs="Arial"/>
        </w:rPr>
        <w:t>9,6</w:t>
      </w:r>
      <w:r w:rsidR="00D1668E" w:rsidRPr="00D1668E">
        <w:rPr>
          <w:rFonts w:asciiTheme="minorHAnsi" w:hAnsiTheme="minorHAnsi" w:cs="Arial"/>
        </w:rPr>
        <w:t xml:space="preserve"> % više od 20</w:t>
      </w:r>
      <w:r w:rsidR="00D1668E">
        <w:rPr>
          <w:rFonts w:asciiTheme="minorHAnsi" w:hAnsiTheme="minorHAnsi" w:cs="Arial"/>
        </w:rPr>
        <w:t>2</w:t>
      </w:r>
      <w:r w:rsidR="000A3690">
        <w:rPr>
          <w:rFonts w:asciiTheme="minorHAnsi" w:hAnsiTheme="minorHAnsi" w:cs="Arial"/>
        </w:rPr>
        <w:t>2</w:t>
      </w:r>
      <w:r w:rsidR="00D1668E" w:rsidRPr="00D1668E">
        <w:rPr>
          <w:rFonts w:asciiTheme="minorHAnsi" w:hAnsiTheme="minorHAnsi" w:cs="Arial"/>
        </w:rPr>
        <w:t xml:space="preserve">. godine i </w:t>
      </w:r>
      <w:r w:rsidR="00B76650">
        <w:rPr>
          <w:rFonts w:asciiTheme="minorHAnsi" w:hAnsiTheme="minorHAnsi" w:cs="Arial"/>
        </w:rPr>
        <w:t>25,4</w:t>
      </w:r>
      <w:r w:rsidR="00D1668E" w:rsidRPr="00D1668E">
        <w:rPr>
          <w:rFonts w:asciiTheme="minorHAnsi" w:hAnsiTheme="minorHAnsi" w:cs="Arial"/>
        </w:rPr>
        <w:t xml:space="preserve"> % više od plana. U</w:t>
      </w:r>
      <w:r w:rsidR="004A4B03">
        <w:rPr>
          <w:rFonts w:asciiTheme="minorHAnsi" w:hAnsiTheme="minorHAnsi" w:cs="Arial"/>
        </w:rPr>
        <w:t xml:space="preserve"> </w:t>
      </w:r>
      <w:r w:rsidR="00D1668E" w:rsidRPr="00D1668E">
        <w:rPr>
          <w:rFonts w:asciiTheme="minorHAnsi" w:hAnsiTheme="minorHAnsi" w:cs="Arial"/>
        </w:rPr>
        <w:t>20</w:t>
      </w:r>
      <w:r w:rsidR="00D1668E">
        <w:rPr>
          <w:rFonts w:asciiTheme="minorHAnsi" w:hAnsiTheme="minorHAnsi" w:cs="Arial"/>
        </w:rPr>
        <w:t>2</w:t>
      </w:r>
      <w:r w:rsidR="003C37F0">
        <w:rPr>
          <w:rFonts w:asciiTheme="minorHAnsi" w:hAnsiTheme="minorHAnsi" w:cs="Arial"/>
        </w:rPr>
        <w:t>3</w:t>
      </w:r>
      <w:r w:rsidR="00D1668E" w:rsidRPr="00D1668E">
        <w:rPr>
          <w:rFonts w:asciiTheme="minorHAnsi" w:hAnsiTheme="minorHAnsi" w:cs="Arial"/>
        </w:rPr>
        <w:t xml:space="preserve">. godini ukupno je ostvareno </w:t>
      </w:r>
      <w:bookmarkStart w:id="1" w:name="_Hlk152592213"/>
      <w:r w:rsidR="004A4B03" w:rsidRPr="004A4B03">
        <w:rPr>
          <w:rFonts w:asciiTheme="minorHAnsi" w:hAnsiTheme="minorHAnsi" w:cs="Arial"/>
        </w:rPr>
        <w:t>483.098,97</w:t>
      </w:r>
      <w:r w:rsidR="004A4B03">
        <w:rPr>
          <w:rFonts w:asciiTheme="minorHAnsi" w:hAnsiTheme="minorHAnsi" w:cs="Arial"/>
        </w:rPr>
        <w:t xml:space="preserve"> </w:t>
      </w:r>
      <w:r w:rsidR="00CA4813">
        <w:rPr>
          <w:rFonts w:asciiTheme="minorHAnsi" w:hAnsiTheme="minorHAnsi" w:cstheme="minorHAnsi"/>
        </w:rPr>
        <w:t>€</w:t>
      </w:r>
      <w:bookmarkEnd w:id="1"/>
      <w:r w:rsidR="00CA4813">
        <w:rPr>
          <w:rFonts w:asciiTheme="minorHAnsi" w:hAnsiTheme="minorHAnsi" w:cs="Arial"/>
        </w:rPr>
        <w:t xml:space="preserve"> </w:t>
      </w:r>
      <w:r w:rsidR="00D1668E" w:rsidRPr="00D1668E">
        <w:rPr>
          <w:rFonts w:asciiTheme="minorHAnsi" w:hAnsiTheme="minorHAnsi" w:cs="Arial"/>
        </w:rPr>
        <w:t xml:space="preserve">prihoda ( </w:t>
      </w:r>
      <w:r w:rsidR="004A4B03">
        <w:rPr>
          <w:rFonts w:asciiTheme="minorHAnsi" w:hAnsiTheme="minorHAnsi" w:cs="Arial"/>
        </w:rPr>
        <w:t>6,6</w:t>
      </w:r>
      <w:r w:rsidR="00D1668E" w:rsidRPr="00D1668E">
        <w:rPr>
          <w:rFonts w:asciiTheme="minorHAnsi" w:hAnsiTheme="minorHAnsi" w:cs="Arial"/>
        </w:rPr>
        <w:t xml:space="preserve"> % više u odnosu na 20</w:t>
      </w:r>
      <w:r w:rsidR="00D1668E">
        <w:rPr>
          <w:rFonts w:asciiTheme="minorHAnsi" w:hAnsiTheme="minorHAnsi" w:cs="Arial"/>
        </w:rPr>
        <w:t>2</w:t>
      </w:r>
      <w:r w:rsidR="00CA4813">
        <w:rPr>
          <w:rFonts w:asciiTheme="minorHAnsi" w:hAnsiTheme="minorHAnsi" w:cs="Arial"/>
        </w:rPr>
        <w:t>2</w:t>
      </w:r>
      <w:r w:rsidR="00D1668E" w:rsidRPr="00D1668E">
        <w:rPr>
          <w:rFonts w:asciiTheme="minorHAnsi" w:hAnsiTheme="minorHAnsi" w:cs="Arial"/>
        </w:rPr>
        <w:t>. godin</w:t>
      </w:r>
      <w:r w:rsidR="00D1668E">
        <w:rPr>
          <w:rFonts w:asciiTheme="minorHAnsi" w:hAnsiTheme="minorHAnsi" w:cs="Arial"/>
        </w:rPr>
        <w:t>e</w:t>
      </w:r>
      <w:r w:rsidR="00D1668E" w:rsidRPr="00D1668E">
        <w:rPr>
          <w:rFonts w:asciiTheme="minorHAnsi" w:hAnsiTheme="minorHAnsi" w:cs="Arial"/>
        </w:rPr>
        <w:t xml:space="preserve"> i </w:t>
      </w:r>
      <w:r w:rsidR="004A4B03">
        <w:rPr>
          <w:rFonts w:asciiTheme="minorHAnsi" w:hAnsiTheme="minorHAnsi" w:cs="Arial"/>
        </w:rPr>
        <w:t>6,8</w:t>
      </w:r>
      <w:r w:rsidR="00CA4813">
        <w:rPr>
          <w:rFonts w:asciiTheme="minorHAnsi" w:hAnsiTheme="minorHAnsi" w:cs="Arial"/>
        </w:rPr>
        <w:t xml:space="preserve"> </w:t>
      </w:r>
      <w:r w:rsidR="00D1668E" w:rsidRPr="00D1668E">
        <w:rPr>
          <w:rFonts w:asciiTheme="minorHAnsi" w:hAnsiTheme="minorHAnsi" w:cs="Arial"/>
        </w:rPr>
        <w:t xml:space="preserve">% više od plana), te </w:t>
      </w:r>
      <w:r w:rsidR="004A4B03" w:rsidRPr="004A4B03">
        <w:rPr>
          <w:rFonts w:asciiTheme="minorHAnsi" w:hAnsiTheme="minorHAnsi" w:cs="Arial"/>
        </w:rPr>
        <w:t>434.941,59</w:t>
      </w:r>
      <w:r w:rsidR="004A4B03">
        <w:rPr>
          <w:rFonts w:asciiTheme="minorHAnsi" w:hAnsiTheme="minorHAnsi" w:cs="Arial"/>
        </w:rPr>
        <w:t xml:space="preserve"> </w:t>
      </w:r>
      <w:r w:rsidR="00CA4813" w:rsidRPr="00CA4813">
        <w:rPr>
          <w:rFonts w:asciiTheme="minorHAnsi" w:hAnsiTheme="minorHAnsi" w:cs="Arial"/>
        </w:rPr>
        <w:t>€</w:t>
      </w:r>
      <w:r w:rsidR="00D1668E" w:rsidRPr="00D1668E">
        <w:rPr>
          <w:rFonts w:asciiTheme="minorHAnsi" w:hAnsiTheme="minorHAnsi" w:cs="Arial"/>
        </w:rPr>
        <w:t xml:space="preserve"> troškova ( </w:t>
      </w:r>
      <w:r w:rsidR="00CA4813">
        <w:rPr>
          <w:rFonts w:asciiTheme="minorHAnsi" w:hAnsiTheme="minorHAnsi" w:cs="Arial"/>
        </w:rPr>
        <w:t>6,</w:t>
      </w:r>
      <w:r w:rsidR="004A4B03">
        <w:rPr>
          <w:rFonts w:asciiTheme="minorHAnsi" w:hAnsiTheme="minorHAnsi" w:cs="Arial"/>
        </w:rPr>
        <w:t>2</w:t>
      </w:r>
      <w:r w:rsidR="00CA4813">
        <w:rPr>
          <w:rFonts w:asciiTheme="minorHAnsi" w:hAnsiTheme="minorHAnsi" w:cs="Arial"/>
        </w:rPr>
        <w:t xml:space="preserve"> </w:t>
      </w:r>
      <w:r w:rsidR="0027195D">
        <w:rPr>
          <w:rFonts w:asciiTheme="minorHAnsi" w:hAnsiTheme="minorHAnsi" w:cs="Arial"/>
        </w:rPr>
        <w:t>% više nego lani</w:t>
      </w:r>
      <w:r w:rsidR="00D1668E" w:rsidRPr="00D1668E">
        <w:rPr>
          <w:rFonts w:asciiTheme="minorHAnsi" w:hAnsiTheme="minorHAnsi" w:cs="Arial"/>
        </w:rPr>
        <w:t xml:space="preserve"> i </w:t>
      </w:r>
      <w:r w:rsidR="00CA4813">
        <w:rPr>
          <w:rFonts w:asciiTheme="minorHAnsi" w:hAnsiTheme="minorHAnsi" w:cs="Arial"/>
        </w:rPr>
        <w:t>5,</w:t>
      </w:r>
      <w:r w:rsidR="004A4B03">
        <w:rPr>
          <w:rFonts w:asciiTheme="minorHAnsi" w:hAnsiTheme="minorHAnsi" w:cs="Arial"/>
        </w:rPr>
        <w:t>1</w:t>
      </w:r>
      <w:r w:rsidR="00D1668E" w:rsidRPr="00D1668E">
        <w:rPr>
          <w:rFonts w:asciiTheme="minorHAnsi" w:hAnsiTheme="minorHAnsi" w:cs="Arial"/>
        </w:rPr>
        <w:t xml:space="preserve"> % </w:t>
      </w:r>
      <w:r w:rsidR="009063D2">
        <w:rPr>
          <w:rFonts w:asciiTheme="minorHAnsi" w:hAnsiTheme="minorHAnsi" w:cs="Arial"/>
        </w:rPr>
        <w:t>više</w:t>
      </w:r>
      <w:r w:rsidR="00D1668E" w:rsidRPr="00D1668E">
        <w:rPr>
          <w:rFonts w:asciiTheme="minorHAnsi" w:hAnsiTheme="minorHAnsi" w:cs="Arial"/>
        </w:rPr>
        <w:t xml:space="preserve"> od plana).</w:t>
      </w:r>
    </w:p>
    <w:bookmarkEnd w:id="0"/>
    <w:p w14:paraId="349B299E" w14:textId="77777777" w:rsidR="0027195D" w:rsidRPr="006D5EAF" w:rsidRDefault="0027195D" w:rsidP="0015570D">
      <w:pPr>
        <w:spacing w:after="0"/>
        <w:jc w:val="both"/>
        <w:rPr>
          <w:rFonts w:asciiTheme="minorHAnsi" w:hAnsiTheme="minorHAnsi" w:cs="Arial"/>
        </w:rPr>
      </w:pPr>
    </w:p>
    <w:p w14:paraId="19D4D402" w14:textId="77777777" w:rsidR="0015570D" w:rsidRPr="006D5EAF" w:rsidRDefault="006D3155" w:rsidP="00ED0DD6">
      <w:pPr>
        <w:pStyle w:val="Odlomakpopisa"/>
        <w:numPr>
          <w:ilvl w:val="1"/>
          <w:numId w:val="3"/>
        </w:numPr>
        <w:spacing w:after="0"/>
        <w:jc w:val="both"/>
        <w:rPr>
          <w:rFonts w:asciiTheme="minorHAnsi" w:hAnsiTheme="minorHAnsi" w:cs="Arial"/>
          <w:b/>
        </w:rPr>
      </w:pPr>
      <w:r w:rsidRPr="006D5EAF">
        <w:rPr>
          <w:rFonts w:asciiTheme="minorHAnsi" w:hAnsiTheme="minorHAnsi" w:cs="Arial"/>
          <w:b/>
        </w:rPr>
        <w:t>Analiza prihoda i aktivnosti prema pojedinim djelatnostima</w:t>
      </w:r>
    </w:p>
    <w:p w14:paraId="50038F2B" w14:textId="3A4148F2" w:rsidR="006D3155" w:rsidRPr="006D5EAF" w:rsidRDefault="00431392" w:rsidP="00431392">
      <w:pPr>
        <w:spacing w:after="0"/>
        <w:jc w:val="both"/>
        <w:rPr>
          <w:rFonts w:asciiTheme="minorHAnsi" w:hAnsiTheme="minorHAnsi" w:cs="Arial"/>
          <w:bCs/>
        </w:rPr>
      </w:pPr>
      <w:r w:rsidRPr="006D5EAF">
        <w:rPr>
          <w:rFonts w:asciiTheme="minorHAnsi" w:hAnsiTheme="minorHAnsi" w:cs="Arial"/>
          <w:bCs/>
        </w:rPr>
        <w:t xml:space="preserve">U slijedećem djelu materijala analizirati ćemo prihode i aktivnosti po pojedinim djelatnostima i usporediti ih s </w:t>
      </w:r>
      <w:r w:rsidR="004A4B03">
        <w:rPr>
          <w:rFonts w:asciiTheme="minorHAnsi" w:hAnsiTheme="minorHAnsi" w:cs="Arial"/>
          <w:bCs/>
        </w:rPr>
        <w:t xml:space="preserve">realizacijom u </w:t>
      </w:r>
      <w:r w:rsidRPr="00EC5495">
        <w:rPr>
          <w:rFonts w:asciiTheme="minorHAnsi" w:hAnsiTheme="minorHAnsi" w:cs="Arial"/>
          <w:bCs/>
        </w:rPr>
        <w:t>20</w:t>
      </w:r>
      <w:r w:rsidR="0027195D" w:rsidRPr="00EC5495">
        <w:rPr>
          <w:rFonts w:asciiTheme="minorHAnsi" w:hAnsiTheme="minorHAnsi" w:cs="Arial"/>
          <w:bCs/>
        </w:rPr>
        <w:t>2</w:t>
      </w:r>
      <w:r w:rsidR="00CA4813">
        <w:rPr>
          <w:rFonts w:asciiTheme="minorHAnsi" w:hAnsiTheme="minorHAnsi" w:cs="Arial"/>
          <w:bCs/>
        </w:rPr>
        <w:t>2</w:t>
      </w:r>
      <w:r w:rsidRPr="006D5EAF">
        <w:rPr>
          <w:rFonts w:asciiTheme="minorHAnsi" w:hAnsiTheme="minorHAnsi" w:cs="Arial"/>
          <w:bCs/>
        </w:rPr>
        <w:t>. godine i s planom za</w:t>
      </w:r>
      <w:r w:rsidR="004A4B03">
        <w:rPr>
          <w:rFonts w:asciiTheme="minorHAnsi" w:hAnsiTheme="minorHAnsi" w:cs="Arial"/>
          <w:bCs/>
        </w:rPr>
        <w:t xml:space="preserve"> </w:t>
      </w:r>
      <w:r w:rsidRPr="006D5EAF">
        <w:rPr>
          <w:rFonts w:asciiTheme="minorHAnsi" w:hAnsiTheme="minorHAnsi" w:cs="Arial"/>
          <w:bCs/>
        </w:rPr>
        <w:t>202</w:t>
      </w:r>
      <w:r w:rsidR="00CA4813">
        <w:rPr>
          <w:rFonts w:asciiTheme="minorHAnsi" w:hAnsiTheme="minorHAnsi" w:cs="Arial"/>
          <w:bCs/>
        </w:rPr>
        <w:t>3</w:t>
      </w:r>
      <w:r w:rsidRPr="006D5EAF">
        <w:rPr>
          <w:rFonts w:asciiTheme="minorHAnsi" w:hAnsiTheme="minorHAnsi" w:cs="Arial"/>
          <w:bCs/>
        </w:rPr>
        <w:t>.</w:t>
      </w:r>
      <w:r w:rsidR="00EC5495">
        <w:rPr>
          <w:rFonts w:asciiTheme="minorHAnsi" w:hAnsiTheme="minorHAnsi" w:cs="Arial"/>
          <w:bCs/>
        </w:rPr>
        <w:t xml:space="preserve"> godin</w:t>
      </w:r>
      <w:r w:rsidR="004A4B03">
        <w:rPr>
          <w:rFonts w:asciiTheme="minorHAnsi" w:hAnsiTheme="minorHAnsi" w:cs="Arial"/>
          <w:bCs/>
        </w:rPr>
        <w:t>u</w:t>
      </w:r>
      <w:r w:rsidR="00EC5495">
        <w:rPr>
          <w:rFonts w:asciiTheme="minorHAnsi" w:hAnsiTheme="minorHAnsi" w:cs="Arial"/>
          <w:bCs/>
        </w:rPr>
        <w:t>.</w:t>
      </w:r>
    </w:p>
    <w:p w14:paraId="218E4EBA" w14:textId="77777777" w:rsidR="00893C1B" w:rsidRPr="006D5EAF" w:rsidRDefault="00893C1B" w:rsidP="002A466A">
      <w:pPr>
        <w:spacing w:after="0"/>
        <w:jc w:val="both"/>
        <w:rPr>
          <w:rFonts w:asciiTheme="minorHAnsi" w:hAnsiTheme="minorHAnsi" w:cs="Arial"/>
        </w:rPr>
      </w:pPr>
    </w:p>
    <w:p w14:paraId="6B6F0A89" w14:textId="77777777" w:rsidR="00D74A46" w:rsidRPr="006D5EAF" w:rsidRDefault="00D74A46" w:rsidP="00D74A46">
      <w:pPr>
        <w:pStyle w:val="Odlomakpopisa"/>
        <w:numPr>
          <w:ilvl w:val="2"/>
          <w:numId w:val="3"/>
        </w:numPr>
        <w:spacing w:after="0"/>
        <w:jc w:val="both"/>
        <w:rPr>
          <w:rFonts w:asciiTheme="minorHAnsi" w:hAnsiTheme="minorHAnsi" w:cs="Arial"/>
          <w:b/>
        </w:rPr>
      </w:pPr>
      <w:r w:rsidRPr="006D5EAF">
        <w:rPr>
          <w:rFonts w:asciiTheme="minorHAnsi" w:hAnsiTheme="minorHAnsi" w:cs="Arial"/>
          <w:b/>
        </w:rPr>
        <w:t>Prihodi od osnovne djelatnosti</w:t>
      </w:r>
    </w:p>
    <w:p w14:paraId="367C94C4" w14:textId="1A18FC89" w:rsidR="001F2F71" w:rsidRDefault="00D74A46" w:rsidP="00D74A46">
      <w:pPr>
        <w:spacing w:after="0"/>
        <w:jc w:val="both"/>
        <w:rPr>
          <w:rFonts w:asciiTheme="minorHAnsi" w:hAnsiTheme="minorHAnsi" w:cs="Arial"/>
        </w:rPr>
      </w:pPr>
      <w:r w:rsidRPr="006D5EAF">
        <w:rPr>
          <w:rFonts w:asciiTheme="minorHAnsi" w:hAnsiTheme="minorHAnsi" w:cs="Arial"/>
        </w:rPr>
        <w:t>Najznačajniji prihodi od osnovnih djelatnosti su prihodi od naplate parkinga, prihodi od usluge održavanj</w:t>
      </w:r>
      <w:r w:rsidR="00E45975">
        <w:rPr>
          <w:rFonts w:asciiTheme="minorHAnsi" w:hAnsiTheme="minorHAnsi" w:cs="Arial"/>
        </w:rPr>
        <w:t>a</w:t>
      </w:r>
      <w:r w:rsidR="0027195D">
        <w:rPr>
          <w:rFonts w:asciiTheme="minorHAnsi" w:hAnsiTheme="minorHAnsi" w:cs="Arial"/>
        </w:rPr>
        <w:t xml:space="preserve"> i o</w:t>
      </w:r>
      <w:r w:rsidR="0027195D" w:rsidRPr="0027195D">
        <w:rPr>
          <w:rFonts w:asciiTheme="minorHAnsi" w:hAnsiTheme="minorHAnsi" w:cs="Arial"/>
        </w:rPr>
        <w:t xml:space="preserve">stali prihodi osnovnih djelatnosti - </w:t>
      </w:r>
      <w:r w:rsidR="0027195D">
        <w:rPr>
          <w:rFonts w:asciiTheme="minorHAnsi" w:hAnsiTheme="minorHAnsi" w:cs="Arial"/>
        </w:rPr>
        <w:t>p</w:t>
      </w:r>
      <w:r w:rsidR="0027195D" w:rsidRPr="0027195D">
        <w:rPr>
          <w:rFonts w:asciiTheme="minorHAnsi" w:hAnsiTheme="minorHAnsi" w:cs="Arial"/>
        </w:rPr>
        <w:t>rihodi od najmova, knjigovodstveni prihodi i prihodi od održavanja E-grada</w:t>
      </w:r>
      <w:r w:rsidR="0027195D">
        <w:rPr>
          <w:rFonts w:asciiTheme="minorHAnsi" w:hAnsiTheme="minorHAnsi" w:cs="Arial"/>
        </w:rPr>
        <w:t>.</w:t>
      </w:r>
    </w:p>
    <w:p w14:paraId="6837BFF6" w14:textId="77777777" w:rsidR="001F2F71" w:rsidRPr="006D5EAF" w:rsidRDefault="001F2F71" w:rsidP="00D74A46">
      <w:pPr>
        <w:spacing w:after="0"/>
        <w:jc w:val="both"/>
        <w:rPr>
          <w:rFonts w:asciiTheme="minorHAnsi" w:hAnsiTheme="minorHAnsi" w:cs="Arial"/>
        </w:rPr>
      </w:pPr>
    </w:p>
    <w:p w14:paraId="7C901357" w14:textId="77777777" w:rsidR="00D74A46" w:rsidRPr="006D5EAF" w:rsidRDefault="00D74A46" w:rsidP="00D74A46">
      <w:pPr>
        <w:pStyle w:val="Odlomakpopisa"/>
        <w:numPr>
          <w:ilvl w:val="3"/>
          <w:numId w:val="3"/>
        </w:numPr>
        <w:spacing w:after="0"/>
        <w:jc w:val="both"/>
        <w:rPr>
          <w:rFonts w:asciiTheme="minorHAnsi" w:hAnsiTheme="minorHAnsi" w:cs="Arial"/>
          <w:b/>
        </w:rPr>
      </w:pPr>
      <w:r w:rsidRPr="006D5EAF">
        <w:rPr>
          <w:rFonts w:asciiTheme="minorHAnsi" w:hAnsiTheme="minorHAnsi" w:cs="Arial"/>
          <w:b/>
        </w:rPr>
        <w:t>Prihodi od naplate parkiranja</w:t>
      </w:r>
    </w:p>
    <w:p w14:paraId="3E42DD54" w14:textId="77777777" w:rsidR="00D74A46" w:rsidRPr="006D5EAF" w:rsidRDefault="00D74A46" w:rsidP="00D74A46">
      <w:pPr>
        <w:pStyle w:val="Odlomakpopisa"/>
        <w:spacing w:after="0"/>
        <w:ind w:left="1440"/>
        <w:jc w:val="both"/>
        <w:rPr>
          <w:rFonts w:asciiTheme="minorHAnsi" w:hAnsiTheme="minorHAnsi" w:cs="Arial"/>
        </w:rPr>
      </w:pPr>
    </w:p>
    <w:p w14:paraId="3A54D873" w14:textId="2E688A9F" w:rsidR="00CA16A0" w:rsidRDefault="00FD02AA" w:rsidP="00053221">
      <w:pPr>
        <w:spacing w:after="0"/>
        <w:jc w:val="both"/>
        <w:rPr>
          <w:rFonts w:asciiTheme="minorHAnsi" w:hAnsiTheme="minorHAnsi" w:cs="Arial"/>
        </w:rPr>
      </w:pPr>
      <w:r w:rsidRPr="006D5EAF">
        <w:rPr>
          <w:rFonts w:asciiTheme="minorHAnsi" w:hAnsiTheme="minorHAnsi" w:cs="Arial"/>
        </w:rPr>
        <w:t xml:space="preserve">Ukupni promet na parkiralištima pod upravljanjem Labin 2000 d.o.o. u </w:t>
      </w:r>
      <w:r w:rsidR="004A4B03">
        <w:rPr>
          <w:rFonts w:asciiTheme="minorHAnsi" w:hAnsiTheme="minorHAnsi" w:cs="Arial"/>
        </w:rPr>
        <w:t xml:space="preserve">2023. </w:t>
      </w:r>
      <w:r w:rsidRPr="006D5EAF">
        <w:rPr>
          <w:rFonts w:asciiTheme="minorHAnsi" w:hAnsiTheme="minorHAnsi" w:cs="Arial"/>
        </w:rPr>
        <w:t xml:space="preserve">bio je </w:t>
      </w:r>
      <w:r w:rsidR="004A4B03" w:rsidRPr="004A4B03">
        <w:rPr>
          <w:rFonts w:asciiTheme="minorHAnsi" w:hAnsiTheme="minorHAnsi" w:cs="Arial"/>
        </w:rPr>
        <w:t>337.804,14</w:t>
      </w:r>
      <w:r w:rsidR="004A4B03">
        <w:rPr>
          <w:rFonts w:asciiTheme="minorHAnsi" w:hAnsiTheme="minorHAnsi" w:cs="Arial"/>
        </w:rPr>
        <w:t xml:space="preserve"> </w:t>
      </w:r>
      <w:r w:rsidR="00CA4813">
        <w:rPr>
          <w:rFonts w:asciiTheme="minorHAnsi" w:hAnsiTheme="minorHAnsi" w:cstheme="minorHAnsi"/>
        </w:rPr>
        <w:t xml:space="preserve">€ </w:t>
      </w:r>
      <w:r w:rsidRPr="006D5EAF">
        <w:rPr>
          <w:rFonts w:asciiTheme="minorHAnsi" w:hAnsiTheme="minorHAnsi" w:cs="Arial"/>
        </w:rPr>
        <w:t xml:space="preserve">što je za </w:t>
      </w:r>
      <w:r w:rsidR="004A4B03" w:rsidRPr="004A4B03">
        <w:rPr>
          <w:rFonts w:asciiTheme="minorHAnsi" w:hAnsiTheme="minorHAnsi" w:cs="Arial"/>
        </w:rPr>
        <w:t>44.146,50</w:t>
      </w:r>
      <w:r w:rsidR="004A4B03">
        <w:rPr>
          <w:rFonts w:asciiTheme="minorHAnsi" w:hAnsiTheme="minorHAnsi" w:cs="Arial"/>
        </w:rPr>
        <w:t xml:space="preserve"> </w:t>
      </w:r>
      <w:r w:rsidR="00CA4813" w:rsidRPr="00CA4813">
        <w:rPr>
          <w:rFonts w:asciiTheme="minorHAnsi" w:hAnsiTheme="minorHAnsi" w:cs="Arial"/>
        </w:rPr>
        <w:t>€</w:t>
      </w:r>
      <w:r w:rsidRPr="006D5EAF">
        <w:rPr>
          <w:rFonts w:asciiTheme="minorHAnsi" w:hAnsiTheme="minorHAnsi" w:cs="Arial"/>
        </w:rPr>
        <w:t xml:space="preserve"> ( </w:t>
      </w:r>
      <w:r w:rsidR="00CA4813">
        <w:rPr>
          <w:rFonts w:asciiTheme="minorHAnsi" w:hAnsiTheme="minorHAnsi" w:cs="Arial"/>
        </w:rPr>
        <w:t>15</w:t>
      </w:r>
      <w:r w:rsidRPr="006D5EAF">
        <w:rPr>
          <w:rFonts w:asciiTheme="minorHAnsi" w:hAnsiTheme="minorHAnsi" w:cs="Arial"/>
        </w:rPr>
        <w:t xml:space="preserve">% ) </w:t>
      </w:r>
      <w:r w:rsidR="00EB1A5F">
        <w:rPr>
          <w:rFonts w:asciiTheme="minorHAnsi" w:hAnsiTheme="minorHAnsi" w:cs="Arial"/>
        </w:rPr>
        <w:t>više</w:t>
      </w:r>
      <w:r w:rsidRPr="006D5EAF">
        <w:rPr>
          <w:rFonts w:asciiTheme="minorHAnsi" w:hAnsiTheme="minorHAnsi" w:cs="Arial"/>
        </w:rPr>
        <w:t xml:space="preserve"> nego u 20</w:t>
      </w:r>
      <w:r w:rsidR="00EB1A5F">
        <w:rPr>
          <w:rFonts w:asciiTheme="minorHAnsi" w:hAnsiTheme="minorHAnsi" w:cs="Arial"/>
        </w:rPr>
        <w:t>2</w:t>
      </w:r>
      <w:r w:rsidR="00CA4813">
        <w:rPr>
          <w:rFonts w:asciiTheme="minorHAnsi" w:hAnsiTheme="minorHAnsi" w:cs="Arial"/>
        </w:rPr>
        <w:t>2</w:t>
      </w:r>
      <w:r w:rsidR="00187F62" w:rsidRPr="006D5EAF">
        <w:rPr>
          <w:rFonts w:asciiTheme="minorHAnsi" w:hAnsiTheme="minorHAnsi" w:cs="Arial"/>
        </w:rPr>
        <w:t>.</w:t>
      </w:r>
      <w:r w:rsidRPr="006D5EAF">
        <w:rPr>
          <w:rFonts w:asciiTheme="minorHAnsi" w:hAnsiTheme="minorHAnsi" w:cs="Arial"/>
        </w:rPr>
        <w:t xml:space="preserve">, </w:t>
      </w:r>
      <w:r w:rsidR="00187F62" w:rsidRPr="006D5EAF">
        <w:rPr>
          <w:rFonts w:asciiTheme="minorHAnsi" w:hAnsiTheme="minorHAnsi" w:cs="Arial"/>
        </w:rPr>
        <w:t>te</w:t>
      </w:r>
      <w:r w:rsidRPr="006D5EAF">
        <w:rPr>
          <w:rFonts w:asciiTheme="minorHAnsi" w:hAnsiTheme="minorHAnsi" w:cs="Arial"/>
        </w:rPr>
        <w:t xml:space="preserve"> </w:t>
      </w:r>
      <w:r w:rsidR="004A4B03" w:rsidRPr="004A4B03">
        <w:rPr>
          <w:rFonts w:asciiTheme="minorHAnsi" w:hAnsiTheme="minorHAnsi" w:cs="Arial"/>
        </w:rPr>
        <w:t xml:space="preserve">30.804,14 </w:t>
      </w:r>
      <w:r w:rsidRPr="006D5EAF">
        <w:rPr>
          <w:rFonts w:asciiTheme="minorHAnsi" w:hAnsiTheme="minorHAnsi" w:cs="Arial"/>
        </w:rPr>
        <w:t xml:space="preserve">( </w:t>
      </w:r>
      <w:r w:rsidR="004A4B03">
        <w:rPr>
          <w:rFonts w:asciiTheme="minorHAnsi" w:hAnsiTheme="minorHAnsi" w:cs="Arial"/>
        </w:rPr>
        <w:t xml:space="preserve">10 </w:t>
      </w:r>
      <w:r w:rsidRPr="006D5EAF">
        <w:rPr>
          <w:rFonts w:asciiTheme="minorHAnsi" w:hAnsiTheme="minorHAnsi" w:cs="Arial"/>
        </w:rPr>
        <w:t xml:space="preserve">% ) </w:t>
      </w:r>
      <w:r w:rsidR="00EB1A5F">
        <w:rPr>
          <w:rFonts w:asciiTheme="minorHAnsi" w:hAnsiTheme="minorHAnsi" w:cs="Arial"/>
        </w:rPr>
        <w:t>više</w:t>
      </w:r>
      <w:r w:rsidRPr="006D5EAF">
        <w:rPr>
          <w:rFonts w:asciiTheme="minorHAnsi" w:hAnsiTheme="minorHAnsi" w:cs="Arial"/>
        </w:rPr>
        <w:t xml:space="preserve"> od plana. </w:t>
      </w:r>
      <w:r w:rsidR="009063D2">
        <w:rPr>
          <w:rFonts w:asciiTheme="minorHAnsi" w:hAnsiTheme="minorHAnsi" w:cs="Arial"/>
        </w:rPr>
        <w:t xml:space="preserve">Po prvi puta je </w:t>
      </w:r>
    </w:p>
    <w:p w14:paraId="01AAD614" w14:textId="77777777" w:rsidR="00CA16A0" w:rsidRDefault="00CA16A0" w:rsidP="00053221">
      <w:pPr>
        <w:spacing w:after="0"/>
        <w:jc w:val="both"/>
        <w:rPr>
          <w:rFonts w:asciiTheme="minorHAnsi" w:hAnsiTheme="minorHAnsi" w:cs="Arial"/>
        </w:rPr>
      </w:pPr>
    </w:p>
    <w:p w14:paraId="0E65872E" w14:textId="77777777" w:rsidR="00C01B19" w:rsidRDefault="00C01B19" w:rsidP="00053221">
      <w:pPr>
        <w:spacing w:after="0"/>
        <w:jc w:val="both"/>
        <w:rPr>
          <w:rFonts w:asciiTheme="minorHAnsi" w:hAnsiTheme="minorHAnsi" w:cs="Arial"/>
        </w:rPr>
      </w:pPr>
    </w:p>
    <w:p w14:paraId="55CAF29C" w14:textId="77777777" w:rsidR="00C01B19" w:rsidRDefault="00C01B19" w:rsidP="00053221">
      <w:pPr>
        <w:spacing w:after="0"/>
        <w:jc w:val="both"/>
        <w:rPr>
          <w:rFonts w:asciiTheme="minorHAnsi" w:hAnsiTheme="minorHAnsi" w:cs="Arial"/>
        </w:rPr>
      </w:pPr>
    </w:p>
    <w:p w14:paraId="01B70E89" w14:textId="77777777" w:rsidR="003D74B0" w:rsidRDefault="003D74B0" w:rsidP="00053221">
      <w:pPr>
        <w:spacing w:after="0"/>
        <w:jc w:val="both"/>
        <w:rPr>
          <w:rFonts w:asciiTheme="minorHAnsi" w:hAnsiTheme="minorHAnsi" w:cs="Arial"/>
        </w:rPr>
      </w:pPr>
    </w:p>
    <w:p w14:paraId="33E398D0" w14:textId="46ECB3B5" w:rsidR="00FC0799" w:rsidRDefault="009063D2" w:rsidP="00053221">
      <w:pPr>
        <w:spacing w:after="0"/>
        <w:jc w:val="both"/>
        <w:rPr>
          <w:rFonts w:asciiTheme="minorHAnsi" w:hAnsiTheme="minorHAnsi" w:cs="Arial"/>
        </w:rPr>
      </w:pPr>
      <w:r>
        <w:rPr>
          <w:rFonts w:asciiTheme="minorHAnsi" w:hAnsiTheme="minorHAnsi" w:cs="Arial"/>
        </w:rPr>
        <w:t xml:space="preserve">ostvaren prihod veći od </w:t>
      </w:r>
      <w:r w:rsidR="00CA4813">
        <w:rPr>
          <w:rFonts w:asciiTheme="minorHAnsi" w:hAnsiTheme="minorHAnsi" w:cs="Arial"/>
        </w:rPr>
        <w:t xml:space="preserve">300.000 </w:t>
      </w:r>
      <w:r>
        <w:rPr>
          <w:rFonts w:asciiTheme="minorHAnsi" w:hAnsiTheme="minorHAnsi" w:cs="Arial"/>
        </w:rPr>
        <w:t xml:space="preserve"> </w:t>
      </w:r>
      <w:r w:rsidR="00CA4813" w:rsidRPr="00CA4813">
        <w:rPr>
          <w:rFonts w:asciiTheme="minorHAnsi" w:hAnsiTheme="minorHAnsi" w:cs="Arial"/>
        </w:rPr>
        <w:t>€</w:t>
      </w:r>
      <w:r w:rsidR="00CA4813">
        <w:rPr>
          <w:rFonts w:asciiTheme="minorHAnsi" w:hAnsiTheme="minorHAnsi" w:cs="Arial"/>
        </w:rPr>
        <w:t xml:space="preserve"> </w:t>
      </w:r>
      <w:r>
        <w:rPr>
          <w:rFonts w:asciiTheme="minorHAnsi" w:hAnsiTheme="minorHAnsi" w:cs="Arial"/>
        </w:rPr>
        <w:t xml:space="preserve">uz napomenu da </w:t>
      </w:r>
      <w:r w:rsidR="00CA4813">
        <w:rPr>
          <w:rFonts w:asciiTheme="minorHAnsi" w:hAnsiTheme="minorHAnsi" w:cs="Arial"/>
        </w:rPr>
        <w:t xml:space="preserve">promjena cijena nisu bile ukalkulirane u plan za 2023. godinu, a u primijeni su bile od 16. lipnja 2023. godine. Najveći utjecaj na porast prihoda imala je upravo promjena cijena jer  se tijekom druge polovice lipnja pa do polovice srpnja osjećao manji pritisak na parkirališta i ostvaren je manji broj transakcija kroz sve </w:t>
      </w:r>
      <w:r w:rsidR="00FC0799">
        <w:rPr>
          <w:rFonts w:asciiTheme="minorHAnsi" w:hAnsiTheme="minorHAnsi" w:cs="Arial"/>
        </w:rPr>
        <w:t>module plaćanja parkinga</w:t>
      </w:r>
      <w:r>
        <w:rPr>
          <w:rFonts w:asciiTheme="minorHAnsi" w:hAnsiTheme="minorHAnsi" w:cs="Arial"/>
        </w:rPr>
        <w:t>.</w:t>
      </w:r>
      <w:r w:rsidR="00FC0799">
        <w:rPr>
          <w:rFonts w:asciiTheme="minorHAnsi" w:hAnsiTheme="minorHAnsi" w:cs="Arial"/>
        </w:rPr>
        <w:t xml:space="preserve"> </w:t>
      </w:r>
    </w:p>
    <w:p w14:paraId="69602333" w14:textId="7BC7E7E0" w:rsidR="00FC0799" w:rsidRDefault="00FC0799" w:rsidP="00053221">
      <w:pPr>
        <w:spacing w:after="0"/>
        <w:jc w:val="both"/>
        <w:rPr>
          <w:rFonts w:asciiTheme="minorHAnsi" w:hAnsiTheme="minorHAnsi" w:cs="Arial"/>
        </w:rPr>
      </w:pPr>
      <w:r>
        <w:rPr>
          <w:rFonts w:asciiTheme="minorHAnsi" w:hAnsiTheme="minorHAnsi" w:cs="Arial"/>
        </w:rPr>
        <w:t>Interesantno je da se uvođenjem eura značajno povećao prihod od naplate kovanicama ( za 4</w:t>
      </w:r>
      <w:r w:rsidR="004A4B03">
        <w:rPr>
          <w:rFonts w:asciiTheme="minorHAnsi" w:hAnsiTheme="minorHAnsi" w:cs="Arial"/>
        </w:rPr>
        <w:t>0</w:t>
      </w:r>
      <w:r>
        <w:rPr>
          <w:rFonts w:asciiTheme="minorHAnsi" w:hAnsiTheme="minorHAnsi" w:cs="Arial"/>
        </w:rPr>
        <w:t xml:space="preserve">% ) na parkirnim automatima, značajno je palo korištenje aplikacije </w:t>
      </w:r>
      <w:proofErr w:type="spellStart"/>
      <w:r>
        <w:rPr>
          <w:rFonts w:asciiTheme="minorHAnsi" w:hAnsiTheme="minorHAnsi" w:cs="Arial"/>
        </w:rPr>
        <w:t>ParkWallet</w:t>
      </w:r>
      <w:proofErr w:type="spellEnd"/>
      <w:r>
        <w:rPr>
          <w:rFonts w:asciiTheme="minorHAnsi" w:hAnsiTheme="minorHAnsi" w:cs="Arial"/>
        </w:rPr>
        <w:t xml:space="preserve"> ( prihodi od aplikacije su pali za 32% ), prihodi od plaćanja SMS-om su porasli za 16%. Prihodi od dnevnih parkirnih karata su također pali na svim parkiralištima osim na parkiralištu San Marco ( izdano je značajno manje dnevnih parkirnih karata – što zbog manje sati kontrole jer nismo imali dovoljno djelatnika, ali i zbog veće discipline korisnika parkirališta ).</w:t>
      </w:r>
    </w:p>
    <w:p w14:paraId="507CE241" w14:textId="40E4A795" w:rsidR="005C0043" w:rsidRDefault="005C0043" w:rsidP="00053221">
      <w:pPr>
        <w:spacing w:after="0"/>
        <w:jc w:val="both"/>
        <w:rPr>
          <w:rFonts w:asciiTheme="minorHAnsi" w:hAnsiTheme="minorHAnsi" w:cs="Arial"/>
        </w:rPr>
      </w:pPr>
      <w:r>
        <w:rPr>
          <w:rFonts w:asciiTheme="minorHAnsi" w:hAnsiTheme="minorHAnsi" w:cs="Arial"/>
        </w:rPr>
        <w:t>Osobiti rast je ostvaren na parkiralištima u Ulici slobode i Prohaski u Rapcu</w:t>
      </w:r>
      <w:r w:rsidR="00FC0799">
        <w:rPr>
          <w:rFonts w:asciiTheme="minorHAnsi" w:hAnsiTheme="minorHAnsi" w:cs="Arial"/>
        </w:rPr>
        <w:t xml:space="preserve"> ( zona 3 ) – 30,7% te na parkiralištu Stari grad </w:t>
      </w:r>
      <w:r w:rsidR="00E123FF">
        <w:rPr>
          <w:rFonts w:asciiTheme="minorHAnsi" w:hAnsiTheme="minorHAnsi" w:cs="Arial"/>
        </w:rPr>
        <w:t>–</w:t>
      </w:r>
      <w:r w:rsidR="00FC0799">
        <w:rPr>
          <w:rFonts w:asciiTheme="minorHAnsi" w:hAnsiTheme="minorHAnsi" w:cs="Arial"/>
        </w:rPr>
        <w:t xml:space="preserve"> </w:t>
      </w:r>
      <w:r w:rsidR="00E123FF">
        <w:rPr>
          <w:rFonts w:asciiTheme="minorHAnsi" w:hAnsiTheme="minorHAnsi" w:cs="Arial"/>
        </w:rPr>
        <w:t>18,8%</w:t>
      </w:r>
      <w:r w:rsidR="001B4314">
        <w:rPr>
          <w:rFonts w:asciiTheme="minorHAnsi" w:hAnsiTheme="minorHAnsi" w:cs="Arial"/>
        </w:rPr>
        <w:t>.</w:t>
      </w:r>
      <w:r w:rsidR="00E123FF">
        <w:rPr>
          <w:rFonts w:asciiTheme="minorHAnsi" w:hAnsiTheme="minorHAnsi" w:cs="Arial"/>
        </w:rPr>
        <w:t xml:space="preserve"> Veliki porast ( isključivo zbog jače naplate dnevnih parkirnih karata ) ostvaren je na parkiralištu San Marco – 73% ili 7.220 </w:t>
      </w:r>
      <w:r w:rsidR="00E123FF">
        <w:rPr>
          <w:rFonts w:asciiTheme="minorHAnsi" w:hAnsiTheme="minorHAnsi" w:cstheme="minorHAnsi"/>
        </w:rPr>
        <w:t>€. Najslabiji rast ostvaren je na parkiralištu Obala maršala Tita gdje je ostvaren minimalni rast od 2,6% ili 1.200 €.</w:t>
      </w:r>
      <w:r>
        <w:rPr>
          <w:rFonts w:asciiTheme="minorHAnsi" w:hAnsiTheme="minorHAnsi" w:cs="Arial"/>
        </w:rPr>
        <w:t xml:space="preserve"> </w:t>
      </w:r>
    </w:p>
    <w:p w14:paraId="7430167E" w14:textId="77777777" w:rsidR="00EC5495" w:rsidRDefault="00EC5495" w:rsidP="00053221">
      <w:pPr>
        <w:spacing w:after="0"/>
        <w:jc w:val="both"/>
        <w:rPr>
          <w:rFonts w:asciiTheme="minorHAnsi" w:hAnsiTheme="minorHAnsi" w:cs="Arial"/>
        </w:rPr>
      </w:pPr>
    </w:p>
    <w:p w14:paraId="5A1CC6B3" w14:textId="70D69C1E" w:rsidR="006C688D" w:rsidRPr="006D5EAF" w:rsidRDefault="001B4314" w:rsidP="00053221">
      <w:pPr>
        <w:spacing w:after="0"/>
        <w:jc w:val="both"/>
        <w:rPr>
          <w:rFonts w:asciiTheme="minorHAnsi" w:hAnsiTheme="minorHAnsi" w:cs="Arial"/>
        </w:rPr>
      </w:pPr>
      <w:r>
        <w:rPr>
          <w:rFonts w:asciiTheme="minorHAnsi" w:hAnsiTheme="minorHAnsi" w:cs="Arial"/>
        </w:rPr>
        <w:t xml:space="preserve"> </w:t>
      </w:r>
      <w:r w:rsidR="004D1B5A" w:rsidRPr="006D5EAF">
        <w:rPr>
          <w:rFonts w:asciiTheme="minorHAnsi" w:hAnsiTheme="minorHAnsi" w:cs="Arial"/>
        </w:rPr>
        <w:t>Prihodi od naplate po pojedin</w:t>
      </w:r>
      <w:r>
        <w:rPr>
          <w:rFonts w:asciiTheme="minorHAnsi" w:hAnsiTheme="minorHAnsi" w:cs="Arial"/>
        </w:rPr>
        <w:t>i</w:t>
      </w:r>
      <w:r w:rsidR="004D1B5A" w:rsidRPr="006D5EAF">
        <w:rPr>
          <w:rFonts w:asciiTheme="minorHAnsi" w:hAnsiTheme="minorHAnsi" w:cs="Arial"/>
        </w:rPr>
        <w:t>m parkirališt</w:t>
      </w:r>
      <w:r>
        <w:rPr>
          <w:rFonts w:asciiTheme="minorHAnsi" w:hAnsiTheme="minorHAnsi" w:cs="Arial"/>
        </w:rPr>
        <w:t>ima</w:t>
      </w:r>
      <w:r w:rsidR="004D1B5A" w:rsidRPr="006D5EAF">
        <w:rPr>
          <w:rFonts w:asciiTheme="minorHAnsi" w:hAnsiTheme="minorHAnsi" w:cs="Arial"/>
        </w:rPr>
        <w:t xml:space="preserve"> prikazan</w:t>
      </w:r>
      <w:r>
        <w:rPr>
          <w:rFonts w:asciiTheme="minorHAnsi" w:hAnsiTheme="minorHAnsi" w:cs="Arial"/>
        </w:rPr>
        <w:t>i</w:t>
      </w:r>
      <w:r w:rsidR="004D1B5A" w:rsidRPr="006D5EAF">
        <w:rPr>
          <w:rFonts w:asciiTheme="minorHAnsi" w:hAnsiTheme="minorHAnsi" w:cs="Arial"/>
        </w:rPr>
        <w:t xml:space="preserve"> </w:t>
      </w:r>
      <w:r>
        <w:rPr>
          <w:rFonts w:asciiTheme="minorHAnsi" w:hAnsiTheme="minorHAnsi" w:cs="Arial"/>
        </w:rPr>
        <w:t>su</w:t>
      </w:r>
      <w:r w:rsidR="004D1B5A" w:rsidRPr="006D5EAF">
        <w:rPr>
          <w:rFonts w:asciiTheme="minorHAnsi" w:hAnsiTheme="minorHAnsi" w:cs="Arial"/>
        </w:rPr>
        <w:t xml:space="preserve"> u sljedećoj tablici: </w:t>
      </w:r>
    </w:p>
    <w:p w14:paraId="1CFF9CD1" w14:textId="1ABA7E32" w:rsidR="00744E4E" w:rsidRPr="006D5EAF" w:rsidRDefault="006C688D" w:rsidP="00C62FE6">
      <w:pPr>
        <w:spacing w:after="0"/>
        <w:jc w:val="both"/>
        <w:rPr>
          <w:rFonts w:asciiTheme="minorHAnsi" w:hAnsiTheme="minorHAnsi" w:cs="Arial"/>
          <w:sz w:val="18"/>
          <w:szCs w:val="18"/>
        </w:rPr>
      </w:pPr>
      <w:r w:rsidRPr="006D5EAF">
        <w:rPr>
          <w:rFonts w:asciiTheme="minorHAnsi" w:hAnsiTheme="minorHAnsi" w:cs="Arial"/>
          <w:sz w:val="18"/>
          <w:szCs w:val="18"/>
        </w:rPr>
        <w:t>Tablica</w:t>
      </w:r>
      <w:r w:rsidR="00664464" w:rsidRPr="006D5EAF">
        <w:rPr>
          <w:rFonts w:asciiTheme="minorHAnsi" w:hAnsiTheme="minorHAnsi" w:cs="Arial"/>
          <w:sz w:val="18"/>
          <w:szCs w:val="18"/>
        </w:rPr>
        <w:t xml:space="preserve"> </w:t>
      </w:r>
      <w:r w:rsidR="005C0043">
        <w:rPr>
          <w:rFonts w:asciiTheme="minorHAnsi" w:hAnsiTheme="minorHAnsi" w:cs="Arial"/>
          <w:sz w:val="18"/>
          <w:szCs w:val="18"/>
        </w:rPr>
        <w:t>1</w:t>
      </w:r>
      <w:r w:rsidRPr="006D5EAF">
        <w:rPr>
          <w:rFonts w:asciiTheme="minorHAnsi" w:hAnsiTheme="minorHAnsi" w:cs="Arial"/>
          <w:sz w:val="18"/>
          <w:szCs w:val="18"/>
        </w:rPr>
        <w:t xml:space="preserve">. </w:t>
      </w:r>
      <w:r w:rsidR="00300F7D" w:rsidRPr="006D5EAF">
        <w:rPr>
          <w:rFonts w:asciiTheme="minorHAnsi" w:hAnsiTheme="minorHAnsi" w:cs="Arial"/>
          <w:sz w:val="18"/>
          <w:szCs w:val="18"/>
        </w:rPr>
        <w:t>Prihodi po parkira</w:t>
      </w:r>
      <w:r w:rsidRPr="006D5EAF">
        <w:rPr>
          <w:rFonts w:asciiTheme="minorHAnsi" w:hAnsiTheme="minorHAnsi" w:cs="Arial"/>
          <w:sz w:val="18"/>
          <w:szCs w:val="18"/>
        </w:rPr>
        <w:t xml:space="preserve">lištima </w:t>
      </w:r>
      <w:bookmarkStart w:id="2" w:name="_Hlk166482235"/>
      <w:r w:rsidRPr="006D5EAF">
        <w:rPr>
          <w:rFonts w:asciiTheme="minorHAnsi" w:hAnsiTheme="minorHAnsi" w:cs="Arial"/>
          <w:sz w:val="18"/>
          <w:szCs w:val="18"/>
        </w:rPr>
        <w:t>u 20</w:t>
      </w:r>
      <w:r w:rsidR="00187F62" w:rsidRPr="006D5EAF">
        <w:rPr>
          <w:rFonts w:asciiTheme="minorHAnsi" w:hAnsiTheme="minorHAnsi" w:cs="Arial"/>
          <w:sz w:val="18"/>
          <w:szCs w:val="18"/>
        </w:rPr>
        <w:t>2</w:t>
      </w:r>
      <w:r w:rsidR="00E123FF">
        <w:rPr>
          <w:rFonts w:asciiTheme="minorHAnsi" w:hAnsiTheme="minorHAnsi" w:cs="Arial"/>
          <w:sz w:val="18"/>
          <w:szCs w:val="18"/>
        </w:rPr>
        <w:t>3</w:t>
      </w:r>
      <w:r w:rsidRPr="006D5EAF">
        <w:rPr>
          <w:rFonts w:asciiTheme="minorHAnsi" w:hAnsiTheme="minorHAnsi" w:cs="Arial"/>
          <w:sz w:val="18"/>
          <w:szCs w:val="18"/>
        </w:rPr>
        <w:t>.</w:t>
      </w:r>
      <w:r w:rsidR="0050500F">
        <w:rPr>
          <w:rFonts w:asciiTheme="minorHAnsi" w:hAnsiTheme="minorHAnsi" w:cs="Arial"/>
          <w:sz w:val="18"/>
          <w:szCs w:val="18"/>
        </w:rPr>
        <w:t>g.</w:t>
      </w:r>
      <w:r w:rsidRPr="006D5EAF">
        <w:rPr>
          <w:rFonts w:asciiTheme="minorHAnsi" w:hAnsiTheme="minorHAnsi" w:cs="Arial"/>
          <w:sz w:val="18"/>
          <w:szCs w:val="18"/>
        </w:rPr>
        <w:t xml:space="preserve"> i usporedba s planom </w:t>
      </w:r>
      <w:r w:rsidR="0050500F">
        <w:rPr>
          <w:rFonts w:asciiTheme="minorHAnsi" w:hAnsiTheme="minorHAnsi" w:cs="Arial"/>
          <w:sz w:val="18"/>
          <w:szCs w:val="18"/>
        </w:rPr>
        <w:t xml:space="preserve">i </w:t>
      </w:r>
      <w:r w:rsidRPr="006D5EAF">
        <w:rPr>
          <w:rFonts w:asciiTheme="minorHAnsi" w:hAnsiTheme="minorHAnsi" w:cs="Arial"/>
          <w:sz w:val="18"/>
          <w:szCs w:val="18"/>
        </w:rPr>
        <w:t>20</w:t>
      </w:r>
      <w:r w:rsidR="001F2F71">
        <w:rPr>
          <w:rFonts w:asciiTheme="minorHAnsi" w:hAnsiTheme="minorHAnsi" w:cs="Arial"/>
          <w:sz w:val="18"/>
          <w:szCs w:val="18"/>
        </w:rPr>
        <w:t>2</w:t>
      </w:r>
      <w:r w:rsidR="00E123FF">
        <w:rPr>
          <w:rFonts w:asciiTheme="minorHAnsi" w:hAnsiTheme="minorHAnsi" w:cs="Arial"/>
          <w:sz w:val="18"/>
          <w:szCs w:val="18"/>
        </w:rPr>
        <w:t>2</w:t>
      </w:r>
      <w:r w:rsidRPr="006D5EAF">
        <w:rPr>
          <w:rFonts w:asciiTheme="minorHAnsi" w:hAnsiTheme="minorHAnsi" w:cs="Arial"/>
          <w:sz w:val="18"/>
          <w:szCs w:val="18"/>
        </w:rPr>
        <w:t>.g</w:t>
      </w:r>
      <w:bookmarkEnd w:id="2"/>
      <w:r w:rsidRPr="006D5EAF">
        <w:rPr>
          <w:rFonts w:asciiTheme="minorHAnsi" w:hAnsiTheme="minorHAnsi" w:cs="Arial"/>
          <w:sz w:val="18"/>
          <w:szCs w:val="18"/>
        </w:rPr>
        <w:t>.</w:t>
      </w:r>
    </w:p>
    <w:p w14:paraId="152FC4F6" w14:textId="31AEB385" w:rsidR="00DA6281" w:rsidRPr="006D5EAF" w:rsidRDefault="0050500F" w:rsidP="00DA6281">
      <w:pPr>
        <w:spacing w:after="0"/>
        <w:jc w:val="both"/>
        <w:rPr>
          <w:rFonts w:asciiTheme="minorHAnsi" w:hAnsiTheme="minorHAnsi" w:cs="Arial"/>
        </w:rPr>
      </w:pPr>
      <w:r w:rsidRPr="0050500F">
        <w:rPr>
          <w:noProof/>
        </w:rPr>
        <w:drawing>
          <wp:inline distT="0" distB="0" distL="0" distR="0" wp14:anchorId="7B4C84D8" wp14:editId="0B61732F">
            <wp:extent cx="6210935" cy="1166495"/>
            <wp:effectExtent l="0" t="0" r="0" b="0"/>
            <wp:docPr id="12080106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935" cy="1166495"/>
                    </a:xfrm>
                    <a:prstGeom prst="rect">
                      <a:avLst/>
                    </a:prstGeom>
                    <a:noFill/>
                    <a:ln>
                      <a:noFill/>
                    </a:ln>
                  </pic:spPr>
                </pic:pic>
              </a:graphicData>
            </a:graphic>
          </wp:inline>
        </w:drawing>
      </w:r>
    </w:p>
    <w:p w14:paraId="64A3CC55" w14:textId="77777777" w:rsidR="007B256C" w:rsidRPr="006D5EAF" w:rsidRDefault="007B256C" w:rsidP="00DA6281">
      <w:pPr>
        <w:spacing w:after="0"/>
        <w:jc w:val="both"/>
        <w:rPr>
          <w:rFonts w:asciiTheme="minorHAnsi" w:hAnsiTheme="minorHAnsi" w:cs="Arial"/>
        </w:rPr>
      </w:pPr>
    </w:p>
    <w:p w14:paraId="14521EBB" w14:textId="43300718" w:rsidR="00D11CB3" w:rsidRPr="006D5EAF" w:rsidRDefault="00541458" w:rsidP="00541458">
      <w:pPr>
        <w:spacing w:after="0"/>
        <w:jc w:val="both"/>
        <w:rPr>
          <w:rFonts w:asciiTheme="minorHAnsi" w:hAnsiTheme="minorHAnsi" w:cs="Arial"/>
          <w:bCs/>
        </w:rPr>
      </w:pPr>
      <w:r w:rsidRPr="006D5EAF">
        <w:rPr>
          <w:rFonts w:asciiTheme="minorHAnsi" w:hAnsiTheme="minorHAnsi" w:cs="Arial"/>
          <w:bCs/>
        </w:rPr>
        <w:t>U daljnjem izvještaju analizirana su parkirališta kao prihodovni centri gdje su na pojedina parkirališta locirani pripadajući troškovi i prihodi. S obzirom da na otvorenim parkiralištima nije moguće egzaktno podijeliti neke troškove i prihode te stavke su procijenjene ( npr. izvještaji o prihodima putem SMS ili sezonskim kartama nije moguće evidentirati po parkiralištima unutar 3. parkirne zone – Prohaska</w:t>
      </w:r>
      <w:r w:rsidR="00053221">
        <w:rPr>
          <w:rFonts w:asciiTheme="minorHAnsi" w:hAnsiTheme="minorHAnsi" w:cs="Arial"/>
          <w:bCs/>
        </w:rPr>
        <w:t xml:space="preserve">, </w:t>
      </w:r>
      <w:r w:rsidRPr="006D5EAF">
        <w:rPr>
          <w:rFonts w:asciiTheme="minorHAnsi" w:hAnsiTheme="minorHAnsi" w:cs="Arial"/>
          <w:bCs/>
        </w:rPr>
        <w:t>Ulica slobode</w:t>
      </w:r>
      <w:r w:rsidR="00053221">
        <w:rPr>
          <w:rFonts w:asciiTheme="minorHAnsi" w:hAnsiTheme="minorHAnsi" w:cs="Arial"/>
          <w:bCs/>
        </w:rPr>
        <w:t xml:space="preserve"> i Stari grad</w:t>
      </w:r>
      <w:r w:rsidRPr="006D5EAF">
        <w:rPr>
          <w:rFonts w:asciiTheme="minorHAnsi" w:hAnsiTheme="minorHAnsi" w:cs="Arial"/>
          <w:bCs/>
        </w:rPr>
        <w:t xml:space="preserve"> pa su udjeli pojedinog parkirališta procijenjeni )</w:t>
      </w:r>
    </w:p>
    <w:p w14:paraId="3A459A0F" w14:textId="77777777" w:rsidR="00541458" w:rsidRPr="006D5EAF" w:rsidRDefault="00541458" w:rsidP="00541458">
      <w:pPr>
        <w:spacing w:after="0"/>
        <w:jc w:val="both"/>
        <w:rPr>
          <w:rFonts w:asciiTheme="minorHAnsi" w:hAnsiTheme="minorHAnsi" w:cs="Arial"/>
          <w:bCs/>
        </w:rPr>
      </w:pPr>
    </w:p>
    <w:p w14:paraId="2C88CBF6" w14:textId="77777777" w:rsidR="001C5E04" w:rsidRPr="006D5EAF" w:rsidRDefault="001C5E04" w:rsidP="001C5E04">
      <w:pPr>
        <w:spacing w:after="0"/>
        <w:jc w:val="both"/>
        <w:rPr>
          <w:rFonts w:asciiTheme="minorHAnsi" w:hAnsiTheme="minorHAnsi" w:cs="Arial"/>
          <w:b/>
        </w:rPr>
      </w:pPr>
      <w:r w:rsidRPr="006D5EAF">
        <w:rPr>
          <w:rFonts w:asciiTheme="minorHAnsi" w:hAnsiTheme="minorHAnsi" w:cs="Arial"/>
          <w:b/>
        </w:rPr>
        <w:t>Parkiralište Titov trg Labin</w:t>
      </w:r>
    </w:p>
    <w:p w14:paraId="1705728A" w14:textId="77777777" w:rsidR="001C5E04" w:rsidRDefault="001C5E04" w:rsidP="001C5E04">
      <w:pPr>
        <w:spacing w:after="0"/>
        <w:jc w:val="both"/>
        <w:rPr>
          <w:sz w:val="16"/>
          <w:szCs w:val="16"/>
        </w:rPr>
      </w:pPr>
    </w:p>
    <w:p w14:paraId="70089AAB" w14:textId="77777777" w:rsidR="00005D94" w:rsidRDefault="008353EA" w:rsidP="008353EA">
      <w:pPr>
        <w:spacing w:after="0"/>
        <w:jc w:val="both"/>
        <w:rPr>
          <w:rFonts w:asciiTheme="minorHAnsi" w:hAnsiTheme="minorHAnsi" w:cs="Arial"/>
        </w:rPr>
      </w:pPr>
      <w:r>
        <w:rPr>
          <w:rFonts w:asciiTheme="minorHAnsi" w:hAnsiTheme="minorHAnsi" w:cs="Arial"/>
        </w:rPr>
        <w:t xml:space="preserve">Na predmetnom parkiralištu </w:t>
      </w:r>
      <w:r w:rsidR="00005D94">
        <w:rPr>
          <w:rFonts w:asciiTheme="minorHAnsi" w:hAnsiTheme="minorHAnsi" w:cs="Arial"/>
        </w:rPr>
        <w:t>u lipnju su promijenjene sljedeće cijene:</w:t>
      </w:r>
    </w:p>
    <w:p w14:paraId="3A09555E" w14:textId="1A1B5DDF" w:rsidR="00005D94" w:rsidRDefault="00005D94" w:rsidP="008353EA">
      <w:pPr>
        <w:spacing w:after="0"/>
        <w:jc w:val="both"/>
        <w:rPr>
          <w:rFonts w:asciiTheme="minorHAnsi" w:hAnsiTheme="minorHAnsi" w:cs="Arial"/>
        </w:rPr>
      </w:pPr>
      <w:r w:rsidRPr="006D5EAF">
        <w:rPr>
          <w:rFonts w:asciiTheme="minorHAnsi" w:hAnsiTheme="minorHAnsi" w:cs="Arial"/>
          <w:sz w:val="18"/>
          <w:szCs w:val="18"/>
        </w:rPr>
        <w:t xml:space="preserve">Tablica </w:t>
      </w:r>
      <w:r>
        <w:rPr>
          <w:rFonts w:asciiTheme="minorHAnsi" w:hAnsiTheme="minorHAnsi" w:cs="Arial"/>
          <w:sz w:val="18"/>
          <w:szCs w:val="18"/>
        </w:rPr>
        <w:t>2</w:t>
      </w:r>
      <w:r w:rsidRPr="006D5EAF">
        <w:rPr>
          <w:rFonts w:asciiTheme="minorHAnsi" w:hAnsiTheme="minorHAnsi" w:cs="Arial"/>
          <w:sz w:val="18"/>
          <w:szCs w:val="18"/>
        </w:rPr>
        <w:t>.</w:t>
      </w:r>
      <w:r>
        <w:rPr>
          <w:rFonts w:asciiTheme="minorHAnsi" w:hAnsiTheme="minorHAnsi" w:cs="Arial"/>
          <w:sz w:val="18"/>
          <w:szCs w:val="18"/>
        </w:rPr>
        <w:t xml:space="preserve"> Nove cijene na parkiralištu Titov trg od 16. lipnja 2023. godine</w:t>
      </w:r>
    </w:p>
    <w:p w14:paraId="72144826" w14:textId="150BE821" w:rsidR="008353EA" w:rsidRDefault="008353EA" w:rsidP="008353EA">
      <w:pPr>
        <w:spacing w:after="0"/>
        <w:jc w:val="both"/>
        <w:rPr>
          <w:rFonts w:asciiTheme="minorHAnsi" w:hAnsiTheme="minorHAnsi" w:cs="Arial"/>
        </w:rPr>
      </w:pPr>
      <w:r>
        <w:rPr>
          <w:rFonts w:asciiTheme="minorHAnsi" w:hAnsiTheme="minorHAnsi" w:cs="Arial"/>
        </w:rPr>
        <w:t xml:space="preserve"> </w:t>
      </w:r>
      <w:r w:rsidR="0006532A" w:rsidRPr="0006532A">
        <w:rPr>
          <w:noProof/>
        </w:rPr>
        <w:drawing>
          <wp:inline distT="0" distB="0" distL="0" distR="0" wp14:anchorId="136192CC" wp14:editId="3897079D">
            <wp:extent cx="4114800" cy="1209675"/>
            <wp:effectExtent l="0" t="0" r="0" b="9525"/>
            <wp:docPr id="148965426"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1209675"/>
                    </a:xfrm>
                    <a:prstGeom prst="rect">
                      <a:avLst/>
                    </a:prstGeom>
                    <a:noFill/>
                    <a:ln>
                      <a:noFill/>
                    </a:ln>
                  </pic:spPr>
                </pic:pic>
              </a:graphicData>
            </a:graphic>
          </wp:inline>
        </w:drawing>
      </w:r>
    </w:p>
    <w:p w14:paraId="27B0A6D6" w14:textId="27333594" w:rsidR="008353EA" w:rsidRDefault="008353EA" w:rsidP="008353EA">
      <w:pPr>
        <w:spacing w:after="0"/>
        <w:jc w:val="both"/>
        <w:rPr>
          <w:rFonts w:asciiTheme="minorHAnsi" w:hAnsiTheme="minorHAnsi" w:cs="Arial"/>
        </w:rPr>
      </w:pPr>
      <w:r>
        <w:rPr>
          <w:rFonts w:asciiTheme="minorHAnsi" w:hAnsiTheme="minorHAnsi" w:cs="Arial"/>
        </w:rPr>
        <w:t xml:space="preserve">Ukupno je ostvareno </w:t>
      </w:r>
      <w:r w:rsidR="0050500F">
        <w:rPr>
          <w:rFonts w:asciiTheme="minorHAnsi" w:hAnsiTheme="minorHAnsi" w:cs="Arial"/>
        </w:rPr>
        <w:t>47.198,10</w:t>
      </w:r>
      <w:r>
        <w:rPr>
          <w:rFonts w:asciiTheme="minorHAnsi" w:hAnsiTheme="minorHAnsi" w:cs="Arial"/>
        </w:rPr>
        <w:t xml:space="preserve"> </w:t>
      </w:r>
      <w:r>
        <w:rPr>
          <w:rFonts w:asciiTheme="minorHAnsi" w:hAnsiTheme="minorHAnsi" w:cstheme="minorHAnsi"/>
        </w:rPr>
        <w:t>€</w:t>
      </w:r>
      <w:r>
        <w:rPr>
          <w:rFonts w:asciiTheme="minorHAnsi" w:hAnsiTheme="minorHAnsi" w:cs="Arial"/>
        </w:rPr>
        <w:t xml:space="preserve"> prihoda</w:t>
      </w:r>
      <w:r w:rsidR="006F7D75">
        <w:rPr>
          <w:rFonts w:asciiTheme="minorHAnsi" w:hAnsiTheme="minorHAnsi" w:cs="Arial"/>
        </w:rPr>
        <w:t xml:space="preserve"> ( porast od </w:t>
      </w:r>
      <w:r w:rsidR="0050500F">
        <w:rPr>
          <w:rFonts w:asciiTheme="minorHAnsi" w:hAnsiTheme="minorHAnsi" w:cs="Arial"/>
        </w:rPr>
        <w:t>4,3</w:t>
      </w:r>
      <w:r w:rsidR="006F7D75">
        <w:rPr>
          <w:rFonts w:asciiTheme="minorHAnsi" w:hAnsiTheme="minorHAnsi" w:cs="Arial"/>
        </w:rPr>
        <w:t>%)</w:t>
      </w:r>
      <w:r>
        <w:rPr>
          <w:rFonts w:asciiTheme="minorHAnsi" w:hAnsiTheme="minorHAnsi" w:cs="Arial"/>
        </w:rPr>
        <w:t xml:space="preserve"> te </w:t>
      </w:r>
      <w:r w:rsidR="001173F1" w:rsidRPr="001173F1">
        <w:rPr>
          <w:rFonts w:asciiTheme="minorHAnsi" w:hAnsiTheme="minorHAnsi" w:cs="Arial"/>
        </w:rPr>
        <w:t>26.742,92</w:t>
      </w:r>
      <w:r w:rsidRPr="001173F1">
        <w:rPr>
          <w:rFonts w:asciiTheme="minorHAnsi" w:hAnsiTheme="minorHAnsi" w:cs="Arial"/>
        </w:rPr>
        <w:t xml:space="preserve"> €</w:t>
      </w:r>
      <w:r>
        <w:rPr>
          <w:rFonts w:asciiTheme="minorHAnsi" w:hAnsiTheme="minorHAnsi" w:cs="Arial"/>
        </w:rPr>
        <w:t xml:space="preserve"> troškova što daje dobit na ovom parkiralištu od </w:t>
      </w:r>
      <w:r w:rsidR="001173F1" w:rsidRPr="001173F1">
        <w:rPr>
          <w:rFonts w:asciiTheme="minorHAnsi" w:hAnsiTheme="minorHAnsi" w:cs="Arial"/>
        </w:rPr>
        <w:t>20.455,18</w:t>
      </w:r>
      <w:r w:rsidRPr="001173F1">
        <w:rPr>
          <w:rFonts w:asciiTheme="minorHAnsi" w:hAnsiTheme="minorHAnsi" w:cs="Arial"/>
        </w:rPr>
        <w:t xml:space="preserve"> </w:t>
      </w:r>
      <w:r w:rsidRPr="001173F1">
        <w:rPr>
          <w:rFonts w:asciiTheme="minorHAnsi" w:hAnsiTheme="minorHAnsi" w:cstheme="minorHAnsi"/>
        </w:rPr>
        <w:t>€</w:t>
      </w:r>
      <w:r>
        <w:rPr>
          <w:rFonts w:asciiTheme="minorHAnsi" w:hAnsiTheme="minorHAnsi" w:cs="Arial"/>
        </w:rPr>
        <w:t xml:space="preserve"> .</w:t>
      </w:r>
      <w:r w:rsidRPr="006D5EAF">
        <w:rPr>
          <w:rFonts w:asciiTheme="minorHAnsi" w:hAnsiTheme="minorHAnsi" w:cs="Arial"/>
        </w:rPr>
        <w:t xml:space="preserve"> U prihode ulaze i godišnje parkirne karte za korisnike parkirališta u Ulici Paolo </w:t>
      </w:r>
      <w:proofErr w:type="spellStart"/>
      <w:r w:rsidRPr="006D5EAF">
        <w:rPr>
          <w:rFonts w:asciiTheme="minorHAnsi" w:hAnsiTheme="minorHAnsi" w:cs="Arial"/>
        </w:rPr>
        <w:t>Sfeci</w:t>
      </w:r>
      <w:proofErr w:type="spellEnd"/>
      <w:r w:rsidRPr="006D5EAF">
        <w:rPr>
          <w:rFonts w:asciiTheme="minorHAnsi" w:hAnsiTheme="minorHAnsi" w:cs="Arial"/>
        </w:rPr>
        <w:t xml:space="preserve">. </w:t>
      </w:r>
      <w:r w:rsidR="001173F1">
        <w:rPr>
          <w:rFonts w:asciiTheme="minorHAnsi" w:hAnsiTheme="minorHAnsi" w:cs="Arial"/>
        </w:rPr>
        <w:t>Došlo je do porasta troškova najviše zbog porasta cijene rada, ali i zbog provizija i naknada u poslovanju.</w:t>
      </w:r>
    </w:p>
    <w:p w14:paraId="10468451" w14:textId="77777777" w:rsidR="00005D94" w:rsidRDefault="00005D94" w:rsidP="008353EA">
      <w:pPr>
        <w:spacing w:after="0"/>
        <w:jc w:val="both"/>
        <w:rPr>
          <w:rFonts w:asciiTheme="minorHAnsi" w:hAnsiTheme="minorHAnsi" w:cs="Arial"/>
        </w:rPr>
      </w:pPr>
    </w:p>
    <w:p w14:paraId="7768BEF7" w14:textId="77777777" w:rsidR="00005D94" w:rsidRDefault="00005D94" w:rsidP="008353EA">
      <w:pPr>
        <w:spacing w:after="0"/>
        <w:jc w:val="both"/>
        <w:rPr>
          <w:rFonts w:asciiTheme="minorHAnsi" w:hAnsiTheme="minorHAnsi" w:cs="Arial"/>
        </w:rPr>
      </w:pPr>
    </w:p>
    <w:p w14:paraId="2008EE48" w14:textId="77777777" w:rsidR="00CA16A0" w:rsidRDefault="00CA16A0" w:rsidP="001C5E04">
      <w:pPr>
        <w:spacing w:after="0"/>
        <w:jc w:val="both"/>
        <w:rPr>
          <w:rFonts w:asciiTheme="minorHAnsi" w:hAnsiTheme="minorHAnsi" w:cs="Arial"/>
        </w:rPr>
      </w:pPr>
    </w:p>
    <w:p w14:paraId="4707C743" w14:textId="4EBF6816" w:rsidR="001C5E04" w:rsidRPr="006D5EAF" w:rsidRDefault="001C5E04" w:rsidP="001C5E04">
      <w:pPr>
        <w:spacing w:after="0"/>
        <w:jc w:val="both"/>
        <w:rPr>
          <w:sz w:val="16"/>
          <w:szCs w:val="16"/>
        </w:rPr>
      </w:pPr>
      <w:r w:rsidRPr="006D5EAF">
        <w:rPr>
          <w:sz w:val="16"/>
          <w:szCs w:val="16"/>
        </w:rPr>
        <w:t xml:space="preserve">Tablica </w:t>
      </w:r>
      <w:r w:rsidR="00920C13">
        <w:rPr>
          <w:sz w:val="16"/>
          <w:szCs w:val="16"/>
        </w:rPr>
        <w:t>3</w:t>
      </w:r>
      <w:r w:rsidRPr="006D5EAF">
        <w:rPr>
          <w:sz w:val="16"/>
          <w:szCs w:val="16"/>
        </w:rPr>
        <w:t xml:space="preserve">. </w:t>
      </w:r>
      <w:bookmarkStart w:id="3" w:name="_Hlk514758264"/>
      <w:r w:rsidRPr="006D5EAF">
        <w:rPr>
          <w:sz w:val="16"/>
          <w:szCs w:val="16"/>
        </w:rPr>
        <w:t>PRIHODI / TROŠKOVI_PZ TITOV TRG LABIN</w:t>
      </w:r>
      <w:bookmarkEnd w:id="3"/>
    </w:p>
    <w:p w14:paraId="099D3C8B" w14:textId="6F79AF73" w:rsidR="00507C41" w:rsidRPr="006D5EAF" w:rsidRDefault="001173F1" w:rsidP="00507C41">
      <w:pPr>
        <w:spacing w:after="0"/>
        <w:jc w:val="both"/>
        <w:rPr>
          <w:rFonts w:asciiTheme="minorHAnsi" w:hAnsiTheme="minorHAnsi" w:cs="Arial"/>
        </w:rPr>
      </w:pPr>
      <w:r w:rsidRPr="001173F1">
        <w:rPr>
          <w:noProof/>
        </w:rPr>
        <w:drawing>
          <wp:inline distT="0" distB="0" distL="0" distR="0" wp14:anchorId="1300162F" wp14:editId="7335BBFC">
            <wp:extent cx="5000625" cy="4448175"/>
            <wp:effectExtent l="0" t="0" r="9525" b="9525"/>
            <wp:docPr id="81728975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00625" cy="4448175"/>
                    </a:xfrm>
                    <a:prstGeom prst="rect">
                      <a:avLst/>
                    </a:prstGeom>
                    <a:noFill/>
                    <a:ln>
                      <a:noFill/>
                    </a:ln>
                  </pic:spPr>
                </pic:pic>
              </a:graphicData>
            </a:graphic>
          </wp:inline>
        </w:drawing>
      </w:r>
    </w:p>
    <w:p w14:paraId="7DCD9C84" w14:textId="77777777" w:rsidR="004D4015" w:rsidRPr="006D5EAF" w:rsidRDefault="004D4015" w:rsidP="001C5E04">
      <w:pPr>
        <w:spacing w:after="0"/>
        <w:jc w:val="both"/>
        <w:rPr>
          <w:rFonts w:asciiTheme="minorHAnsi" w:hAnsiTheme="minorHAnsi" w:cs="Arial"/>
        </w:rPr>
      </w:pPr>
    </w:p>
    <w:p w14:paraId="21AC81A8" w14:textId="77777777" w:rsidR="001C5E04" w:rsidRPr="006D5EAF" w:rsidRDefault="001C5E04" w:rsidP="001C5E04">
      <w:pPr>
        <w:spacing w:after="0"/>
        <w:jc w:val="both"/>
        <w:rPr>
          <w:rFonts w:asciiTheme="minorHAnsi" w:hAnsiTheme="minorHAnsi" w:cs="Arial"/>
          <w:b/>
        </w:rPr>
      </w:pPr>
      <w:r w:rsidRPr="006D5EAF">
        <w:rPr>
          <w:rFonts w:asciiTheme="minorHAnsi" w:hAnsiTheme="minorHAnsi" w:cs="Arial"/>
          <w:b/>
        </w:rPr>
        <w:t>Parkiralište Trg labinskih rudara</w:t>
      </w:r>
    </w:p>
    <w:p w14:paraId="71F6DBDA" w14:textId="77777777" w:rsidR="001C5E04" w:rsidRPr="006D5EAF" w:rsidRDefault="001C5E04" w:rsidP="001C5E04">
      <w:pPr>
        <w:spacing w:after="0"/>
        <w:jc w:val="both"/>
        <w:rPr>
          <w:rFonts w:asciiTheme="minorHAnsi" w:hAnsiTheme="minorHAnsi" w:cs="Arial"/>
          <w:sz w:val="16"/>
          <w:szCs w:val="16"/>
        </w:rPr>
      </w:pPr>
    </w:p>
    <w:p w14:paraId="265D2186" w14:textId="375AFD86" w:rsidR="001C5E04" w:rsidRPr="006D5EAF" w:rsidRDefault="001C5E04" w:rsidP="001C5E04">
      <w:pPr>
        <w:spacing w:after="0"/>
        <w:jc w:val="both"/>
        <w:rPr>
          <w:sz w:val="16"/>
          <w:szCs w:val="16"/>
        </w:rPr>
      </w:pPr>
      <w:r w:rsidRPr="006D5EAF">
        <w:rPr>
          <w:rFonts w:asciiTheme="minorHAnsi" w:hAnsiTheme="minorHAnsi" w:cs="Arial"/>
          <w:sz w:val="16"/>
          <w:szCs w:val="16"/>
        </w:rPr>
        <w:t xml:space="preserve">Tablica </w:t>
      </w:r>
      <w:r w:rsidR="00920C13">
        <w:rPr>
          <w:rFonts w:asciiTheme="minorHAnsi" w:hAnsiTheme="minorHAnsi" w:cs="Arial"/>
          <w:sz w:val="16"/>
          <w:szCs w:val="16"/>
        </w:rPr>
        <w:t>4</w:t>
      </w:r>
      <w:r w:rsidRPr="006D5EAF">
        <w:rPr>
          <w:rFonts w:asciiTheme="minorHAnsi" w:hAnsiTheme="minorHAnsi" w:cs="Arial"/>
          <w:sz w:val="16"/>
          <w:szCs w:val="16"/>
        </w:rPr>
        <w:t xml:space="preserve">. </w:t>
      </w:r>
      <w:r w:rsidRPr="006D5EAF">
        <w:rPr>
          <w:sz w:val="16"/>
          <w:szCs w:val="16"/>
        </w:rPr>
        <w:t>PRIHODI / TROŠKOVI_PZ TRG LABINSKIH RUDARA LABIN</w:t>
      </w:r>
    </w:p>
    <w:p w14:paraId="7CFF7629" w14:textId="714D75E6" w:rsidR="001C5E04" w:rsidRPr="006D5EAF" w:rsidRDefault="001173F1" w:rsidP="001C5E04">
      <w:pPr>
        <w:spacing w:after="0"/>
        <w:jc w:val="both"/>
        <w:rPr>
          <w:rFonts w:asciiTheme="minorHAnsi" w:hAnsiTheme="minorHAnsi" w:cs="Arial"/>
        </w:rPr>
      </w:pPr>
      <w:r w:rsidRPr="001173F1">
        <w:rPr>
          <w:noProof/>
        </w:rPr>
        <w:drawing>
          <wp:inline distT="0" distB="0" distL="0" distR="0" wp14:anchorId="6E1EFD4B" wp14:editId="1FC8B17B">
            <wp:extent cx="5000625" cy="2000250"/>
            <wp:effectExtent l="0" t="0" r="9525" b="0"/>
            <wp:docPr id="154836287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0625" cy="2000250"/>
                    </a:xfrm>
                    <a:prstGeom prst="rect">
                      <a:avLst/>
                    </a:prstGeom>
                    <a:noFill/>
                    <a:ln>
                      <a:noFill/>
                    </a:ln>
                  </pic:spPr>
                </pic:pic>
              </a:graphicData>
            </a:graphic>
          </wp:inline>
        </w:drawing>
      </w:r>
    </w:p>
    <w:p w14:paraId="52852BE2" w14:textId="77777777" w:rsidR="003D74B0" w:rsidRDefault="003D74B0" w:rsidP="001C5E04">
      <w:pPr>
        <w:spacing w:after="0"/>
        <w:jc w:val="both"/>
        <w:rPr>
          <w:rFonts w:asciiTheme="minorHAnsi" w:hAnsiTheme="minorHAnsi" w:cs="Arial"/>
        </w:rPr>
      </w:pPr>
    </w:p>
    <w:p w14:paraId="6F6507AA" w14:textId="66B540D5" w:rsidR="001C5E04" w:rsidRDefault="004C75D1" w:rsidP="001C5E04">
      <w:pPr>
        <w:spacing w:after="0"/>
        <w:jc w:val="both"/>
        <w:rPr>
          <w:rFonts w:asciiTheme="minorHAnsi" w:hAnsiTheme="minorHAnsi" w:cs="Arial"/>
        </w:rPr>
      </w:pPr>
      <w:r>
        <w:rPr>
          <w:rFonts w:asciiTheme="minorHAnsi" w:hAnsiTheme="minorHAnsi" w:cs="Arial"/>
        </w:rPr>
        <w:t xml:space="preserve">Posljednje parkiralište s </w:t>
      </w:r>
      <w:r w:rsidR="001C5E04" w:rsidRPr="006D5EAF">
        <w:rPr>
          <w:rFonts w:asciiTheme="minorHAnsi" w:hAnsiTheme="minorHAnsi" w:cs="Arial"/>
        </w:rPr>
        <w:t>ručn</w:t>
      </w:r>
      <w:r>
        <w:rPr>
          <w:rFonts w:asciiTheme="minorHAnsi" w:hAnsiTheme="minorHAnsi" w:cs="Arial"/>
        </w:rPr>
        <w:t>om</w:t>
      </w:r>
      <w:r w:rsidR="001C5E04" w:rsidRPr="006D5EAF">
        <w:rPr>
          <w:rFonts w:asciiTheme="minorHAnsi" w:hAnsiTheme="minorHAnsi" w:cs="Arial"/>
        </w:rPr>
        <w:t xml:space="preserve"> naplat</w:t>
      </w:r>
      <w:r>
        <w:rPr>
          <w:rFonts w:asciiTheme="minorHAnsi" w:hAnsiTheme="minorHAnsi" w:cs="Arial"/>
        </w:rPr>
        <w:t>om</w:t>
      </w:r>
      <w:r w:rsidR="001C5E04" w:rsidRPr="006D5EAF">
        <w:rPr>
          <w:rFonts w:asciiTheme="minorHAnsi" w:hAnsiTheme="minorHAnsi" w:cs="Arial"/>
        </w:rPr>
        <w:t xml:space="preserve"> parkinga</w:t>
      </w:r>
      <w:r w:rsidR="00081228" w:rsidRPr="006D5EAF">
        <w:rPr>
          <w:rFonts w:asciiTheme="minorHAnsi" w:hAnsiTheme="minorHAnsi" w:cs="Arial"/>
        </w:rPr>
        <w:t xml:space="preserve">. </w:t>
      </w:r>
      <w:r w:rsidR="001C5E04" w:rsidRPr="006D5EAF">
        <w:rPr>
          <w:rFonts w:asciiTheme="minorHAnsi" w:hAnsiTheme="minorHAnsi" w:cs="Arial"/>
        </w:rPr>
        <w:t>Ostvaren je prihod</w:t>
      </w:r>
      <w:r w:rsidR="00FA1B6C">
        <w:rPr>
          <w:rFonts w:asciiTheme="minorHAnsi" w:hAnsiTheme="minorHAnsi" w:cs="Arial"/>
        </w:rPr>
        <w:t xml:space="preserve"> </w:t>
      </w:r>
      <w:r>
        <w:rPr>
          <w:rFonts w:asciiTheme="minorHAnsi" w:hAnsiTheme="minorHAnsi" w:cs="Arial"/>
        </w:rPr>
        <w:t xml:space="preserve">od </w:t>
      </w:r>
      <w:r w:rsidR="0050500F">
        <w:rPr>
          <w:rFonts w:asciiTheme="minorHAnsi" w:hAnsiTheme="minorHAnsi" w:cs="Arial"/>
        </w:rPr>
        <w:t>7.264,50</w:t>
      </w:r>
      <w:r w:rsidR="00920C13">
        <w:rPr>
          <w:rFonts w:asciiTheme="minorHAnsi" w:hAnsiTheme="minorHAnsi" w:cs="Arial"/>
        </w:rPr>
        <w:t xml:space="preserve"> </w:t>
      </w:r>
      <w:r w:rsidR="00920C13">
        <w:rPr>
          <w:rFonts w:asciiTheme="minorHAnsi" w:hAnsiTheme="minorHAnsi" w:cstheme="minorHAnsi"/>
        </w:rPr>
        <w:t>€</w:t>
      </w:r>
      <w:r w:rsidR="00920C13">
        <w:rPr>
          <w:rFonts w:asciiTheme="minorHAnsi" w:hAnsiTheme="minorHAnsi" w:cs="Arial"/>
        </w:rPr>
        <w:t xml:space="preserve"> ( porast</w:t>
      </w:r>
      <w:r>
        <w:rPr>
          <w:rFonts w:asciiTheme="minorHAnsi" w:hAnsiTheme="minorHAnsi" w:cs="Arial"/>
        </w:rPr>
        <w:t xml:space="preserve"> </w:t>
      </w:r>
      <w:r w:rsidR="0050500F">
        <w:rPr>
          <w:rFonts w:asciiTheme="minorHAnsi" w:hAnsiTheme="minorHAnsi" w:cs="Arial"/>
        </w:rPr>
        <w:t>3,5</w:t>
      </w:r>
      <w:r w:rsidR="001C5E04" w:rsidRPr="006D5EAF">
        <w:rPr>
          <w:rFonts w:asciiTheme="minorHAnsi" w:hAnsiTheme="minorHAnsi" w:cs="Arial"/>
        </w:rPr>
        <w:t xml:space="preserve"> %</w:t>
      </w:r>
      <w:r w:rsidR="006F7D75">
        <w:rPr>
          <w:rFonts w:asciiTheme="minorHAnsi" w:hAnsiTheme="minorHAnsi" w:cs="Arial"/>
        </w:rPr>
        <w:t xml:space="preserve"> </w:t>
      </w:r>
      <w:r>
        <w:rPr>
          <w:rFonts w:asciiTheme="minorHAnsi" w:hAnsiTheme="minorHAnsi" w:cs="Arial"/>
        </w:rPr>
        <w:t>) i ostvaren je</w:t>
      </w:r>
      <w:r w:rsidR="00FA1B6C">
        <w:rPr>
          <w:rFonts w:asciiTheme="minorHAnsi" w:hAnsiTheme="minorHAnsi" w:cs="Arial"/>
        </w:rPr>
        <w:t xml:space="preserve"> </w:t>
      </w:r>
      <w:r w:rsidR="001C5E04" w:rsidRPr="006D5EAF">
        <w:rPr>
          <w:rFonts w:asciiTheme="minorHAnsi" w:hAnsiTheme="minorHAnsi" w:cs="Arial"/>
        </w:rPr>
        <w:t>gubit</w:t>
      </w:r>
      <w:r w:rsidR="00FA1B6C">
        <w:rPr>
          <w:rFonts w:asciiTheme="minorHAnsi" w:hAnsiTheme="minorHAnsi" w:cs="Arial"/>
        </w:rPr>
        <w:t>ak</w:t>
      </w:r>
      <w:r w:rsidR="001C5E04" w:rsidRPr="006D5EAF">
        <w:rPr>
          <w:rFonts w:asciiTheme="minorHAnsi" w:hAnsiTheme="minorHAnsi" w:cs="Arial"/>
        </w:rPr>
        <w:t xml:space="preserve"> od </w:t>
      </w:r>
      <w:r w:rsidR="001173F1" w:rsidRPr="001173F1">
        <w:rPr>
          <w:rFonts w:asciiTheme="minorHAnsi" w:hAnsiTheme="minorHAnsi" w:cs="Arial"/>
        </w:rPr>
        <w:t>7.114,67</w:t>
      </w:r>
      <w:r w:rsidR="006F7D75" w:rsidRPr="001173F1">
        <w:rPr>
          <w:rFonts w:asciiTheme="minorHAnsi" w:hAnsiTheme="minorHAnsi" w:cs="Arial"/>
        </w:rPr>
        <w:t xml:space="preserve"> </w:t>
      </w:r>
      <w:r w:rsidR="006F7D75" w:rsidRPr="001173F1">
        <w:rPr>
          <w:rFonts w:asciiTheme="minorHAnsi" w:hAnsiTheme="minorHAnsi" w:cstheme="minorHAnsi"/>
        </w:rPr>
        <w:t>€</w:t>
      </w:r>
      <w:r w:rsidR="001C5E04" w:rsidRPr="001173F1">
        <w:rPr>
          <w:rFonts w:asciiTheme="minorHAnsi" w:hAnsiTheme="minorHAnsi" w:cs="Arial"/>
        </w:rPr>
        <w:t>,</w:t>
      </w:r>
      <w:r w:rsidR="001C5E04" w:rsidRPr="006D5EAF">
        <w:rPr>
          <w:rFonts w:asciiTheme="minorHAnsi" w:hAnsiTheme="minorHAnsi" w:cs="Arial"/>
        </w:rPr>
        <w:t xml:space="preserve"> ali </w:t>
      </w:r>
      <w:r w:rsidR="006F7D75">
        <w:rPr>
          <w:rFonts w:asciiTheme="minorHAnsi" w:hAnsiTheme="minorHAnsi" w:cs="Arial"/>
        </w:rPr>
        <w:t>bez obzira na ostvareni gubitak, na ovom parkiralištu nismo mijenjali cijene</w:t>
      </w:r>
      <w:r w:rsidR="001C5E04" w:rsidRPr="006D5EAF">
        <w:rPr>
          <w:rFonts w:asciiTheme="minorHAnsi" w:hAnsiTheme="minorHAnsi" w:cs="Arial"/>
        </w:rPr>
        <w:t>.</w:t>
      </w:r>
    </w:p>
    <w:p w14:paraId="11E3FFDE" w14:textId="77777777" w:rsidR="001C5E04" w:rsidRDefault="001C5E04" w:rsidP="001C5E04">
      <w:pPr>
        <w:spacing w:after="0"/>
        <w:jc w:val="both"/>
        <w:rPr>
          <w:rFonts w:asciiTheme="minorHAnsi" w:hAnsiTheme="minorHAnsi" w:cs="Arial"/>
        </w:rPr>
      </w:pPr>
    </w:p>
    <w:p w14:paraId="354C5591" w14:textId="77777777" w:rsidR="001173F1" w:rsidRDefault="001173F1" w:rsidP="001C5E04">
      <w:pPr>
        <w:spacing w:after="0"/>
        <w:jc w:val="both"/>
        <w:rPr>
          <w:rFonts w:asciiTheme="minorHAnsi" w:hAnsiTheme="minorHAnsi" w:cs="Arial"/>
        </w:rPr>
      </w:pPr>
    </w:p>
    <w:p w14:paraId="34BD38A1" w14:textId="77777777" w:rsidR="001173F1" w:rsidRDefault="001173F1" w:rsidP="001C5E04">
      <w:pPr>
        <w:spacing w:after="0"/>
        <w:jc w:val="both"/>
        <w:rPr>
          <w:rFonts w:asciiTheme="minorHAnsi" w:hAnsiTheme="minorHAnsi" w:cs="Arial"/>
        </w:rPr>
      </w:pPr>
    </w:p>
    <w:p w14:paraId="5708F823" w14:textId="77777777" w:rsidR="001173F1" w:rsidRDefault="001173F1" w:rsidP="001C5E04">
      <w:pPr>
        <w:spacing w:after="0"/>
        <w:jc w:val="both"/>
        <w:rPr>
          <w:rFonts w:asciiTheme="minorHAnsi" w:hAnsiTheme="minorHAnsi" w:cs="Arial"/>
        </w:rPr>
      </w:pPr>
    </w:p>
    <w:p w14:paraId="191FD714" w14:textId="77777777" w:rsidR="001173F1" w:rsidRPr="006D5EAF" w:rsidRDefault="001173F1" w:rsidP="001C5E04">
      <w:pPr>
        <w:spacing w:after="0"/>
        <w:jc w:val="both"/>
        <w:rPr>
          <w:rFonts w:asciiTheme="minorHAnsi" w:hAnsiTheme="minorHAnsi" w:cs="Arial"/>
        </w:rPr>
      </w:pPr>
    </w:p>
    <w:p w14:paraId="72DBABE8" w14:textId="77777777" w:rsidR="001C5E04" w:rsidRDefault="001C5E04" w:rsidP="001C5E04">
      <w:pPr>
        <w:spacing w:after="0"/>
        <w:jc w:val="both"/>
        <w:rPr>
          <w:rFonts w:asciiTheme="minorHAnsi" w:hAnsiTheme="minorHAnsi" w:cs="Arial"/>
          <w:b/>
        </w:rPr>
      </w:pPr>
      <w:r w:rsidRPr="006D5EAF">
        <w:rPr>
          <w:rFonts w:asciiTheme="minorHAnsi" w:hAnsiTheme="minorHAnsi" w:cs="Arial"/>
          <w:b/>
        </w:rPr>
        <w:t>Zona 2 – Obala maršala Tita</w:t>
      </w:r>
    </w:p>
    <w:p w14:paraId="6758A0F0" w14:textId="77777777" w:rsidR="006F7D75" w:rsidRDefault="006F7D75" w:rsidP="001C5E04">
      <w:pPr>
        <w:spacing w:after="0"/>
        <w:jc w:val="both"/>
        <w:rPr>
          <w:rFonts w:asciiTheme="minorHAnsi" w:hAnsiTheme="minorHAnsi" w:cs="Arial"/>
          <w:b/>
        </w:rPr>
      </w:pPr>
    </w:p>
    <w:p w14:paraId="19BA6188" w14:textId="77777777" w:rsidR="006F7D75" w:rsidRDefault="006F7D75" w:rsidP="006F7D75">
      <w:pPr>
        <w:spacing w:after="0"/>
        <w:jc w:val="both"/>
        <w:rPr>
          <w:rFonts w:asciiTheme="minorHAnsi" w:hAnsiTheme="minorHAnsi" w:cs="Arial"/>
        </w:rPr>
      </w:pPr>
      <w:r>
        <w:rPr>
          <w:rFonts w:asciiTheme="minorHAnsi" w:hAnsiTheme="minorHAnsi" w:cs="Arial"/>
        </w:rPr>
        <w:t>Na predmetnom parkiralištu u lipnju su promijenjene sljedeće cijene:</w:t>
      </w:r>
    </w:p>
    <w:p w14:paraId="499B1F70" w14:textId="77777777" w:rsidR="006F7D75" w:rsidRDefault="006F7D75" w:rsidP="006F7D75">
      <w:pPr>
        <w:spacing w:after="0"/>
        <w:jc w:val="both"/>
        <w:rPr>
          <w:rFonts w:asciiTheme="minorHAnsi" w:hAnsiTheme="minorHAnsi" w:cs="Arial"/>
        </w:rPr>
      </w:pPr>
    </w:p>
    <w:p w14:paraId="1E3C6524" w14:textId="54F038AF" w:rsidR="006F7D75" w:rsidRDefault="006F7D75" w:rsidP="006F7D75">
      <w:pPr>
        <w:spacing w:after="0"/>
        <w:jc w:val="both"/>
        <w:rPr>
          <w:rFonts w:asciiTheme="minorHAnsi" w:hAnsiTheme="minorHAnsi" w:cs="Arial"/>
        </w:rPr>
      </w:pPr>
      <w:r w:rsidRPr="006D5EAF">
        <w:rPr>
          <w:rFonts w:asciiTheme="minorHAnsi" w:hAnsiTheme="minorHAnsi" w:cs="Arial"/>
          <w:sz w:val="18"/>
          <w:szCs w:val="18"/>
        </w:rPr>
        <w:t xml:space="preserve">Tablica </w:t>
      </w:r>
      <w:r w:rsidR="00E3044E">
        <w:rPr>
          <w:rFonts w:asciiTheme="minorHAnsi" w:hAnsiTheme="minorHAnsi" w:cs="Arial"/>
          <w:sz w:val="18"/>
          <w:szCs w:val="18"/>
        </w:rPr>
        <w:t>5</w:t>
      </w:r>
      <w:r w:rsidRPr="006D5EAF">
        <w:rPr>
          <w:rFonts w:asciiTheme="minorHAnsi" w:hAnsiTheme="minorHAnsi" w:cs="Arial"/>
          <w:sz w:val="18"/>
          <w:szCs w:val="18"/>
        </w:rPr>
        <w:t>.</w:t>
      </w:r>
      <w:r>
        <w:rPr>
          <w:rFonts w:asciiTheme="minorHAnsi" w:hAnsiTheme="minorHAnsi" w:cs="Arial"/>
          <w:sz w:val="18"/>
          <w:szCs w:val="18"/>
        </w:rPr>
        <w:t xml:space="preserve"> Nove cijene na parkiralištu </w:t>
      </w:r>
      <w:r w:rsidR="00E3044E">
        <w:rPr>
          <w:rFonts w:asciiTheme="minorHAnsi" w:hAnsiTheme="minorHAnsi" w:cs="Arial"/>
          <w:sz w:val="18"/>
          <w:szCs w:val="18"/>
        </w:rPr>
        <w:t>Obala maršala Tita Rabac</w:t>
      </w:r>
      <w:r>
        <w:rPr>
          <w:rFonts w:asciiTheme="minorHAnsi" w:hAnsiTheme="minorHAnsi" w:cs="Arial"/>
          <w:sz w:val="18"/>
          <w:szCs w:val="18"/>
        </w:rPr>
        <w:t xml:space="preserve"> od 16. lipnja 2023. godine</w:t>
      </w:r>
    </w:p>
    <w:p w14:paraId="21DC411B" w14:textId="450DC10F" w:rsidR="006F7D75" w:rsidRDefault="0006532A" w:rsidP="001C5E04">
      <w:pPr>
        <w:spacing w:after="0"/>
        <w:jc w:val="both"/>
        <w:rPr>
          <w:rFonts w:asciiTheme="minorHAnsi" w:hAnsiTheme="minorHAnsi" w:cs="Arial"/>
          <w:b/>
        </w:rPr>
      </w:pPr>
      <w:r w:rsidRPr="0006532A">
        <w:rPr>
          <w:noProof/>
        </w:rPr>
        <w:drawing>
          <wp:inline distT="0" distB="0" distL="0" distR="0" wp14:anchorId="575C6A62" wp14:editId="71F7358C">
            <wp:extent cx="3215209" cy="1838325"/>
            <wp:effectExtent l="0" t="0" r="4445" b="0"/>
            <wp:docPr id="737259588"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19309" cy="1840669"/>
                    </a:xfrm>
                    <a:prstGeom prst="rect">
                      <a:avLst/>
                    </a:prstGeom>
                    <a:noFill/>
                    <a:ln>
                      <a:noFill/>
                    </a:ln>
                  </pic:spPr>
                </pic:pic>
              </a:graphicData>
            </a:graphic>
          </wp:inline>
        </w:drawing>
      </w:r>
    </w:p>
    <w:p w14:paraId="1583174D" w14:textId="64FDF33E" w:rsidR="00C01B19" w:rsidRDefault="006F7D75" w:rsidP="006F7D75">
      <w:pPr>
        <w:spacing w:after="0"/>
        <w:jc w:val="both"/>
        <w:rPr>
          <w:rFonts w:asciiTheme="minorHAnsi" w:hAnsiTheme="minorHAnsi" w:cs="Arial"/>
        </w:rPr>
      </w:pPr>
      <w:r w:rsidRPr="006D5EAF">
        <w:rPr>
          <w:rFonts w:asciiTheme="minorHAnsi" w:hAnsiTheme="minorHAnsi" w:cs="Arial"/>
        </w:rPr>
        <w:t xml:space="preserve">Ukupni </w:t>
      </w:r>
      <w:r>
        <w:rPr>
          <w:rFonts w:asciiTheme="minorHAnsi" w:hAnsiTheme="minorHAnsi" w:cs="Arial"/>
        </w:rPr>
        <w:t>rast</w:t>
      </w:r>
      <w:r w:rsidRPr="006D5EAF">
        <w:rPr>
          <w:rFonts w:asciiTheme="minorHAnsi" w:hAnsiTheme="minorHAnsi" w:cs="Arial"/>
        </w:rPr>
        <w:t xml:space="preserve"> prihoda na predmetnom parkiralištu je </w:t>
      </w:r>
      <w:r>
        <w:rPr>
          <w:rFonts w:asciiTheme="minorHAnsi" w:hAnsiTheme="minorHAnsi" w:cs="Arial"/>
        </w:rPr>
        <w:t>2,6</w:t>
      </w:r>
      <w:r w:rsidRPr="006D5EAF">
        <w:rPr>
          <w:rFonts w:asciiTheme="minorHAnsi" w:hAnsiTheme="minorHAnsi" w:cs="Arial"/>
        </w:rPr>
        <w:t>% i</w:t>
      </w:r>
      <w:r>
        <w:rPr>
          <w:rFonts w:asciiTheme="minorHAnsi" w:hAnsiTheme="minorHAnsi" w:cs="Arial"/>
        </w:rPr>
        <w:t xml:space="preserve"> ostvareno je </w:t>
      </w:r>
      <w:r w:rsidR="0050500F" w:rsidRPr="0050500F">
        <w:rPr>
          <w:rFonts w:asciiTheme="minorHAnsi" w:hAnsiTheme="minorHAnsi" w:cs="Arial"/>
        </w:rPr>
        <w:t>48.246,81</w:t>
      </w:r>
      <w:r>
        <w:rPr>
          <w:rFonts w:asciiTheme="minorHAnsi" w:hAnsiTheme="minorHAnsi" w:cstheme="minorHAnsi"/>
        </w:rPr>
        <w:t>€</w:t>
      </w:r>
      <w:r>
        <w:rPr>
          <w:rFonts w:asciiTheme="minorHAnsi" w:hAnsiTheme="minorHAnsi" w:cs="Arial"/>
        </w:rPr>
        <w:t xml:space="preserve">  prihoda što je rekordni prihod na ovom parkiralištu. Odrađeno je manje radnih sati u kontroli zbog nedostatka kontrolora pa je izdano manje </w:t>
      </w:r>
      <w:proofErr w:type="spellStart"/>
      <w:r>
        <w:rPr>
          <w:rFonts w:asciiTheme="minorHAnsi" w:hAnsiTheme="minorHAnsi" w:cs="Arial"/>
        </w:rPr>
        <w:t>dpk</w:t>
      </w:r>
      <w:proofErr w:type="spellEnd"/>
      <w:r>
        <w:rPr>
          <w:rFonts w:asciiTheme="minorHAnsi" w:hAnsiTheme="minorHAnsi" w:cs="Arial"/>
        </w:rPr>
        <w:t xml:space="preserve">-ova što se na ovom parkiralištu najviše reflektiralo na prihode od </w:t>
      </w:r>
      <w:proofErr w:type="spellStart"/>
      <w:r>
        <w:rPr>
          <w:rFonts w:asciiTheme="minorHAnsi" w:hAnsiTheme="minorHAnsi" w:cs="Arial"/>
        </w:rPr>
        <w:t>dpk</w:t>
      </w:r>
      <w:proofErr w:type="spellEnd"/>
      <w:r>
        <w:rPr>
          <w:rFonts w:asciiTheme="minorHAnsi" w:hAnsiTheme="minorHAnsi" w:cs="Arial"/>
        </w:rPr>
        <w:t xml:space="preserve">, ali i primjetno je bilo manje </w:t>
      </w:r>
    </w:p>
    <w:p w14:paraId="20EE23A7" w14:textId="730480E4" w:rsidR="006F7D75" w:rsidRPr="006D5EAF" w:rsidRDefault="006F7D75" w:rsidP="006F7D75">
      <w:pPr>
        <w:spacing w:after="0"/>
        <w:jc w:val="both"/>
        <w:rPr>
          <w:rFonts w:asciiTheme="minorHAnsi" w:hAnsiTheme="minorHAnsi" w:cs="Arial"/>
        </w:rPr>
      </w:pPr>
      <w:r>
        <w:rPr>
          <w:rFonts w:asciiTheme="minorHAnsi" w:hAnsiTheme="minorHAnsi" w:cs="Arial"/>
        </w:rPr>
        <w:t>parkiranih vozila nego lanjske godine pa možemo reći da je porast prihoda efekt porasta cijene, a ne povećanja prometa na parkiralištu.</w:t>
      </w:r>
    </w:p>
    <w:p w14:paraId="705ECF53" w14:textId="77777777" w:rsidR="001C5E04" w:rsidRPr="006D5EAF" w:rsidRDefault="001C5E04" w:rsidP="001C5E04">
      <w:pPr>
        <w:spacing w:after="0"/>
        <w:jc w:val="both"/>
        <w:rPr>
          <w:rFonts w:asciiTheme="minorHAnsi" w:hAnsiTheme="minorHAnsi" w:cs="Arial"/>
          <w:sz w:val="16"/>
          <w:szCs w:val="16"/>
        </w:rPr>
      </w:pPr>
    </w:p>
    <w:p w14:paraId="4EB193E1" w14:textId="1A506DF0" w:rsidR="002B6FBF" w:rsidRDefault="001C5E04" w:rsidP="001C5E04">
      <w:pPr>
        <w:spacing w:after="0"/>
        <w:jc w:val="both"/>
        <w:rPr>
          <w:sz w:val="16"/>
          <w:szCs w:val="16"/>
        </w:rPr>
      </w:pPr>
      <w:r w:rsidRPr="006D5EAF">
        <w:rPr>
          <w:rFonts w:asciiTheme="minorHAnsi" w:hAnsiTheme="minorHAnsi" w:cs="Arial"/>
          <w:sz w:val="16"/>
          <w:szCs w:val="16"/>
        </w:rPr>
        <w:t xml:space="preserve">Tablica </w:t>
      </w:r>
      <w:r w:rsidR="00E3044E">
        <w:rPr>
          <w:rFonts w:asciiTheme="minorHAnsi" w:hAnsiTheme="minorHAnsi" w:cs="Arial"/>
          <w:sz w:val="16"/>
          <w:szCs w:val="16"/>
        </w:rPr>
        <w:t>6</w:t>
      </w:r>
      <w:r w:rsidRPr="006D5EAF">
        <w:rPr>
          <w:rFonts w:asciiTheme="minorHAnsi" w:hAnsiTheme="minorHAnsi" w:cs="Arial"/>
          <w:sz w:val="16"/>
          <w:szCs w:val="16"/>
        </w:rPr>
        <w:t xml:space="preserve">. </w:t>
      </w:r>
      <w:r w:rsidRPr="006D5EAF">
        <w:rPr>
          <w:sz w:val="16"/>
          <w:szCs w:val="16"/>
        </w:rPr>
        <w:t>PRIHODI / TROŠKOVI_ZONA 2 – OBALA MARŠALA TITA</w:t>
      </w:r>
    </w:p>
    <w:p w14:paraId="68A7C7D5" w14:textId="02856A87" w:rsidR="001173F1" w:rsidRPr="006D5EAF" w:rsidRDefault="001173F1" w:rsidP="001C5E04">
      <w:pPr>
        <w:spacing w:after="0"/>
        <w:jc w:val="both"/>
        <w:rPr>
          <w:sz w:val="16"/>
          <w:szCs w:val="16"/>
        </w:rPr>
      </w:pPr>
      <w:r w:rsidRPr="001173F1">
        <w:rPr>
          <w:noProof/>
        </w:rPr>
        <w:drawing>
          <wp:inline distT="0" distB="0" distL="0" distR="0" wp14:anchorId="0B15389D" wp14:editId="2109AF64">
            <wp:extent cx="4667250" cy="4560570"/>
            <wp:effectExtent l="0" t="0" r="0" b="0"/>
            <wp:docPr id="114280830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18853" cy="4610994"/>
                    </a:xfrm>
                    <a:prstGeom prst="rect">
                      <a:avLst/>
                    </a:prstGeom>
                    <a:noFill/>
                    <a:ln>
                      <a:noFill/>
                    </a:ln>
                  </pic:spPr>
                </pic:pic>
              </a:graphicData>
            </a:graphic>
          </wp:inline>
        </w:drawing>
      </w:r>
    </w:p>
    <w:p w14:paraId="4F5381A3" w14:textId="1A96459D" w:rsidR="00507C41" w:rsidRPr="006D5EAF" w:rsidRDefault="00507C41" w:rsidP="001C5E04">
      <w:pPr>
        <w:spacing w:after="0"/>
        <w:jc w:val="both"/>
        <w:rPr>
          <w:rFonts w:asciiTheme="minorHAnsi" w:hAnsiTheme="minorHAnsi" w:cs="Arial"/>
        </w:rPr>
      </w:pPr>
    </w:p>
    <w:p w14:paraId="1C15E770" w14:textId="49224573" w:rsidR="003C0969" w:rsidRDefault="003C0969" w:rsidP="003C0969">
      <w:pPr>
        <w:spacing w:after="0"/>
        <w:jc w:val="both"/>
        <w:rPr>
          <w:rFonts w:asciiTheme="minorHAnsi" w:hAnsiTheme="minorHAnsi" w:cs="Arial"/>
          <w:b/>
        </w:rPr>
      </w:pPr>
      <w:r w:rsidRPr="006D5EAF">
        <w:rPr>
          <w:rFonts w:asciiTheme="minorHAnsi" w:hAnsiTheme="minorHAnsi" w:cs="Arial"/>
          <w:b/>
        </w:rPr>
        <w:t>Zona 3 – Parkiralište Prohaska</w:t>
      </w:r>
    </w:p>
    <w:p w14:paraId="71334780" w14:textId="77777777" w:rsidR="00E3044E" w:rsidRPr="006D5EAF" w:rsidRDefault="00E3044E" w:rsidP="003C0969">
      <w:pPr>
        <w:spacing w:after="0"/>
        <w:jc w:val="both"/>
        <w:rPr>
          <w:rFonts w:asciiTheme="minorHAnsi" w:hAnsiTheme="minorHAnsi" w:cs="Arial"/>
          <w:b/>
        </w:rPr>
      </w:pPr>
    </w:p>
    <w:p w14:paraId="7AE747DC" w14:textId="77777777" w:rsidR="00E3044E" w:rsidRDefault="00E3044E" w:rsidP="00E3044E">
      <w:pPr>
        <w:spacing w:after="0"/>
        <w:jc w:val="both"/>
        <w:rPr>
          <w:rFonts w:asciiTheme="minorHAnsi" w:hAnsiTheme="minorHAnsi" w:cs="Arial"/>
        </w:rPr>
      </w:pPr>
      <w:r>
        <w:rPr>
          <w:rFonts w:asciiTheme="minorHAnsi" w:hAnsiTheme="minorHAnsi" w:cs="Arial"/>
        </w:rPr>
        <w:t>Na predmetnom parkiralištu u lipnju su promijenjene sljedeće cijene:</w:t>
      </w:r>
    </w:p>
    <w:p w14:paraId="15BCC05B" w14:textId="77777777" w:rsidR="00E3044E" w:rsidRDefault="00E3044E" w:rsidP="00E3044E">
      <w:pPr>
        <w:spacing w:after="0"/>
        <w:jc w:val="both"/>
        <w:rPr>
          <w:rFonts w:asciiTheme="minorHAnsi" w:hAnsiTheme="minorHAnsi" w:cs="Arial"/>
        </w:rPr>
      </w:pPr>
    </w:p>
    <w:p w14:paraId="052C193C" w14:textId="4B9854FC" w:rsidR="00E3044E" w:rsidRDefault="00E3044E" w:rsidP="00E3044E">
      <w:pPr>
        <w:spacing w:after="0"/>
        <w:jc w:val="both"/>
        <w:rPr>
          <w:rFonts w:asciiTheme="minorHAnsi" w:hAnsiTheme="minorHAnsi" w:cs="Arial"/>
        </w:rPr>
      </w:pPr>
      <w:r w:rsidRPr="006D5EAF">
        <w:rPr>
          <w:rFonts w:asciiTheme="minorHAnsi" w:hAnsiTheme="minorHAnsi" w:cs="Arial"/>
          <w:sz w:val="18"/>
          <w:szCs w:val="18"/>
        </w:rPr>
        <w:t xml:space="preserve">Tablica </w:t>
      </w:r>
      <w:r w:rsidR="0006532A">
        <w:rPr>
          <w:rFonts w:asciiTheme="minorHAnsi" w:hAnsiTheme="minorHAnsi" w:cs="Arial"/>
          <w:sz w:val="18"/>
          <w:szCs w:val="18"/>
        </w:rPr>
        <w:t>7</w:t>
      </w:r>
      <w:r w:rsidRPr="006D5EAF">
        <w:rPr>
          <w:rFonts w:asciiTheme="minorHAnsi" w:hAnsiTheme="minorHAnsi" w:cs="Arial"/>
          <w:sz w:val="18"/>
          <w:szCs w:val="18"/>
        </w:rPr>
        <w:t>.</w:t>
      </w:r>
      <w:r>
        <w:rPr>
          <w:rFonts w:asciiTheme="minorHAnsi" w:hAnsiTheme="minorHAnsi" w:cs="Arial"/>
          <w:sz w:val="18"/>
          <w:szCs w:val="18"/>
        </w:rPr>
        <w:t xml:space="preserve"> Nove cijene na parkiralištu </w:t>
      </w:r>
      <w:r w:rsidR="0006532A">
        <w:rPr>
          <w:rFonts w:asciiTheme="minorHAnsi" w:hAnsiTheme="minorHAnsi" w:cs="Arial"/>
          <w:sz w:val="18"/>
          <w:szCs w:val="18"/>
        </w:rPr>
        <w:t>Prohaska</w:t>
      </w:r>
      <w:r>
        <w:rPr>
          <w:rFonts w:asciiTheme="minorHAnsi" w:hAnsiTheme="minorHAnsi" w:cs="Arial"/>
          <w:sz w:val="18"/>
          <w:szCs w:val="18"/>
        </w:rPr>
        <w:t xml:space="preserve"> Rabac od 16. lipnja 2023. godine</w:t>
      </w:r>
    </w:p>
    <w:p w14:paraId="0ED6596F" w14:textId="564F913B" w:rsidR="003C0969" w:rsidRDefault="0006532A" w:rsidP="001C5E04">
      <w:pPr>
        <w:spacing w:after="0"/>
        <w:jc w:val="both"/>
        <w:rPr>
          <w:rFonts w:asciiTheme="minorHAnsi" w:hAnsiTheme="minorHAnsi" w:cs="Arial"/>
        </w:rPr>
      </w:pPr>
      <w:r w:rsidRPr="0006532A">
        <w:rPr>
          <w:noProof/>
        </w:rPr>
        <w:drawing>
          <wp:inline distT="0" distB="0" distL="0" distR="0" wp14:anchorId="615EA431" wp14:editId="0740A6E7">
            <wp:extent cx="4114800" cy="1781175"/>
            <wp:effectExtent l="0" t="0" r="0" b="9525"/>
            <wp:docPr id="1151594533"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4800" cy="1781175"/>
                    </a:xfrm>
                    <a:prstGeom prst="rect">
                      <a:avLst/>
                    </a:prstGeom>
                    <a:noFill/>
                    <a:ln>
                      <a:noFill/>
                    </a:ln>
                  </pic:spPr>
                </pic:pic>
              </a:graphicData>
            </a:graphic>
          </wp:inline>
        </w:drawing>
      </w:r>
    </w:p>
    <w:p w14:paraId="039EAB4C" w14:textId="77777777" w:rsidR="0006532A" w:rsidRDefault="0006532A" w:rsidP="001C5E04">
      <w:pPr>
        <w:spacing w:after="0"/>
        <w:jc w:val="both"/>
        <w:rPr>
          <w:rFonts w:asciiTheme="minorHAnsi" w:hAnsiTheme="minorHAnsi" w:cs="Arial"/>
        </w:rPr>
      </w:pPr>
    </w:p>
    <w:p w14:paraId="148418E5" w14:textId="00550249" w:rsidR="0006532A" w:rsidRDefault="0006532A" w:rsidP="001C5E04">
      <w:pPr>
        <w:spacing w:after="0"/>
        <w:jc w:val="both"/>
        <w:rPr>
          <w:rFonts w:asciiTheme="minorHAnsi" w:hAnsiTheme="minorHAnsi" w:cs="Arial"/>
        </w:rPr>
      </w:pPr>
      <w:r>
        <w:rPr>
          <w:rFonts w:asciiTheme="minorHAnsi" w:hAnsiTheme="minorHAnsi" w:cs="Arial"/>
        </w:rPr>
        <w:t xml:space="preserve">Na parkiralištu </w:t>
      </w:r>
      <w:r w:rsidR="005D5665">
        <w:rPr>
          <w:rFonts w:asciiTheme="minorHAnsi" w:hAnsiTheme="minorHAnsi" w:cs="Arial"/>
        </w:rPr>
        <w:t>su ostvareni sljedeći prihodi, troškovi i dobit:</w:t>
      </w:r>
    </w:p>
    <w:p w14:paraId="757F107A" w14:textId="77777777" w:rsidR="005D5665" w:rsidRPr="006D5EAF" w:rsidRDefault="005D5665" w:rsidP="001C5E04">
      <w:pPr>
        <w:spacing w:after="0"/>
        <w:jc w:val="both"/>
        <w:rPr>
          <w:rFonts w:asciiTheme="minorHAnsi" w:hAnsiTheme="minorHAnsi" w:cs="Arial"/>
        </w:rPr>
      </w:pPr>
    </w:p>
    <w:p w14:paraId="61B68AA0" w14:textId="5B890150" w:rsidR="00507C41" w:rsidRDefault="00507C41" w:rsidP="00507C41">
      <w:pPr>
        <w:spacing w:after="0"/>
        <w:jc w:val="both"/>
        <w:rPr>
          <w:sz w:val="16"/>
          <w:szCs w:val="16"/>
        </w:rPr>
      </w:pPr>
      <w:r w:rsidRPr="006D5EAF">
        <w:rPr>
          <w:rFonts w:asciiTheme="minorHAnsi" w:hAnsiTheme="minorHAnsi" w:cs="Arial"/>
          <w:sz w:val="16"/>
          <w:szCs w:val="16"/>
        </w:rPr>
        <w:t xml:space="preserve">Tablica </w:t>
      </w:r>
      <w:r w:rsidR="0006532A">
        <w:rPr>
          <w:rFonts w:asciiTheme="minorHAnsi" w:hAnsiTheme="minorHAnsi" w:cs="Arial"/>
          <w:sz w:val="16"/>
          <w:szCs w:val="16"/>
        </w:rPr>
        <w:t>8</w:t>
      </w:r>
      <w:r w:rsidRPr="006D5EAF">
        <w:rPr>
          <w:rFonts w:asciiTheme="minorHAnsi" w:hAnsiTheme="minorHAnsi" w:cs="Arial"/>
          <w:sz w:val="16"/>
          <w:szCs w:val="16"/>
        </w:rPr>
        <w:t xml:space="preserve">. </w:t>
      </w:r>
      <w:r w:rsidRPr="006D5EAF">
        <w:rPr>
          <w:sz w:val="16"/>
          <w:szCs w:val="16"/>
        </w:rPr>
        <w:t>PRIHODI / TROŠKOVI_ZONA 3 – PROHASKA</w:t>
      </w:r>
    </w:p>
    <w:p w14:paraId="75131E4B" w14:textId="53166B10" w:rsidR="00F01261" w:rsidRPr="006D5EAF" w:rsidRDefault="00F01261" w:rsidP="00507C41">
      <w:pPr>
        <w:spacing w:after="0"/>
        <w:jc w:val="both"/>
        <w:rPr>
          <w:sz w:val="16"/>
          <w:szCs w:val="16"/>
        </w:rPr>
      </w:pPr>
      <w:r w:rsidRPr="00F01261">
        <w:rPr>
          <w:noProof/>
        </w:rPr>
        <w:drawing>
          <wp:inline distT="0" distB="0" distL="0" distR="0" wp14:anchorId="04B9AC6C" wp14:editId="0BBFAB2C">
            <wp:extent cx="5000625" cy="4686300"/>
            <wp:effectExtent l="0" t="0" r="9525" b="0"/>
            <wp:docPr id="694317095"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0625" cy="4686300"/>
                    </a:xfrm>
                    <a:prstGeom prst="rect">
                      <a:avLst/>
                    </a:prstGeom>
                    <a:noFill/>
                    <a:ln>
                      <a:noFill/>
                    </a:ln>
                  </pic:spPr>
                </pic:pic>
              </a:graphicData>
            </a:graphic>
          </wp:inline>
        </w:drawing>
      </w:r>
    </w:p>
    <w:p w14:paraId="1452103B" w14:textId="1E161880" w:rsidR="00444405" w:rsidRDefault="00444405" w:rsidP="001C5E04">
      <w:pPr>
        <w:spacing w:after="0"/>
        <w:jc w:val="both"/>
        <w:rPr>
          <w:rFonts w:asciiTheme="minorHAnsi" w:hAnsiTheme="minorHAnsi" w:cs="Arial"/>
          <w:b/>
        </w:rPr>
      </w:pPr>
    </w:p>
    <w:p w14:paraId="1B47E5B9" w14:textId="77777777" w:rsidR="003D74B0" w:rsidRDefault="003D74B0" w:rsidP="00E9794E">
      <w:pPr>
        <w:spacing w:after="0"/>
        <w:jc w:val="both"/>
        <w:rPr>
          <w:rFonts w:asciiTheme="minorHAnsi" w:hAnsiTheme="minorHAnsi" w:cs="Arial"/>
        </w:rPr>
      </w:pPr>
    </w:p>
    <w:p w14:paraId="57BD6211" w14:textId="77777777" w:rsidR="003D74B0" w:rsidRDefault="003D74B0" w:rsidP="00E9794E">
      <w:pPr>
        <w:spacing w:after="0"/>
        <w:jc w:val="both"/>
        <w:rPr>
          <w:rFonts w:asciiTheme="minorHAnsi" w:hAnsiTheme="minorHAnsi" w:cs="Arial"/>
        </w:rPr>
      </w:pPr>
    </w:p>
    <w:p w14:paraId="53C930ED" w14:textId="3044BAC2" w:rsidR="00E9794E" w:rsidRPr="006D5EAF" w:rsidRDefault="00E9794E" w:rsidP="00E9794E">
      <w:pPr>
        <w:spacing w:after="0"/>
        <w:jc w:val="both"/>
        <w:rPr>
          <w:rFonts w:asciiTheme="minorHAnsi" w:hAnsiTheme="minorHAnsi" w:cs="Arial"/>
        </w:rPr>
      </w:pPr>
      <w:r w:rsidRPr="006D5EAF">
        <w:rPr>
          <w:rFonts w:asciiTheme="minorHAnsi" w:hAnsiTheme="minorHAnsi" w:cs="Arial"/>
        </w:rPr>
        <w:t xml:space="preserve">Parkiralište koje je </w:t>
      </w:r>
      <w:r w:rsidR="009909F4">
        <w:rPr>
          <w:rFonts w:asciiTheme="minorHAnsi" w:hAnsiTheme="minorHAnsi" w:cs="Arial"/>
        </w:rPr>
        <w:t xml:space="preserve">ostvarilo rast prometa od </w:t>
      </w:r>
      <w:r w:rsidR="00F01261" w:rsidRPr="00F01261">
        <w:rPr>
          <w:rFonts w:asciiTheme="minorHAnsi" w:hAnsiTheme="minorHAnsi" w:cs="Arial"/>
        </w:rPr>
        <w:t>29</w:t>
      </w:r>
      <w:r w:rsidR="009909F4" w:rsidRPr="00F01261">
        <w:rPr>
          <w:rFonts w:asciiTheme="minorHAnsi" w:hAnsiTheme="minorHAnsi" w:cs="Arial"/>
        </w:rPr>
        <w:t>%</w:t>
      </w:r>
      <w:r w:rsidR="0020571A">
        <w:rPr>
          <w:rFonts w:asciiTheme="minorHAnsi" w:hAnsiTheme="minorHAnsi" w:cs="Arial"/>
        </w:rPr>
        <w:t xml:space="preserve"> i ostvareni su</w:t>
      </w:r>
      <w:r w:rsidR="0006532A">
        <w:rPr>
          <w:rFonts w:asciiTheme="minorHAnsi" w:hAnsiTheme="minorHAnsi" w:cs="Arial"/>
        </w:rPr>
        <w:t xml:space="preserve"> rekordni prihodi</w:t>
      </w:r>
      <w:r w:rsidR="009909F4">
        <w:rPr>
          <w:rFonts w:asciiTheme="minorHAnsi" w:hAnsiTheme="minorHAnsi" w:cs="Arial"/>
        </w:rPr>
        <w:t xml:space="preserve">. Parkiralište koriste isključivo kupači i vrlo je ovisno o vremenskim prigodama, a okruženo je i zonama besplatnog </w:t>
      </w:r>
      <w:r w:rsidR="006E228F">
        <w:rPr>
          <w:rFonts w:asciiTheme="minorHAnsi" w:hAnsiTheme="minorHAnsi" w:cs="Arial"/>
        </w:rPr>
        <w:t>p</w:t>
      </w:r>
      <w:r w:rsidR="009909F4">
        <w:rPr>
          <w:rFonts w:asciiTheme="minorHAnsi" w:hAnsiTheme="minorHAnsi" w:cs="Arial"/>
        </w:rPr>
        <w:t>arkinga i najčešće se puni kada su ta parkirališta popunjena.</w:t>
      </w:r>
      <w:r w:rsidR="006E228F">
        <w:rPr>
          <w:rFonts w:asciiTheme="minorHAnsi" w:hAnsiTheme="minorHAnsi" w:cs="Arial"/>
        </w:rPr>
        <w:t xml:space="preserve"> </w:t>
      </w:r>
      <w:r w:rsidR="0006532A">
        <w:rPr>
          <w:rFonts w:asciiTheme="minorHAnsi" w:hAnsiTheme="minorHAnsi" w:cs="Arial"/>
        </w:rPr>
        <w:t xml:space="preserve">Dobit je porasla za više od </w:t>
      </w:r>
      <w:r w:rsidR="0006532A" w:rsidRPr="00F01261">
        <w:rPr>
          <w:rFonts w:asciiTheme="minorHAnsi" w:hAnsiTheme="minorHAnsi" w:cs="Arial"/>
        </w:rPr>
        <w:t>100%.</w:t>
      </w:r>
    </w:p>
    <w:p w14:paraId="095EF7DF" w14:textId="77777777" w:rsidR="00E9794E" w:rsidRPr="006D5EAF" w:rsidRDefault="00E9794E" w:rsidP="001C5E04">
      <w:pPr>
        <w:spacing w:after="0"/>
        <w:jc w:val="both"/>
        <w:rPr>
          <w:rFonts w:asciiTheme="minorHAnsi" w:hAnsiTheme="minorHAnsi" w:cs="Arial"/>
          <w:b/>
        </w:rPr>
      </w:pPr>
    </w:p>
    <w:p w14:paraId="66B49033" w14:textId="77777777" w:rsidR="001C5E04" w:rsidRDefault="001C5E04" w:rsidP="001C5E04">
      <w:pPr>
        <w:spacing w:after="0"/>
        <w:jc w:val="both"/>
        <w:rPr>
          <w:rFonts w:asciiTheme="minorHAnsi" w:hAnsiTheme="minorHAnsi" w:cs="Arial"/>
          <w:b/>
        </w:rPr>
      </w:pPr>
      <w:r w:rsidRPr="006D5EAF">
        <w:rPr>
          <w:rFonts w:asciiTheme="minorHAnsi" w:hAnsiTheme="minorHAnsi" w:cs="Arial"/>
          <w:b/>
        </w:rPr>
        <w:t>Zona 3 – Parkiralište Ulica slobode</w:t>
      </w:r>
    </w:p>
    <w:p w14:paraId="76FCF507" w14:textId="4708E640" w:rsidR="0006532A" w:rsidRDefault="0006532A" w:rsidP="001C5E04">
      <w:pPr>
        <w:spacing w:after="0"/>
        <w:jc w:val="both"/>
        <w:rPr>
          <w:rFonts w:asciiTheme="minorHAnsi" w:hAnsiTheme="minorHAnsi" w:cs="Arial"/>
          <w:b/>
        </w:rPr>
      </w:pPr>
    </w:p>
    <w:p w14:paraId="368EC0A2" w14:textId="5FF81B16" w:rsidR="0006532A" w:rsidRPr="0006532A" w:rsidRDefault="0006532A" w:rsidP="001C5E04">
      <w:pPr>
        <w:spacing w:after="0"/>
        <w:jc w:val="both"/>
        <w:rPr>
          <w:rFonts w:asciiTheme="minorHAnsi" w:hAnsiTheme="minorHAnsi" w:cs="Arial"/>
          <w:bCs/>
        </w:rPr>
      </w:pPr>
      <w:r w:rsidRPr="0006532A">
        <w:rPr>
          <w:rFonts w:asciiTheme="minorHAnsi" w:hAnsiTheme="minorHAnsi" w:cs="Arial"/>
          <w:bCs/>
        </w:rPr>
        <w:t xml:space="preserve">S obzirom da </w:t>
      </w:r>
      <w:r>
        <w:rPr>
          <w:rFonts w:asciiTheme="minorHAnsi" w:hAnsiTheme="minorHAnsi" w:cs="Arial"/>
          <w:bCs/>
        </w:rPr>
        <w:t xml:space="preserve">se </w:t>
      </w:r>
      <w:r w:rsidRPr="0006532A">
        <w:rPr>
          <w:rFonts w:asciiTheme="minorHAnsi" w:hAnsiTheme="minorHAnsi" w:cs="Arial"/>
          <w:bCs/>
        </w:rPr>
        <w:t>parkirališt</w:t>
      </w:r>
      <w:r>
        <w:rPr>
          <w:rFonts w:asciiTheme="minorHAnsi" w:hAnsiTheme="minorHAnsi" w:cs="Arial"/>
          <w:bCs/>
        </w:rPr>
        <w:t>a</w:t>
      </w:r>
      <w:r w:rsidRPr="0006532A">
        <w:rPr>
          <w:rFonts w:asciiTheme="minorHAnsi" w:hAnsiTheme="minorHAnsi" w:cs="Arial"/>
          <w:bCs/>
        </w:rPr>
        <w:t xml:space="preserve"> u Ulici slobode</w:t>
      </w:r>
      <w:r>
        <w:rPr>
          <w:rFonts w:asciiTheme="minorHAnsi" w:hAnsiTheme="minorHAnsi" w:cs="Arial"/>
          <w:bCs/>
        </w:rPr>
        <w:t xml:space="preserve"> i na Prohaski nalaze u 3. zoni, promjene cijena su identične. </w:t>
      </w:r>
    </w:p>
    <w:p w14:paraId="380CD27D" w14:textId="67957AEF" w:rsidR="001C5E04" w:rsidRPr="006D5EAF" w:rsidRDefault="001C5E04" w:rsidP="001C5E04">
      <w:pPr>
        <w:spacing w:after="0"/>
        <w:jc w:val="both"/>
        <w:rPr>
          <w:rFonts w:asciiTheme="minorHAnsi" w:hAnsiTheme="minorHAnsi" w:cs="Arial"/>
          <w:b/>
        </w:rPr>
      </w:pPr>
    </w:p>
    <w:p w14:paraId="0313E153" w14:textId="02B9E4BC" w:rsidR="003C0969" w:rsidRDefault="001C5E04" w:rsidP="001C5E04">
      <w:pPr>
        <w:spacing w:after="0"/>
        <w:jc w:val="both"/>
        <w:rPr>
          <w:sz w:val="16"/>
          <w:szCs w:val="16"/>
        </w:rPr>
      </w:pPr>
      <w:r w:rsidRPr="006D5EAF">
        <w:rPr>
          <w:rFonts w:asciiTheme="minorHAnsi" w:hAnsiTheme="minorHAnsi" w:cs="Arial"/>
          <w:sz w:val="16"/>
          <w:szCs w:val="16"/>
        </w:rPr>
        <w:t xml:space="preserve">Tablica </w:t>
      </w:r>
      <w:r w:rsidR="0006532A">
        <w:rPr>
          <w:rFonts w:asciiTheme="minorHAnsi" w:hAnsiTheme="minorHAnsi" w:cs="Arial"/>
          <w:sz w:val="16"/>
          <w:szCs w:val="16"/>
        </w:rPr>
        <w:t>9</w:t>
      </w:r>
      <w:r w:rsidRPr="006D5EAF">
        <w:rPr>
          <w:rFonts w:asciiTheme="minorHAnsi" w:hAnsiTheme="minorHAnsi" w:cs="Arial"/>
          <w:sz w:val="16"/>
          <w:szCs w:val="16"/>
        </w:rPr>
        <w:t xml:space="preserve">. </w:t>
      </w:r>
      <w:r w:rsidRPr="006D5EAF">
        <w:rPr>
          <w:sz w:val="16"/>
          <w:szCs w:val="16"/>
        </w:rPr>
        <w:t>PRIHODI / TROŠKOVI_ZONA 3 – ULICA SLOBODE</w:t>
      </w:r>
    </w:p>
    <w:p w14:paraId="4932AA5F" w14:textId="76BE241B" w:rsidR="001C5E04" w:rsidRPr="000C24B3" w:rsidRDefault="00F01261" w:rsidP="001C5E04">
      <w:pPr>
        <w:spacing w:after="0"/>
        <w:jc w:val="both"/>
        <w:rPr>
          <w:sz w:val="16"/>
          <w:szCs w:val="16"/>
        </w:rPr>
      </w:pPr>
      <w:r w:rsidRPr="00F01261">
        <w:rPr>
          <w:noProof/>
        </w:rPr>
        <w:drawing>
          <wp:inline distT="0" distB="0" distL="0" distR="0" wp14:anchorId="10ADE837" wp14:editId="1EE949BA">
            <wp:extent cx="5000625" cy="4286250"/>
            <wp:effectExtent l="0" t="0" r="9525" b="0"/>
            <wp:docPr id="753502612"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00625" cy="4286250"/>
                    </a:xfrm>
                    <a:prstGeom prst="rect">
                      <a:avLst/>
                    </a:prstGeom>
                    <a:noFill/>
                    <a:ln>
                      <a:noFill/>
                    </a:ln>
                  </pic:spPr>
                </pic:pic>
              </a:graphicData>
            </a:graphic>
          </wp:inline>
        </w:drawing>
      </w:r>
    </w:p>
    <w:p w14:paraId="650698D6" w14:textId="77777777" w:rsidR="00FF16B6" w:rsidRDefault="00FF16B6" w:rsidP="00E9794E">
      <w:pPr>
        <w:spacing w:after="0"/>
        <w:jc w:val="both"/>
        <w:rPr>
          <w:rFonts w:asciiTheme="minorHAnsi" w:hAnsiTheme="minorHAnsi" w:cs="Arial"/>
        </w:rPr>
      </w:pPr>
    </w:p>
    <w:p w14:paraId="352E576D" w14:textId="53CF8EAA" w:rsidR="00E9794E" w:rsidRDefault="006E228F" w:rsidP="00E9794E">
      <w:pPr>
        <w:spacing w:after="0"/>
        <w:jc w:val="both"/>
        <w:rPr>
          <w:rFonts w:asciiTheme="minorHAnsi" w:hAnsiTheme="minorHAnsi" w:cs="Arial"/>
        </w:rPr>
      </w:pPr>
      <w:r>
        <w:rPr>
          <w:rFonts w:asciiTheme="minorHAnsi" w:hAnsiTheme="minorHAnsi" w:cs="Arial"/>
        </w:rPr>
        <w:t xml:space="preserve">Prihodi na parkiralištu su bili za </w:t>
      </w:r>
      <w:r w:rsidR="00F01261" w:rsidRPr="00F01261">
        <w:rPr>
          <w:rFonts w:asciiTheme="minorHAnsi" w:hAnsiTheme="minorHAnsi" w:cs="Arial"/>
        </w:rPr>
        <w:t>19</w:t>
      </w:r>
      <w:r w:rsidRPr="00F01261">
        <w:rPr>
          <w:rFonts w:asciiTheme="minorHAnsi" w:hAnsiTheme="minorHAnsi" w:cs="Arial"/>
        </w:rPr>
        <w:t>%</w:t>
      </w:r>
      <w:r>
        <w:rPr>
          <w:rFonts w:asciiTheme="minorHAnsi" w:hAnsiTheme="minorHAnsi" w:cs="Arial"/>
        </w:rPr>
        <w:t xml:space="preserve"> veći nego u 202</w:t>
      </w:r>
      <w:r w:rsidR="005D5665">
        <w:rPr>
          <w:rFonts w:asciiTheme="minorHAnsi" w:hAnsiTheme="minorHAnsi" w:cs="Arial"/>
        </w:rPr>
        <w:t>3</w:t>
      </w:r>
      <w:r w:rsidR="00E9794E" w:rsidRPr="006D5EAF">
        <w:rPr>
          <w:rFonts w:asciiTheme="minorHAnsi" w:hAnsiTheme="minorHAnsi" w:cs="Arial"/>
        </w:rPr>
        <w:t>.</w:t>
      </w:r>
      <w:r w:rsidR="0020571A">
        <w:rPr>
          <w:rFonts w:asciiTheme="minorHAnsi" w:hAnsiTheme="minorHAnsi" w:cs="Arial"/>
        </w:rPr>
        <w:t xml:space="preserve"> </w:t>
      </w:r>
      <w:r w:rsidR="00F01261">
        <w:rPr>
          <w:rFonts w:asciiTheme="minorHAnsi" w:hAnsiTheme="minorHAnsi" w:cs="Arial"/>
        </w:rPr>
        <w:t xml:space="preserve">Troškovi su porasli za 45% jer smo popravljali parkiralište pod brojem 69, nabavili smo nove </w:t>
      </w:r>
      <w:proofErr w:type="spellStart"/>
      <w:r w:rsidR="00F01261">
        <w:rPr>
          <w:rFonts w:asciiTheme="minorHAnsi" w:hAnsiTheme="minorHAnsi" w:cs="Arial"/>
        </w:rPr>
        <w:t>rampice</w:t>
      </w:r>
      <w:proofErr w:type="spellEnd"/>
      <w:r w:rsidR="00F01261">
        <w:rPr>
          <w:rFonts w:asciiTheme="minorHAnsi" w:hAnsiTheme="minorHAnsi" w:cs="Arial"/>
        </w:rPr>
        <w:t xml:space="preserve"> i </w:t>
      </w:r>
      <w:proofErr w:type="spellStart"/>
      <w:r w:rsidR="00F01261">
        <w:rPr>
          <w:rFonts w:asciiTheme="minorHAnsi" w:hAnsiTheme="minorHAnsi" w:cs="Arial"/>
        </w:rPr>
        <w:t>poprvljali</w:t>
      </w:r>
      <w:proofErr w:type="spellEnd"/>
      <w:r w:rsidR="00F01261">
        <w:rPr>
          <w:rFonts w:asciiTheme="minorHAnsi" w:hAnsiTheme="minorHAnsi" w:cs="Arial"/>
        </w:rPr>
        <w:t xml:space="preserve"> smo </w:t>
      </w:r>
      <w:proofErr w:type="spellStart"/>
      <w:r w:rsidR="00F01261">
        <w:rPr>
          <w:rFonts w:asciiTheme="minorHAnsi" w:hAnsiTheme="minorHAnsi" w:cs="Arial"/>
        </w:rPr>
        <w:t>aparatt</w:t>
      </w:r>
      <w:proofErr w:type="spellEnd"/>
      <w:r w:rsidR="00F01261">
        <w:rPr>
          <w:rFonts w:asciiTheme="minorHAnsi" w:hAnsiTheme="minorHAnsi" w:cs="Arial"/>
        </w:rPr>
        <w:t xml:space="preserve"> za zamjenu novčanica i aparat za naplatu parkinga.</w:t>
      </w:r>
    </w:p>
    <w:p w14:paraId="6B3C3B88" w14:textId="77777777" w:rsidR="005D5665" w:rsidRDefault="005D5665" w:rsidP="00E9794E">
      <w:pPr>
        <w:spacing w:after="0"/>
        <w:jc w:val="both"/>
        <w:rPr>
          <w:rFonts w:asciiTheme="minorHAnsi" w:hAnsiTheme="minorHAnsi" w:cs="Arial"/>
        </w:rPr>
      </w:pPr>
    </w:p>
    <w:p w14:paraId="35E534FB" w14:textId="77777777" w:rsidR="00E9794E" w:rsidRDefault="00E9794E" w:rsidP="001C5E04">
      <w:pPr>
        <w:spacing w:after="0"/>
        <w:jc w:val="both"/>
        <w:rPr>
          <w:rFonts w:asciiTheme="minorHAnsi" w:hAnsiTheme="minorHAnsi" w:cs="Arial"/>
          <w:b/>
        </w:rPr>
      </w:pPr>
    </w:p>
    <w:p w14:paraId="246501CC" w14:textId="77777777" w:rsidR="00F01261" w:rsidRDefault="00F01261" w:rsidP="001C5E04">
      <w:pPr>
        <w:spacing w:after="0"/>
        <w:jc w:val="both"/>
        <w:rPr>
          <w:rFonts w:asciiTheme="minorHAnsi" w:hAnsiTheme="minorHAnsi" w:cs="Arial"/>
          <w:b/>
        </w:rPr>
      </w:pPr>
    </w:p>
    <w:p w14:paraId="4F964771" w14:textId="77777777" w:rsidR="00F01261" w:rsidRDefault="00F01261" w:rsidP="001C5E04">
      <w:pPr>
        <w:spacing w:after="0"/>
        <w:jc w:val="both"/>
        <w:rPr>
          <w:rFonts w:asciiTheme="minorHAnsi" w:hAnsiTheme="minorHAnsi" w:cs="Arial"/>
          <w:b/>
        </w:rPr>
      </w:pPr>
    </w:p>
    <w:p w14:paraId="48758ADF" w14:textId="77777777" w:rsidR="00F01261" w:rsidRDefault="00F01261" w:rsidP="001C5E04">
      <w:pPr>
        <w:spacing w:after="0"/>
        <w:jc w:val="both"/>
        <w:rPr>
          <w:rFonts w:asciiTheme="minorHAnsi" w:hAnsiTheme="minorHAnsi" w:cs="Arial"/>
          <w:b/>
        </w:rPr>
      </w:pPr>
    </w:p>
    <w:p w14:paraId="7AE3637E" w14:textId="77777777" w:rsidR="00F01261" w:rsidRDefault="00F01261" w:rsidP="001C5E04">
      <w:pPr>
        <w:spacing w:after="0"/>
        <w:jc w:val="both"/>
        <w:rPr>
          <w:rFonts w:asciiTheme="minorHAnsi" w:hAnsiTheme="minorHAnsi" w:cs="Arial"/>
          <w:b/>
        </w:rPr>
      </w:pPr>
    </w:p>
    <w:p w14:paraId="6A066990" w14:textId="77777777" w:rsidR="00F01261" w:rsidRDefault="00F01261" w:rsidP="001C5E04">
      <w:pPr>
        <w:spacing w:after="0"/>
        <w:jc w:val="both"/>
        <w:rPr>
          <w:rFonts w:asciiTheme="minorHAnsi" w:hAnsiTheme="minorHAnsi" w:cs="Arial"/>
          <w:b/>
        </w:rPr>
      </w:pPr>
    </w:p>
    <w:p w14:paraId="68DA09BC" w14:textId="77777777" w:rsidR="00F01261" w:rsidRDefault="00F01261" w:rsidP="001C5E04">
      <w:pPr>
        <w:spacing w:after="0"/>
        <w:jc w:val="both"/>
        <w:rPr>
          <w:rFonts w:asciiTheme="minorHAnsi" w:hAnsiTheme="minorHAnsi" w:cs="Arial"/>
          <w:b/>
        </w:rPr>
      </w:pPr>
    </w:p>
    <w:p w14:paraId="172B5BEB" w14:textId="77777777" w:rsidR="00F01261" w:rsidRDefault="00F01261" w:rsidP="001C5E04">
      <w:pPr>
        <w:spacing w:after="0"/>
        <w:jc w:val="both"/>
        <w:rPr>
          <w:rFonts w:asciiTheme="minorHAnsi" w:hAnsiTheme="minorHAnsi" w:cs="Arial"/>
          <w:b/>
        </w:rPr>
      </w:pPr>
    </w:p>
    <w:p w14:paraId="523EFCE9" w14:textId="77777777" w:rsidR="00F01261" w:rsidRPr="006D5EAF" w:rsidRDefault="00F01261" w:rsidP="001C5E04">
      <w:pPr>
        <w:spacing w:after="0"/>
        <w:jc w:val="both"/>
        <w:rPr>
          <w:rFonts w:asciiTheme="minorHAnsi" w:hAnsiTheme="minorHAnsi" w:cs="Arial"/>
          <w:b/>
        </w:rPr>
      </w:pPr>
    </w:p>
    <w:p w14:paraId="37BEE23E" w14:textId="77777777" w:rsidR="001C5E04" w:rsidRDefault="001C5E04" w:rsidP="001C5E04">
      <w:pPr>
        <w:spacing w:after="0"/>
        <w:jc w:val="both"/>
        <w:rPr>
          <w:rFonts w:asciiTheme="minorHAnsi" w:hAnsiTheme="minorHAnsi" w:cs="Arial"/>
          <w:b/>
        </w:rPr>
      </w:pPr>
      <w:r w:rsidRPr="006D5EAF">
        <w:rPr>
          <w:rFonts w:asciiTheme="minorHAnsi" w:hAnsiTheme="minorHAnsi" w:cs="Arial"/>
          <w:b/>
        </w:rPr>
        <w:t>Parkiralište Girandella</w:t>
      </w:r>
    </w:p>
    <w:p w14:paraId="1C9E02B3" w14:textId="77777777" w:rsidR="005D5665" w:rsidRDefault="005D5665" w:rsidP="001C5E04">
      <w:pPr>
        <w:spacing w:after="0"/>
        <w:jc w:val="both"/>
        <w:rPr>
          <w:rFonts w:asciiTheme="minorHAnsi" w:hAnsiTheme="minorHAnsi" w:cs="Arial"/>
          <w:b/>
        </w:rPr>
      </w:pPr>
    </w:p>
    <w:p w14:paraId="0C949DC4" w14:textId="77777777" w:rsidR="005D5665" w:rsidRDefault="005D5665" w:rsidP="005D5665">
      <w:pPr>
        <w:spacing w:after="0"/>
        <w:jc w:val="both"/>
        <w:rPr>
          <w:rFonts w:asciiTheme="minorHAnsi" w:hAnsiTheme="minorHAnsi" w:cs="Arial"/>
        </w:rPr>
      </w:pPr>
      <w:r>
        <w:rPr>
          <w:rFonts w:asciiTheme="minorHAnsi" w:hAnsiTheme="minorHAnsi" w:cs="Arial"/>
        </w:rPr>
        <w:t>Na predmetnom parkiralištu u lipnju su promijenjene sljedeće cijene:</w:t>
      </w:r>
    </w:p>
    <w:p w14:paraId="726642E2" w14:textId="77777777" w:rsidR="005D5665" w:rsidRDefault="005D5665" w:rsidP="005D5665">
      <w:pPr>
        <w:spacing w:after="0"/>
        <w:jc w:val="both"/>
        <w:rPr>
          <w:rFonts w:asciiTheme="minorHAnsi" w:hAnsiTheme="minorHAnsi" w:cs="Arial"/>
        </w:rPr>
      </w:pPr>
    </w:p>
    <w:p w14:paraId="5820C32C" w14:textId="407E19C9" w:rsidR="005D5665" w:rsidRDefault="005D5665" w:rsidP="005D5665">
      <w:pPr>
        <w:spacing w:after="0"/>
        <w:jc w:val="both"/>
        <w:rPr>
          <w:rFonts w:asciiTheme="minorHAnsi" w:hAnsiTheme="minorHAnsi" w:cs="Arial"/>
        </w:rPr>
      </w:pPr>
      <w:r w:rsidRPr="006D5EAF">
        <w:rPr>
          <w:rFonts w:asciiTheme="minorHAnsi" w:hAnsiTheme="minorHAnsi" w:cs="Arial"/>
          <w:sz w:val="18"/>
          <w:szCs w:val="18"/>
        </w:rPr>
        <w:t xml:space="preserve">Tablica </w:t>
      </w:r>
      <w:r>
        <w:rPr>
          <w:rFonts w:asciiTheme="minorHAnsi" w:hAnsiTheme="minorHAnsi" w:cs="Arial"/>
          <w:sz w:val="18"/>
          <w:szCs w:val="18"/>
        </w:rPr>
        <w:t>10</w:t>
      </w:r>
      <w:r w:rsidRPr="006D5EAF">
        <w:rPr>
          <w:rFonts w:asciiTheme="minorHAnsi" w:hAnsiTheme="minorHAnsi" w:cs="Arial"/>
          <w:sz w:val="18"/>
          <w:szCs w:val="18"/>
        </w:rPr>
        <w:t>.</w:t>
      </w:r>
      <w:r>
        <w:rPr>
          <w:rFonts w:asciiTheme="minorHAnsi" w:hAnsiTheme="minorHAnsi" w:cs="Arial"/>
          <w:sz w:val="18"/>
          <w:szCs w:val="18"/>
        </w:rPr>
        <w:t xml:space="preserve"> Nove cijene na parkiralištu Girandella od 16. lipnja 2023. godine</w:t>
      </w:r>
    </w:p>
    <w:p w14:paraId="782DB563" w14:textId="073E1DBA" w:rsidR="005D5665" w:rsidRDefault="005D5665" w:rsidP="001C5E04">
      <w:pPr>
        <w:spacing w:after="0"/>
        <w:jc w:val="both"/>
        <w:rPr>
          <w:rFonts w:asciiTheme="minorHAnsi" w:hAnsiTheme="minorHAnsi" w:cs="Arial"/>
          <w:b/>
        </w:rPr>
      </w:pPr>
      <w:r w:rsidRPr="005D5665">
        <w:rPr>
          <w:noProof/>
        </w:rPr>
        <w:drawing>
          <wp:inline distT="0" distB="0" distL="0" distR="0" wp14:anchorId="3FD3BB8B" wp14:editId="4B3D3C46">
            <wp:extent cx="4114800" cy="1685925"/>
            <wp:effectExtent l="0" t="0" r="0" b="9525"/>
            <wp:docPr id="1515912666"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14800" cy="1685925"/>
                    </a:xfrm>
                    <a:prstGeom prst="rect">
                      <a:avLst/>
                    </a:prstGeom>
                    <a:noFill/>
                    <a:ln>
                      <a:noFill/>
                    </a:ln>
                  </pic:spPr>
                </pic:pic>
              </a:graphicData>
            </a:graphic>
          </wp:inline>
        </w:drawing>
      </w:r>
    </w:p>
    <w:p w14:paraId="44E5C44B" w14:textId="77777777" w:rsidR="005D5665" w:rsidRDefault="005D5665" w:rsidP="001C5E04">
      <w:pPr>
        <w:spacing w:after="0"/>
        <w:jc w:val="both"/>
        <w:rPr>
          <w:rFonts w:asciiTheme="minorHAnsi" w:hAnsiTheme="minorHAnsi" w:cs="Arial"/>
          <w:b/>
        </w:rPr>
      </w:pPr>
    </w:p>
    <w:p w14:paraId="23109C3E" w14:textId="77777777" w:rsidR="005D5665" w:rsidRDefault="005D5665" w:rsidP="005D5665">
      <w:pPr>
        <w:spacing w:after="0"/>
        <w:jc w:val="both"/>
        <w:rPr>
          <w:rFonts w:asciiTheme="minorHAnsi" w:hAnsiTheme="minorHAnsi" w:cs="Arial"/>
        </w:rPr>
      </w:pPr>
      <w:r>
        <w:rPr>
          <w:rFonts w:asciiTheme="minorHAnsi" w:hAnsiTheme="minorHAnsi" w:cs="Arial"/>
        </w:rPr>
        <w:t>Na parkiralištu su ostvareni sljedeći prihodi, troškovi i dobit:</w:t>
      </w:r>
    </w:p>
    <w:p w14:paraId="7C389DF4" w14:textId="77777777" w:rsidR="005D5665" w:rsidRPr="006D5EAF" w:rsidRDefault="005D5665" w:rsidP="001C5E04">
      <w:pPr>
        <w:spacing w:after="0"/>
        <w:jc w:val="both"/>
        <w:rPr>
          <w:rFonts w:asciiTheme="minorHAnsi" w:hAnsiTheme="minorHAnsi" w:cs="Arial"/>
          <w:b/>
        </w:rPr>
      </w:pPr>
    </w:p>
    <w:p w14:paraId="30FA354C" w14:textId="77777777" w:rsidR="001C5E04" w:rsidRPr="006D5EAF" w:rsidRDefault="001C5E04" w:rsidP="001C5E04">
      <w:pPr>
        <w:spacing w:after="0"/>
        <w:jc w:val="both"/>
        <w:rPr>
          <w:rFonts w:asciiTheme="minorHAnsi" w:hAnsiTheme="minorHAnsi" w:cs="Arial"/>
          <w:sz w:val="16"/>
          <w:szCs w:val="16"/>
        </w:rPr>
      </w:pPr>
    </w:p>
    <w:p w14:paraId="5AFC14A2" w14:textId="3316A260" w:rsidR="00FA472D" w:rsidRPr="006D5EAF" w:rsidRDefault="001C5E04" w:rsidP="001C5E04">
      <w:pPr>
        <w:spacing w:after="0"/>
        <w:jc w:val="both"/>
        <w:rPr>
          <w:sz w:val="16"/>
          <w:szCs w:val="16"/>
        </w:rPr>
      </w:pPr>
      <w:bookmarkStart w:id="4" w:name="_Hlk152667998"/>
      <w:r w:rsidRPr="006D5EAF">
        <w:rPr>
          <w:rFonts w:asciiTheme="minorHAnsi" w:hAnsiTheme="minorHAnsi" w:cs="Arial"/>
          <w:sz w:val="16"/>
          <w:szCs w:val="16"/>
        </w:rPr>
        <w:t xml:space="preserve">Tablica </w:t>
      </w:r>
      <w:r w:rsidR="00A73AD0">
        <w:rPr>
          <w:rFonts w:asciiTheme="minorHAnsi" w:hAnsiTheme="minorHAnsi" w:cs="Arial"/>
          <w:sz w:val="16"/>
          <w:szCs w:val="16"/>
        </w:rPr>
        <w:t>11</w:t>
      </w:r>
      <w:r w:rsidRPr="006D5EAF">
        <w:rPr>
          <w:rFonts w:asciiTheme="minorHAnsi" w:hAnsiTheme="minorHAnsi" w:cs="Arial"/>
          <w:sz w:val="16"/>
          <w:szCs w:val="16"/>
        </w:rPr>
        <w:t xml:space="preserve">. </w:t>
      </w:r>
      <w:r w:rsidRPr="006D5EAF">
        <w:rPr>
          <w:sz w:val="16"/>
          <w:szCs w:val="16"/>
        </w:rPr>
        <w:t>PRIHODI / TROŠKOVI_PZ GIRANDELA RABA</w:t>
      </w:r>
      <w:r w:rsidR="00E56659" w:rsidRPr="006D5EAF">
        <w:rPr>
          <w:sz w:val="16"/>
          <w:szCs w:val="16"/>
        </w:rPr>
        <w:t>C</w:t>
      </w:r>
    </w:p>
    <w:p w14:paraId="079DF345" w14:textId="62A1184D" w:rsidR="00E50BAF" w:rsidRPr="006D5EAF" w:rsidRDefault="001B2D63" w:rsidP="00E56659">
      <w:pPr>
        <w:spacing w:after="0"/>
        <w:jc w:val="both"/>
        <w:rPr>
          <w:rFonts w:asciiTheme="minorHAnsi" w:hAnsiTheme="minorHAnsi" w:cs="Arial"/>
        </w:rPr>
      </w:pPr>
      <w:bookmarkStart w:id="5" w:name="_Hlk38024743"/>
      <w:bookmarkEnd w:id="4"/>
      <w:r w:rsidRPr="001B2D63">
        <w:rPr>
          <w:noProof/>
        </w:rPr>
        <w:drawing>
          <wp:inline distT="0" distB="0" distL="0" distR="0" wp14:anchorId="0A289A1A" wp14:editId="79483834">
            <wp:extent cx="5000625" cy="3714750"/>
            <wp:effectExtent l="0" t="0" r="9525" b="0"/>
            <wp:docPr id="362191442"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00625" cy="3714750"/>
                    </a:xfrm>
                    <a:prstGeom prst="rect">
                      <a:avLst/>
                    </a:prstGeom>
                    <a:noFill/>
                    <a:ln>
                      <a:noFill/>
                    </a:ln>
                  </pic:spPr>
                </pic:pic>
              </a:graphicData>
            </a:graphic>
          </wp:inline>
        </w:drawing>
      </w:r>
    </w:p>
    <w:p w14:paraId="454531E4" w14:textId="77777777" w:rsidR="00E9794E" w:rsidRDefault="00E9794E" w:rsidP="00E56659">
      <w:pPr>
        <w:spacing w:after="0"/>
        <w:jc w:val="both"/>
        <w:rPr>
          <w:rFonts w:asciiTheme="minorHAnsi" w:hAnsiTheme="minorHAnsi" w:cs="Arial"/>
        </w:rPr>
      </w:pPr>
    </w:p>
    <w:p w14:paraId="236001DE" w14:textId="60E50AA3" w:rsidR="00E56659" w:rsidRPr="006D5EAF" w:rsidRDefault="000C24B3" w:rsidP="00E56659">
      <w:pPr>
        <w:spacing w:after="0"/>
        <w:jc w:val="both"/>
        <w:rPr>
          <w:rFonts w:asciiTheme="minorHAnsi" w:hAnsiTheme="minorHAnsi" w:cs="Arial"/>
        </w:rPr>
      </w:pPr>
      <w:r>
        <w:rPr>
          <w:rFonts w:asciiTheme="minorHAnsi" w:hAnsiTheme="minorHAnsi" w:cs="Arial"/>
        </w:rPr>
        <w:t xml:space="preserve">Na parkiralištu Girandella smo </w:t>
      </w:r>
      <w:proofErr w:type="spellStart"/>
      <w:r>
        <w:rPr>
          <w:rFonts w:asciiTheme="minorHAnsi" w:hAnsiTheme="minorHAnsi" w:cs="Arial"/>
        </w:rPr>
        <w:t>ostvrarili</w:t>
      </w:r>
      <w:proofErr w:type="spellEnd"/>
      <w:r>
        <w:rPr>
          <w:rFonts w:asciiTheme="minorHAnsi" w:hAnsiTheme="minorHAnsi" w:cs="Arial"/>
        </w:rPr>
        <w:t xml:space="preserve"> rekordan prihod u iznosu od </w:t>
      </w:r>
      <w:r w:rsidR="00A73AD0">
        <w:rPr>
          <w:rFonts w:asciiTheme="minorHAnsi" w:hAnsiTheme="minorHAnsi" w:cs="Arial"/>
        </w:rPr>
        <w:t xml:space="preserve">88.603 </w:t>
      </w:r>
      <w:r w:rsidR="00A73AD0">
        <w:rPr>
          <w:rFonts w:asciiTheme="minorHAnsi" w:hAnsiTheme="minorHAnsi" w:cstheme="minorHAnsi"/>
        </w:rPr>
        <w:t>€</w:t>
      </w:r>
      <w:r>
        <w:rPr>
          <w:rFonts w:asciiTheme="minorHAnsi" w:hAnsiTheme="minorHAnsi" w:cs="Arial"/>
        </w:rPr>
        <w:t xml:space="preserve"> kuna</w:t>
      </w:r>
      <w:r w:rsidR="00A73AD0">
        <w:rPr>
          <w:rFonts w:asciiTheme="minorHAnsi" w:hAnsiTheme="minorHAnsi" w:cs="Arial"/>
        </w:rPr>
        <w:t xml:space="preserve"> iako smo u lipnju imali 10 radnih dana manje nego lanjske godine. </w:t>
      </w:r>
      <w:r w:rsidR="002E1B43">
        <w:rPr>
          <w:rFonts w:asciiTheme="minorHAnsi" w:hAnsiTheme="minorHAnsi" w:cs="Arial"/>
        </w:rPr>
        <w:t xml:space="preserve">Prije početka sezone smo zamijenili kompletni parkirni sustav na ulazu u parkiralište i za to smo izdvojili </w:t>
      </w:r>
      <w:r w:rsidR="00CA16A0">
        <w:rPr>
          <w:rFonts w:asciiTheme="minorHAnsi" w:hAnsiTheme="minorHAnsi" w:cs="Arial"/>
        </w:rPr>
        <w:t>8.590</w:t>
      </w:r>
      <w:r w:rsidR="002E1B43">
        <w:rPr>
          <w:rFonts w:asciiTheme="minorHAnsi" w:hAnsiTheme="minorHAnsi" w:cs="Arial"/>
        </w:rPr>
        <w:t xml:space="preserve"> eura. </w:t>
      </w:r>
      <w:r w:rsidR="00A73AD0">
        <w:rPr>
          <w:rFonts w:asciiTheme="minorHAnsi" w:hAnsiTheme="minorHAnsi" w:cs="Arial"/>
        </w:rPr>
        <w:t xml:space="preserve">Sezona na </w:t>
      </w:r>
      <w:proofErr w:type="spellStart"/>
      <w:r w:rsidR="00A73AD0">
        <w:rPr>
          <w:rFonts w:asciiTheme="minorHAnsi" w:hAnsiTheme="minorHAnsi" w:cs="Arial"/>
        </w:rPr>
        <w:t>Girandelli</w:t>
      </w:r>
      <w:proofErr w:type="spellEnd"/>
      <w:r w:rsidR="00A73AD0">
        <w:rPr>
          <w:rFonts w:asciiTheme="minorHAnsi" w:hAnsiTheme="minorHAnsi" w:cs="Arial"/>
        </w:rPr>
        <w:t xml:space="preserve"> je bila ujednačena s lijepim vremenom, osim nekoliko kišnih dana početkom kolovoza. Lijepo vrijeme produžilo se i u rujnu pa smo radili do 13. rujna.</w:t>
      </w:r>
      <w:r w:rsidR="003A0CE0">
        <w:rPr>
          <w:rFonts w:asciiTheme="minorHAnsi" w:hAnsiTheme="minorHAnsi" w:cs="Arial"/>
        </w:rPr>
        <w:t xml:space="preserve"> Ostvarena je i rekordna dobit od </w:t>
      </w:r>
      <w:r w:rsidR="001B2D63" w:rsidRPr="001B2D63">
        <w:rPr>
          <w:rFonts w:asciiTheme="minorHAnsi" w:hAnsiTheme="minorHAnsi" w:cs="Arial"/>
        </w:rPr>
        <w:t>50.778</w:t>
      </w:r>
      <w:r w:rsidR="00A73AD0" w:rsidRPr="001B2D63">
        <w:rPr>
          <w:rFonts w:asciiTheme="minorHAnsi" w:hAnsiTheme="minorHAnsi" w:cs="Arial"/>
        </w:rPr>
        <w:t xml:space="preserve"> </w:t>
      </w:r>
      <w:r w:rsidR="001B2D63">
        <w:rPr>
          <w:rFonts w:asciiTheme="minorHAnsi" w:hAnsiTheme="minorHAnsi" w:cstheme="minorHAnsi"/>
        </w:rPr>
        <w:t>€.</w:t>
      </w:r>
    </w:p>
    <w:p w14:paraId="115A74F8" w14:textId="77777777" w:rsidR="001C5E04" w:rsidRPr="006D5EAF" w:rsidRDefault="001C5E04" w:rsidP="001C5E04">
      <w:pPr>
        <w:spacing w:after="0"/>
        <w:jc w:val="both"/>
        <w:rPr>
          <w:rFonts w:asciiTheme="minorHAnsi" w:hAnsiTheme="minorHAnsi" w:cs="Arial"/>
          <w:b/>
        </w:rPr>
      </w:pPr>
    </w:p>
    <w:p w14:paraId="564603AB" w14:textId="756ED0A8" w:rsidR="001C5E04" w:rsidRDefault="001C5E04" w:rsidP="001C5E04">
      <w:pPr>
        <w:spacing w:after="0"/>
        <w:jc w:val="both"/>
        <w:rPr>
          <w:rFonts w:asciiTheme="minorHAnsi" w:hAnsiTheme="minorHAnsi" w:cs="Arial"/>
          <w:b/>
        </w:rPr>
      </w:pPr>
      <w:r w:rsidRPr="006D5EAF">
        <w:rPr>
          <w:rFonts w:asciiTheme="minorHAnsi" w:hAnsiTheme="minorHAnsi" w:cs="Arial"/>
          <w:b/>
        </w:rPr>
        <w:lastRenderedPageBreak/>
        <w:t>Parkiralište Stari Grad</w:t>
      </w:r>
    </w:p>
    <w:p w14:paraId="3747B18C" w14:textId="54730CB8" w:rsidR="003A0CE0" w:rsidRDefault="003A0CE0" w:rsidP="001C5E04">
      <w:pPr>
        <w:spacing w:after="0"/>
        <w:jc w:val="both"/>
        <w:rPr>
          <w:rFonts w:asciiTheme="minorHAnsi" w:hAnsiTheme="minorHAnsi" w:cs="Arial"/>
          <w:b/>
        </w:rPr>
      </w:pPr>
    </w:p>
    <w:p w14:paraId="65E7A122" w14:textId="77777777" w:rsidR="00A73AD0" w:rsidRDefault="00A73AD0" w:rsidP="00A73AD0">
      <w:pPr>
        <w:spacing w:after="0"/>
        <w:jc w:val="both"/>
        <w:rPr>
          <w:rFonts w:asciiTheme="minorHAnsi" w:hAnsiTheme="minorHAnsi" w:cs="Arial"/>
        </w:rPr>
      </w:pPr>
      <w:r>
        <w:rPr>
          <w:rFonts w:asciiTheme="minorHAnsi" w:hAnsiTheme="minorHAnsi" w:cs="Arial"/>
        </w:rPr>
        <w:t>Na predmetnom parkiralištu u lipnju su promijenjene sljedeće cijene:</w:t>
      </w:r>
    </w:p>
    <w:p w14:paraId="021D7DBB" w14:textId="77777777" w:rsidR="00A73AD0" w:rsidRDefault="00A73AD0" w:rsidP="00A73AD0">
      <w:pPr>
        <w:spacing w:after="0"/>
        <w:jc w:val="both"/>
        <w:rPr>
          <w:rFonts w:asciiTheme="minorHAnsi" w:hAnsiTheme="minorHAnsi" w:cs="Arial"/>
        </w:rPr>
      </w:pPr>
    </w:p>
    <w:p w14:paraId="406D2362" w14:textId="754820C0" w:rsidR="00A73AD0" w:rsidRDefault="00A73AD0" w:rsidP="00A73AD0">
      <w:pPr>
        <w:spacing w:after="0"/>
        <w:jc w:val="both"/>
        <w:rPr>
          <w:rFonts w:asciiTheme="minorHAnsi" w:hAnsiTheme="minorHAnsi" w:cs="Arial"/>
        </w:rPr>
      </w:pPr>
      <w:r w:rsidRPr="006D5EAF">
        <w:rPr>
          <w:rFonts w:asciiTheme="minorHAnsi" w:hAnsiTheme="minorHAnsi" w:cs="Arial"/>
          <w:sz w:val="18"/>
          <w:szCs w:val="18"/>
        </w:rPr>
        <w:t xml:space="preserve">Tablica </w:t>
      </w:r>
      <w:r>
        <w:rPr>
          <w:rFonts w:asciiTheme="minorHAnsi" w:hAnsiTheme="minorHAnsi" w:cs="Arial"/>
          <w:sz w:val="18"/>
          <w:szCs w:val="18"/>
        </w:rPr>
        <w:t>12</w:t>
      </w:r>
      <w:r w:rsidRPr="006D5EAF">
        <w:rPr>
          <w:rFonts w:asciiTheme="minorHAnsi" w:hAnsiTheme="minorHAnsi" w:cs="Arial"/>
          <w:sz w:val="18"/>
          <w:szCs w:val="18"/>
        </w:rPr>
        <w:t>.</w:t>
      </w:r>
      <w:r>
        <w:rPr>
          <w:rFonts w:asciiTheme="minorHAnsi" w:hAnsiTheme="minorHAnsi" w:cs="Arial"/>
          <w:sz w:val="18"/>
          <w:szCs w:val="18"/>
        </w:rPr>
        <w:t xml:space="preserve"> Nove cijene na parkiralištu Stari grad od 16. lipnja 2023. godine</w:t>
      </w:r>
    </w:p>
    <w:p w14:paraId="55B903B1" w14:textId="7FB70E2A" w:rsidR="00A73AD0" w:rsidRDefault="00A73AD0" w:rsidP="001C5E04">
      <w:pPr>
        <w:spacing w:after="0"/>
        <w:jc w:val="both"/>
        <w:rPr>
          <w:rFonts w:asciiTheme="minorHAnsi" w:hAnsiTheme="minorHAnsi" w:cs="Arial"/>
          <w:b/>
        </w:rPr>
      </w:pPr>
      <w:r w:rsidRPr="00A73AD0">
        <w:rPr>
          <w:noProof/>
        </w:rPr>
        <w:drawing>
          <wp:inline distT="0" distB="0" distL="0" distR="0" wp14:anchorId="44E8A089" wp14:editId="2E153C4C">
            <wp:extent cx="4114800" cy="2543175"/>
            <wp:effectExtent l="0" t="0" r="0" b="9525"/>
            <wp:docPr id="70288780"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14800" cy="2543175"/>
                    </a:xfrm>
                    <a:prstGeom prst="rect">
                      <a:avLst/>
                    </a:prstGeom>
                    <a:noFill/>
                    <a:ln>
                      <a:noFill/>
                    </a:ln>
                  </pic:spPr>
                </pic:pic>
              </a:graphicData>
            </a:graphic>
          </wp:inline>
        </w:drawing>
      </w:r>
    </w:p>
    <w:p w14:paraId="3A83D766" w14:textId="11B774AA" w:rsidR="00B56C5A" w:rsidRDefault="00A73AD0" w:rsidP="001C5E04">
      <w:pPr>
        <w:spacing w:after="0"/>
        <w:jc w:val="both"/>
        <w:rPr>
          <w:rFonts w:asciiTheme="minorHAnsi" w:hAnsiTheme="minorHAnsi" w:cs="Arial"/>
          <w:bCs/>
        </w:rPr>
      </w:pPr>
      <w:r>
        <w:rPr>
          <w:rFonts w:asciiTheme="minorHAnsi" w:hAnsiTheme="minorHAnsi" w:cs="Arial"/>
        </w:rPr>
        <w:t>Pod utjecajem novih cijena, ali i povećanja parkirališta za 12 parkirališnih mjesta n</w:t>
      </w:r>
      <w:r w:rsidR="003A0CE0">
        <w:rPr>
          <w:rFonts w:asciiTheme="minorHAnsi" w:hAnsiTheme="minorHAnsi" w:cs="Arial"/>
        </w:rPr>
        <w:t>a parkiralištu Stari grad ( Rialto ) smo ostvarili rekordne prihode u iznosu o</w:t>
      </w:r>
      <w:r w:rsidR="00B56C5A">
        <w:rPr>
          <w:rFonts w:asciiTheme="minorHAnsi" w:hAnsiTheme="minorHAnsi" w:cs="Arial"/>
        </w:rPr>
        <w:t xml:space="preserve">d </w:t>
      </w:r>
      <w:r w:rsidR="0050500F" w:rsidRPr="0050500F">
        <w:rPr>
          <w:rFonts w:asciiTheme="minorHAnsi" w:hAnsiTheme="minorHAnsi" w:cs="Arial"/>
        </w:rPr>
        <w:t>80.530,21</w:t>
      </w:r>
      <w:r w:rsidR="00B56C5A">
        <w:rPr>
          <w:rFonts w:asciiTheme="minorHAnsi" w:hAnsiTheme="minorHAnsi" w:cstheme="minorHAnsi"/>
        </w:rPr>
        <w:t>€</w:t>
      </w:r>
      <w:r w:rsidR="00B56C5A">
        <w:rPr>
          <w:rFonts w:asciiTheme="minorHAnsi" w:hAnsiTheme="minorHAnsi" w:cs="Arial"/>
        </w:rPr>
        <w:t xml:space="preserve"> što je za </w:t>
      </w:r>
      <w:r w:rsidR="0050500F">
        <w:rPr>
          <w:rFonts w:asciiTheme="minorHAnsi" w:hAnsiTheme="minorHAnsi" w:cs="Arial"/>
        </w:rPr>
        <w:t>22</w:t>
      </w:r>
      <w:r w:rsidR="00B56C5A">
        <w:rPr>
          <w:rFonts w:asciiTheme="minorHAnsi" w:hAnsiTheme="minorHAnsi" w:cs="Arial"/>
        </w:rPr>
        <w:t>% više nego lani.</w:t>
      </w:r>
      <w:r w:rsidR="003A0CE0" w:rsidRPr="00BE504A">
        <w:rPr>
          <w:rFonts w:asciiTheme="minorHAnsi" w:hAnsiTheme="minorHAnsi" w:cs="Arial"/>
          <w:bCs/>
        </w:rPr>
        <w:t xml:space="preserve"> Dobit je narasla na </w:t>
      </w:r>
      <w:r w:rsidR="001C0C4B" w:rsidRPr="001C0C4B">
        <w:rPr>
          <w:rFonts w:asciiTheme="minorHAnsi" w:hAnsiTheme="minorHAnsi" w:cs="Arial"/>
          <w:bCs/>
        </w:rPr>
        <w:t>44.711,77</w:t>
      </w:r>
      <w:r w:rsidR="00B56C5A" w:rsidRPr="001C0C4B">
        <w:rPr>
          <w:rFonts w:asciiTheme="minorHAnsi" w:hAnsiTheme="minorHAnsi" w:cs="Arial"/>
          <w:bCs/>
        </w:rPr>
        <w:t xml:space="preserve"> </w:t>
      </w:r>
      <w:r w:rsidR="00B56C5A" w:rsidRPr="001C0C4B">
        <w:rPr>
          <w:rFonts w:asciiTheme="minorHAnsi" w:hAnsiTheme="minorHAnsi" w:cstheme="minorHAnsi"/>
          <w:bCs/>
        </w:rPr>
        <w:t>€</w:t>
      </w:r>
      <w:r w:rsidR="003A0CE0">
        <w:rPr>
          <w:rFonts w:asciiTheme="minorHAnsi" w:hAnsiTheme="minorHAnsi" w:cs="Arial"/>
          <w:bCs/>
        </w:rPr>
        <w:t xml:space="preserve"> i to je parkiralište s najvišom dobiti nakon </w:t>
      </w:r>
      <w:proofErr w:type="spellStart"/>
      <w:r w:rsidR="003A0CE0">
        <w:rPr>
          <w:rFonts w:asciiTheme="minorHAnsi" w:hAnsiTheme="minorHAnsi" w:cs="Arial"/>
          <w:bCs/>
        </w:rPr>
        <w:t>Girandelle</w:t>
      </w:r>
      <w:proofErr w:type="spellEnd"/>
      <w:r w:rsidR="003A0CE0" w:rsidRPr="00BE504A">
        <w:rPr>
          <w:rFonts w:asciiTheme="minorHAnsi" w:hAnsiTheme="minorHAnsi" w:cs="Arial"/>
          <w:bCs/>
        </w:rPr>
        <w:t>.</w:t>
      </w:r>
      <w:r w:rsidR="003A0CE0">
        <w:rPr>
          <w:rFonts w:asciiTheme="minorHAnsi" w:hAnsiTheme="minorHAnsi" w:cs="Arial"/>
          <w:bCs/>
        </w:rPr>
        <w:t xml:space="preserve"> </w:t>
      </w:r>
    </w:p>
    <w:p w14:paraId="31BD09CF" w14:textId="77777777" w:rsidR="001B2D63" w:rsidRPr="001B2D63" w:rsidRDefault="001B2D63" w:rsidP="001C5E04">
      <w:pPr>
        <w:spacing w:after="0"/>
        <w:jc w:val="both"/>
        <w:rPr>
          <w:rFonts w:asciiTheme="minorHAnsi" w:hAnsiTheme="minorHAnsi" w:cs="Arial"/>
          <w:bCs/>
        </w:rPr>
      </w:pPr>
    </w:p>
    <w:p w14:paraId="38619C1E" w14:textId="5F19F552" w:rsidR="00B56C5A" w:rsidRDefault="00B56C5A" w:rsidP="001C5E04">
      <w:pPr>
        <w:spacing w:after="0"/>
        <w:jc w:val="both"/>
        <w:rPr>
          <w:sz w:val="16"/>
          <w:szCs w:val="16"/>
        </w:rPr>
      </w:pPr>
      <w:r w:rsidRPr="006D5EAF">
        <w:rPr>
          <w:rFonts w:asciiTheme="minorHAnsi" w:hAnsiTheme="minorHAnsi" w:cs="Arial"/>
          <w:sz w:val="16"/>
          <w:szCs w:val="16"/>
        </w:rPr>
        <w:t xml:space="preserve">Tablica </w:t>
      </w:r>
      <w:r>
        <w:rPr>
          <w:rFonts w:asciiTheme="minorHAnsi" w:hAnsiTheme="minorHAnsi" w:cs="Arial"/>
          <w:sz w:val="16"/>
          <w:szCs w:val="16"/>
        </w:rPr>
        <w:t>13</w:t>
      </w:r>
      <w:r w:rsidRPr="006D5EAF">
        <w:rPr>
          <w:rFonts w:asciiTheme="minorHAnsi" w:hAnsiTheme="minorHAnsi" w:cs="Arial"/>
          <w:sz w:val="16"/>
          <w:szCs w:val="16"/>
        </w:rPr>
        <w:t xml:space="preserve">. </w:t>
      </w:r>
      <w:r w:rsidRPr="006D5EAF">
        <w:rPr>
          <w:sz w:val="16"/>
          <w:szCs w:val="16"/>
        </w:rPr>
        <w:t>PRIHODI / TROŠKOVI_</w:t>
      </w:r>
      <w:r>
        <w:rPr>
          <w:sz w:val="16"/>
          <w:szCs w:val="16"/>
        </w:rPr>
        <w:t>PARKIRALIŠTE STARI GRAD</w:t>
      </w:r>
    </w:p>
    <w:p w14:paraId="4714DF49" w14:textId="6B2B9E96" w:rsidR="00BE504A" w:rsidRDefault="001B2D63" w:rsidP="00C6534F">
      <w:pPr>
        <w:spacing w:after="0"/>
        <w:jc w:val="both"/>
        <w:rPr>
          <w:sz w:val="16"/>
          <w:szCs w:val="16"/>
        </w:rPr>
      </w:pPr>
      <w:r w:rsidRPr="001B2D63">
        <w:rPr>
          <w:noProof/>
        </w:rPr>
        <w:drawing>
          <wp:inline distT="0" distB="0" distL="0" distR="0" wp14:anchorId="7F6EF80B" wp14:editId="5C721A46">
            <wp:extent cx="5000625" cy="4286250"/>
            <wp:effectExtent l="0" t="0" r="9525" b="0"/>
            <wp:docPr id="1997685506"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00625" cy="4286250"/>
                    </a:xfrm>
                    <a:prstGeom prst="rect">
                      <a:avLst/>
                    </a:prstGeom>
                    <a:noFill/>
                    <a:ln>
                      <a:noFill/>
                    </a:ln>
                  </pic:spPr>
                </pic:pic>
              </a:graphicData>
            </a:graphic>
          </wp:inline>
        </w:drawing>
      </w:r>
      <w:bookmarkEnd w:id="5"/>
    </w:p>
    <w:p w14:paraId="656AD29A" w14:textId="77777777" w:rsidR="001B2D63" w:rsidRPr="001B2D63" w:rsidRDefault="001B2D63" w:rsidP="00C6534F">
      <w:pPr>
        <w:spacing w:after="0"/>
        <w:jc w:val="both"/>
        <w:rPr>
          <w:sz w:val="16"/>
          <w:szCs w:val="16"/>
        </w:rPr>
      </w:pPr>
    </w:p>
    <w:p w14:paraId="7BB304A2" w14:textId="77777777" w:rsidR="001B2D63" w:rsidRDefault="001B2D63" w:rsidP="001C5E04">
      <w:pPr>
        <w:spacing w:after="0"/>
        <w:jc w:val="both"/>
        <w:rPr>
          <w:rFonts w:asciiTheme="minorHAnsi" w:hAnsiTheme="minorHAnsi" w:cs="Arial"/>
          <w:b/>
        </w:rPr>
      </w:pPr>
    </w:p>
    <w:p w14:paraId="68E1463A" w14:textId="4E1E4E6A" w:rsidR="001C5E04" w:rsidRPr="006D5EAF" w:rsidRDefault="001C5E04" w:rsidP="001C5E04">
      <w:pPr>
        <w:spacing w:after="0"/>
        <w:jc w:val="both"/>
        <w:rPr>
          <w:rFonts w:asciiTheme="minorHAnsi" w:hAnsiTheme="minorHAnsi" w:cs="Arial"/>
          <w:b/>
        </w:rPr>
      </w:pPr>
      <w:r w:rsidRPr="006D5EAF">
        <w:rPr>
          <w:rFonts w:asciiTheme="minorHAnsi" w:hAnsiTheme="minorHAnsi" w:cs="Arial"/>
          <w:b/>
        </w:rPr>
        <w:t>Parkiralište San Marco</w:t>
      </w:r>
    </w:p>
    <w:p w14:paraId="25501396" w14:textId="77777777" w:rsidR="001C5E04" w:rsidRDefault="001C5E04" w:rsidP="001C5E04">
      <w:pPr>
        <w:spacing w:after="0"/>
        <w:jc w:val="both"/>
        <w:rPr>
          <w:rFonts w:asciiTheme="minorHAnsi" w:hAnsiTheme="minorHAnsi" w:cs="Arial"/>
          <w:sz w:val="16"/>
          <w:szCs w:val="16"/>
        </w:rPr>
      </w:pPr>
    </w:p>
    <w:p w14:paraId="1B648690" w14:textId="77777777" w:rsidR="00B56C5A" w:rsidRDefault="00B56C5A" w:rsidP="001C5E04">
      <w:pPr>
        <w:spacing w:after="0"/>
        <w:jc w:val="both"/>
        <w:rPr>
          <w:rFonts w:asciiTheme="minorHAnsi" w:hAnsiTheme="minorHAnsi" w:cs="Arial"/>
          <w:sz w:val="16"/>
          <w:szCs w:val="16"/>
        </w:rPr>
      </w:pPr>
    </w:p>
    <w:p w14:paraId="14B65E0F" w14:textId="1DC5A9AC" w:rsidR="00772EA8" w:rsidRPr="001B2D63" w:rsidRDefault="00B56C5A" w:rsidP="00DA6281">
      <w:pPr>
        <w:spacing w:after="0"/>
        <w:jc w:val="both"/>
        <w:rPr>
          <w:rFonts w:asciiTheme="minorHAnsi" w:hAnsiTheme="minorHAnsi" w:cs="Arial"/>
        </w:rPr>
      </w:pPr>
      <w:r w:rsidRPr="006D5EAF">
        <w:rPr>
          <w:rFonts w:asciiTheme="minorHAnsi" w:hAnsiTheme="minorHAnsi" w:cs="Arial"/>
        </w:rPr>
        <w:t xml:space="preserve">Parkiralište </w:t>
      </w:r>
      <w:r w:rsidRPr="006D5EAF">
        <w:rPr>
          <w:rFonts w:asciiTheme="minorHAnsi" w:hAnsiTheme="minorHAnsi" w:cs="Arial"/>
          <w:b/>
        </w:rPr>
        <w:t>San Marco</w:t>
      </w:r>
      <w:r w:rsidRPr="006D5EAF">
        <w:rPr>
          <w:rFonts w:asciiTheme="minorHAnsi" w:hAnsiTheme="minorHAnsi" w:cs="Arial"/>
        </w:rPr>
        <w:t xml:space="preserve"> ostvarilo je </w:t>
      </w:r>
      <w:r w:rsidR="0050500F" w:rsidRPr="0050500F">
        <w:rPr>
          <w:rFonts w:asciiTheme="minorHAnsi" w:hAnsiTheme="minorHAnsi" w:cs="Arial"/>
        </w:rPr>
        <w:t>18.131,83</w:t>
      </w:r>
      <w:r w:rsidR="0050500F">
        <w:rPr>
          <w:rFonts w:asciiTheme="minorHAnsi" w:hAnsiTheme="minorHAnsi" w:cs="Arial"/>
        </w:rPr>
        <w:t xml:space="preserve"> </w:t>
      </w:r>
      <w:r>
        <w:rPr>
          <w:rFonts w:asciiTheme="minorHAnsi" w:hAnsiTheme="minorHAnsi" w:cstheme="minorHAnsi"/>
        </w:rPr>
        <w:t>€</w:t>
      </w:r>
      <w:r w:rsidRPr="006D5EAF">
        <w:rPr>
          <w:rFonts w:asciiTheme="minorHAnsi" w:hAnsiTheme="minorHAnsi" w:cs="Arial"/>
        </w:rPr>
        <w:t xml:space="preserve"> prihoda na ime suglasnosti za ulazak u Starogradsku jezgru koje izdaje Labin 2000</w:t>
      </w:r>
      <w:r>
        <w:rPr>
          <w:rFonts w:asciiTheme="minorHAnsi" w:hAnsiTheme="minorHAnsi" w:cs="Arial"/>
        </w:rPr>
        <w:t xml:space="preserve"> i naplaćenih dnevnih parkirnih karata</w:t>
      </w:r>
      <w:r w:rsidRPr="006D5EAF">
        <w:rPr>
          <w:rFonts w:asciiTheme="minorHAnsi" w:hAnsiTheme="minorHAnsi" w:cs="Arial"/>
        </w:rPr>
        <w:t xml:space="preserve">, a temeljem Odluke o organizaciji, načinu naplate i kontroli parkiranja na javnim parkiralištima Grada Labina. </w:t>
      </w:r>
      <w:r>
        <w:rPr>
          <w:rFonts w:asciiTheme="minorHAnsi" w:hAnsiTheme="minorHAnsi" w:cs="Arial"/>
        </w:rPr>
        <w:t>Kontrola se vrši preko  sustava automatske kontrole ulaza putem čitanja registarskih tablica. Kontrola se vrši 24 sata dnevno i svaki dan, a ne samo kada je je fizički vršio  kontrolor. Ostvaren je veliki porast u prihodima od dnevnih parkirnih karata</w:t>
      </w:r>
      <w:r w:rsidR="00772EA8">
        <w:rPr>
          <w:rFonts w:asciiTheme="minorHAnsi" w:hAnsiTheme="minorHAnsi" w:cs="Arial"/>
        </w:rPr>
        <w:t xml:space="preserve"> koji se reflektira na ukupne prihode jer cijene nisu mijenjane, osim što je porasla cijena za iznajmljivače s 26,50 </w:t>
      </w:r>
      <w:r w:rsidR="00772EA8">
        <w:rPr>
          <w:rFonts w:asciiTheme="minorHAnsi" w:hAnsiTheme="minorHAnsi" w:cstheme="minorHAnsi"/>
        </w:rPr>
        <w:t>€</w:t>
      </w:r>
      <w:r w:rsidR="00772EA8">
        <w:rPr>
          <w:rFonts w:asciiTheme="minorHAnsi" w:hAnsiTheme="minorHAnsi" w:cs="Arial"/>
        </w:rPr>
        <w:t xml:space="preserve"> na 40,00 </w:t>
      </w:r>
      <w:r w:rsidR="00772EA8">
        <w:rPr>
          <w:rFonts w:asciiTheme="minorHAnsi" w:hAnsiTheme="minorHAnsi" w:cstheme="minorHAnsi"/>
        </w:rPr>
        <w:t>€</w:t>
      </w:r>
      <w:r w:rsidR="00772EA8">
        <w:rPr>
          <w:rFonts w:asciiTheme="minorHAnsi" w:hAnsiTheme="minorHAnsi" w:cs="Arial"/>
        </w:rPr>
        <w:t>.</w:t>
      </w:r>
    </w:p>
    <w:p w14:paraId="2F231927" w14:textId="77777777" w:rsidR="00772EA8" w:rsidRDefault="00772EA8" w:rsidP="00DA6281">
      <w:pPr>
        <w:spacing w:after="0"/>
        <w:jc w:val="both"/>
        <w:rPr>
          <w:rFonts w:asciiTheme="minorHAnsi" w:hAnsiTheme="minorHAnsi" w:cs="Arial"/>
          <w:sz w:val="16"/>
          <w:szCs w:val="16"/>
        </w:rPr>
      </w:pPr>
    </w:p>
    <w:p w14:paraId="7140A276" w14:textId="33431255" w:rsidR="00027549" w:rsidRPr="006D5EAF" w:rsidRDefault="001C5E04" w:rsidP="00DA6281">
      <w:pPr>
        <w:spacing w:after="0"/>
        <w:jc w:val="both"/>
        <w:rPr>
          <w:sz w:val="16"/>
          <w:szCs w:val="16"/>
        </w:rPr>
      </w:pPr>
      <w:r w:rsidRPr="006D5EAF">
        <w:rPr>
          <w:rFonts w:asciiTheme="minorHAnsi" w:hAnsiTheme="minorHAnsi" w:cs="Arial"/>
          <w:sz w:val="16"/>
          <w:szCs w:val="16"/>
        </w:rPr>
        <w:t xml:space="preserve">Tablica </w:t>
      </w:r>
      <w:r w:rsidR="00B56C5A">
        <w:rPr>
          <w:rFonts w:asciiTheme="minorHAnsi" w:hAnsiTheme="minorHAnsi" w:cs="Arial"/>
          <w:sz w:val="16"/>
          <w:szCs w:val="16"/>
        </w:rPr>
        <w:t>14</w:t>
      </w:r>
      <w:r w:rsidRPr="006D5EAF">
        <w:rPr>
          <w:rFonts w:asciiTheme="minorHAnsi" w:hAnsiTheme="minorHAnsi" w:cs="Arial"/>
          <w:sz w:val="16"/>
          <w:szCs w:val="16"/>
        </w:rPr>
        <w:t xml:space="preserve">. </w:t>
      </w:r>
      <w:r w:rsidRPr="006D5EAF">
        <w:rPr>
          <w:sz w:val="16"/>
          <w:szCs w:val="16"/>
        </w:rPr>
        <w:t>PRIHODI / TROŠKOVI_PZ SAN MARC</w:t>
      </w:r>
      <w:r w:rsidR="00E56659" w:rsidRPr="006D5EAF">
        <w:rPr>
          <w:sz w:val="16"/>
          <w:szCs w:val="16"/>
        </w:rPr>
        <w:t>O</w:t>
      </w:r>
    </w:p>
    <w:p w14:paraId="0548E0B3" w14:textId="22BC81D7" w:rsidR="00027549" w:rsidRPr="006D5EAF" w:rsidRDefault="001B2D63" w:rsidP="00DA6281">
      <w:pPr>
        <w:spacing w:after="0"/>
        <w:jc w:val="both"/>
        <w:rPr>
          <w:rFonts w:asciiTheme="minorHAnsi" w:hAnsiTheme="minorHAnsi" w:cs="Arial"/>
        </w:rPr>
      </w:pPr>
      <w:r w:rsidRPr="001B2D63">
        <w:rPr>
          <w:noProof/>
        </w:rPr>
        <w:drawing>
          <wp:inline distT="0" distB="0" distL="0" distR="0" wp14:anchorId="23B5B96E" wp14:editId="6937F4F0">
            <wp:extent cx="5000625" cy="2686050"/>
            <wp:effectExtent l="0" t="0" r="9525" b="0"/>
            <wp:docPr id="1701729910"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00625" cy="2686050"/>
                    </a:xfrm>
                    <a:prstGeom prst="rect">
                      <a:avLst/>
                    </a:prstGeom>
                    <a:noFill/>
                    <a:ln>
                      <a:noFill/>
                    </a:ln>
                  </pic:spPr>
                </pic:pic>
              </a:graphicData>
            </a:graphic>
          </wp:inline>
        </w:drawing>
      </w:r>
    </w:p>
    <w:p w14:paraId="60150D99" w14:textId="77777777" w:rsidR="006C688D" w:rsidRPr="006D5EAF" w:rsidRDefault="006C688D" w:rsidP="006C688D">
      <w:pPr>
        <w:spacing w:after="0"/>
        <w:jc w:val="both"/>
        <w:rPr>
          <w:rFonts w:asciiTheme="minorHAnsi" w:hAnsiTheme="minorHAnsi" w:cs="Arial"/>
        </w:rPr>
      </w:pPr>
    </w:p>
    <w:p w14:paraId="22B79315" w14:textId="77777777" w:rsidR="00744E4E" w:rsidRPr="006D5EAF" w:rsidRDefault="00744E4E" w:rsidP="00884077">
      <w:pPr>
        <w:pStyle w:val="Odlomakpopisa"/>
        <w:numPr>
          <w:ilvl w:val="3"/>
          <w:numId w:val="3"/>
        </w:numPr>
        <w:spacing w:after="0"/>
        <w:jc w:val="both"/>
        <w:rPr>
          <w:rFonts w:asciiTheme="minorHAnsi" w:hAnsiTheme="minorHAnsi" w:cs="Arial"/>
          <w:b/>
        </w:rPr>
      </w:pPr>
      <w:r w:rsidRPr="006D5EAF">
        <w:rPr>
          <w:rFonts w:asciiTheme="minorHAnsi" w:hAnsiTheme="minorHAnsi"/>
          <w:b/>
          <w:color w:val="000000"/>
        </w:rPr>
        <w:t>Upravljanje i održavanje sportskih objekata</w:t>
      </w:r>
    </w:p>
    <w:p w14:paraId="40F910A0" w14:textId="7D32DBB6" w:rsidR="003B63F7" w:rsidRPr="006D5EAF" w:rsidRDefault="003B63F7" w:rsidP="00744E4E">
      <w:pPr>
        <w:spacing w:after="0"/>
        <w:jc w:val="both"/>
        <w:rPr>
          <w:rFonts w:asciiTheme="minorHAnsi" w:hAnsiTheme="minorHAnsi"/>
          <w:color w:val="000000"/>
        </w:rPr>
      </w:pPr>
    </w:p>
    <w:p w14:paraId="25D7BBC0" w14:textId="45932923" w:rsidR="002910A8" w:rsidRDefault="00232ED1" w:rsidP="00744E4E">
      <w:pPr>
        <w:spacing w:after="0"/>
        <w:jc w:val="both"/>
        <w:rPr>
          <w:rFonts w:asciiTheme="minorHAnsi" w:hAnsiTheme="minorHAnsi"/>
          <w:color w:val="000000"/>
        </w:rPr>
      </w:pPr>
      <w:r>
        <w:rPr>
          <w:rFonts w:asciiTheme="minorHAnsi" w:hAnsiTheme="minorHAnsi"/>
          <w:color w:val="000000"/>
        </w:rPr>
        <w:t xml:space="preserve">2023. godina je značajna jer je na </w:t>
      </w:r>
      <w:proofErr w:type="spellStart"/>
      <w:r>
        <w:rPr>
          <w:rFonts w:asciiTheme="minorHAnsi" w:hAnsiTheme="minorHAnsi"/>
          <w:color w:val="000000"/>
        </w:rPr>
        <w:t>Vinežu</w:t>
      </w:r>
      <w:proofErr w:type="spellEnd"/>
      <w:r>
        <w:rPr>
          <w:rFonts w:asciiTheme="minorHAnsi" w:hAnsiTheme="minorHAnsi"/>
          <w:color w:val="000000"/>
        </w:rPr>
        <w:t xml:space="preserve"> izgrađeno novo nogometno igralište s umjetnom travom, uz financiranje grada Labina ( oko 655.000 </w:t>
      </w:r>
      <w:r>
        <w:rPr>
          <w:rFonts w:asciiTheme="minorHAnsi" w:hAnsiTheme="minorHAnsi" w:cstheme="minorHAnsi"/>
          <w:color w:val="000000"/>
        </w:rPr>
        <w:t>€</w:t>
      </w:r>
      <w:r>
        <w:rPr>
          <w:rFonts w:asciiTheme="minorHAnsi" w:hAnsiTheme="minorHAnsi"/>
          <w:color w:val="000000"/>
        </w:rPr>
        <w:t xml:space="preserve"> ) i Hrvatskog nogometnog saveza koje je doniralo umjetni travnjak (vrijednost oko 400.000 </w:t>
      </w:r>
      <w:r>
        <w:rPr>
          <w:rFonts w:asciiTheme="minorHAnsi" w:hAnsiTheme="minorHAnsi" w:cstheme="minorHAnsi"/>
          <w:color w:val="000000"/>
        </w:rPr>
        <w:t>€</w:t>
      </w:r>
      <w:r>
        <w:rPr>
          <w:rFonts w:asciiTheme="minorHAnsi" w:hAnsiTheme="minorHAnsi"/>
          <w:color w:val="000000"/>
        </w:rPr>
        <w:t xml:space="preserve">). Igralište je </w:t>
      </w:r>
      <w:proofErr w:type="spellStart"/>
      <w:r>
        <w:rPr>
          <w:rFonts w:asciiTheme="minorHAnsi" w:hAnsiTheme="minorHAnsi"/>
          <w:color w:val="000000"/>
        </w:rPr>
        <w:t>otvreno</w:t>
      </w:r>
      <w:proofErr w:type="spellEnd"/>
      <w:r>
        <w:rPr>
          <w:rFonts w:asciiTheme="minorHAnsi" w:hAnsiTheme="minorHAnsi"/>
          <w:color w:val="000000"/>
        </w:rPr>
        <w:t xml:space="preserve"> 23. kolovoza 2023. godine i koristi se za treninge svih kategorija nogometnih klubova grada Labina, te za utakmice nižih dobnih skupina</w:t>
      </w:r>
      <w:r w:rsidR="002910A8">
        <w:rPr>
          <w:rFonts w:asciiTheme="minorHAnsi" w:hAnsiTheme="minorHAnsi"/>
          <w:color w:val="000000"/>
        </w:rPr>
        <w:t>.</w:t>
      </w:r>
    </w:p>
    <w:p w14:paraId="2323CCEE" w14:textId="49FD866B" w:rsidR="0015186B" w:rsidRPr="006D5EAF" w:rsidRDefault="002910A8" w:rsidP="00744E4E">
      <w:pPr>
        <w:spacing w:after="0"/>
        <w:jc w:val="both"/>
        <w:rPr>
          <w:rFonts w:asciiTheme="minorHAnsi" w:hAnsiTheme="minorHAnsi"/>
          <w:color w:val="000000"/>
        </w:rPr>
      </w:pPr>
      <w:r>
        <w:rPr>
          <w:rFonts w:asciiTheme="minorHAnsi" w:hAnsiTheme="minorHAnsi"/>
          <w:color w:val="000000"/>
        </w:rPr>
        <w:t>Osim što smo pomogli u realizaciji ovog projekta, bavili smo se i r</w:t>
      </w:r>
      <w:r w:rsidR="00506762">
        <w:rPr>
          <w:rFonts w:asciiTheme="minorHAnsi" w:hAnsiTheme="minorHAnsi"/>
          <w:color w:val="000000"/>
        </w:rPr>
        <w:t>edov</w:t>
      </w:r>
      <w:r>
        <w:rPr>
          <w:rFonts w:asciiTheme="minorHAnsi" w:hAnsiTheme="minorHAnsi"/>
          <w:color w:val="000000"/>
        </w:rPr>
        <w:t>itim</w:t>
      </w:r>
      <w:r w:rsidR="00506762">
        <w:rPr>
          <w:rFonts w:asciiTheme="minorHAnsi" w:hAnsiTheme="minorHAnsi"/>
          <w:color w:val="000000"/>
        </w:rPr>
        <w:t xml:space="preserve"> održavanj</w:t>
      </w:r>
      <w:r>
        <w:rPr>
          <w:rFonts w:asciiTheme="minorHAnsi" w:hAnsiTheme="minorHAnsi"/>
          <w:color w:val="000000"/>
        </w:rPr>
        <w:t>em</w:t>
      </w:r>
      <w:r w:rsidR="00506762">
        <w:rPr>
          <w:rFonts w:asciiTheme="minorHAnsi" w:hAnsiTheme="minorHAnsi"/>
          <w:color w:val="000000"/>
        </w:rPr>
        <w:t xml:space="preserve"> sportskih objekata u </w:t>
      </w:r>
      <w:r>
        <w:rPr>
          <w:rFonts w:asciiTheme="minorHAnsi" w:hAnsiTheme="minorHAnsi"/>
          <w:color w:val="000000"/>
        </w:rPr>
        <w:t xml:space="preserve">Labinu - </w:t>
      </w:r>
      <w:r w:rsidR="000336AF">
        <w:rPr>
          <w:rFonts w:asciiTheme="minorHAnsi" w:hAnsiTheme="minorHAnsi"/>
          <w:color w:val="000000"/>
        </w:rPr>
        <w:t xml:space="preserve">tijekom ljetnih mjeseci </w:t>
      </w:r>
      <w:r>
        <w:rPr>
          <w:rFonts w:asciiTheme="minorHAnsi" w:hAnsiTheme="minorHAnsi"/>
          <w:color w:val="000000"/>
        </w:rPr>
        <w:t xml:space="preserve">smo </w:t>
      </w:r>
      <w:r w:rsidR="000336AF">
        <w:rPr>
          <w:rFonts w:asciiTheme="minorHAnsi" w:hAnsiTheme="minorHAnsi"/>
          <w:color w:val="000000"/>
        </w:rPr>
        <w:t xml:space="preserve">sanirali i uredili nogometna igrališta na gradskom stadionu i na </w:t>
      </w:r>
      <w:proofErr w:type="spellStart"/>
      <w:r w:rsidR="000336AF">
        <w:rPr>
          <w:rFonts w:asciiTheme="minorHAnsi" w:hAnsiTheme="minorHAnsi"/>
          <w:color w:val="000000"/>
        </w:rPr>
        <w:t>Vinežu</w:t>
      </w:r>
      <w:proofErr w:type="spellEnd"/>
      <w:r w:rsidR="000336AF">
        <w:rPr>
          <w:rFonts w:asciiTheme="minorHAnsi" w:hAnsiTheme="minorHAnsi"/>
          <w:color w:val="000000"/>
        </w:rPr>
        <w:t xml:space="preserve"> gdje smo </w:t>
      </w:r>
      <w:proofErr w:type="spellStart"/>
      <w:r w:rsidR="000336AF">
        <w:rPr>
          <w:rFonts w:asciiTheme="minorHAnsi" w:hAnsiTheme="minorHAnsi"/>
          <w:color w:val="000000"/>
        </w:rPr>
        <w:t>dosijali</w:t>
      </w:r>
      <w:proofErr w:type="spellEnd"/>
      <w:r w:rsidR="000336AF">
        <w:rPr>
          <w:rFonts w:asciiTheme="minorHAnsi" w:hAnsiTheme="minorHAnsi"/>
          <w:color w:val="000000"/>
        </w:rPr>
        <w:t xml:space="preserve"> travu, prihranili igralište humusom i ostalim gnojivima, izvršili </w:t>
      </w:r>
      <w:proofErr w:type="spellStart"/>
      <w:r w:rsidR="000336AF">
        <w:rPr>
          <w:rFonts w:asciiTheme="minorHAnsi" w:hAnsiTheme="minorHAnsi"/>
          <w:color w:val="000000"/>
        </w:rPr>
        <w:t>aeraciju</w:t>
      </w:r>
      <w:proofErr w:type="spellEnd"/>
      <w:r w:rsidR="000336AF">
        <w:rPr>
          <w:rFonts w:asciiTheme="minorHAnsi" w:hAnsiTheme="minorHAnsi"/>
          <w:color w:val="000000"/>
        </w:rPr>
        <w:t xml:space="preserve"> travnjaka i otklanjanje uvelih busena</w:t>
      </w:r>
      <w:r w:rsidR="00FA5223">
        <w:rPr>
          <w:rFonts w:asciiTheme="minorHAnsi" w:hAnsiTheme="minorHAnsi"/>
          <w:color w:val="000000"/>
        </w:rPr>
        <w:t>. K</w:t>
      </w:r>
      <w:r w:rsidR="00506762">
        <w:rPr>
          <w:rFonts w:asciiTheme="minorHAnsi" w:hAnsiTheme="minorHAnsi"/>
          <w:color w:val="000000"/>
        </w:rPr>
        <w:t xml:space="preserve">upljen je i </w:t>
      </w:r>
      <w:proofErr w:type="spellStart"/>
      <w:r w:rsidR="00506762">
        <w:rPr>
          <w:rFonts w:asciiTheme="minorHAnsi" w:hAnsiTheme="minorHAnsi"/>
          <w:color w:val="000000"/>
        </w:rPr>
        <w:t>tenisit</w:t>
      </w:r>
      <w:proofErr w:type="spellEnd"/>
      <w:r w:rsidR="00506762">
        <w:rPr>
          <w:rFonts w:asciiTheme="minorHAnsi" w:hAnsiTheme="minorHAnsi"/>
          <w:color w:val="000000"/>
        </w:rPr>
        <w:t xml:space="preserve"> za teniske terene gdje igra TK Rabac.</w:t>
      </w:r>
      <w:r w:rsidR="00FA5223">
        <w:rPr>
          <w:rFonts w:asciiTheme="minorHAnsi" w:hAnsiTheme="minorHAnsi"/>
          <w:color w:val="000000"/>
        </w:rPr>
        <w:t xml:space="preserve"> </w:t>
      </w:r>
      <w:r>
        <w:rPr>
          <w:rFonts w:asciiTheme="minorHAnsi" w:hAnsiTheme="minorHAnsi"/>
          <w:color w:val="000000"/>
        </w:rPr>
        <w:t>Sanirali smo razbijene golove i koševe po igralištima te postavili zaštitnu ogradu na igralište Matija Vlačić</w:t>
      </w:r>
    </w:p>
    <w:p w14:paraId="41ACBEA3" w14:textId="7DB5FB03" w:rsidR="00925C32" w:rsidRDefault="007870FA" w:rsidP="00744E4E">
      <w:pPr>
        <w:spacing w:after="0"/>
        <w:jc w:val="both"/>
        <w:rPr>
          <w:rFonts w:asciiTheme="minorHAnsi" w:hAnsiTheme="minorHAnsi"/>
          <w:color w:val="000000"/>
        </w:rPr>
      </w:pPr>
      <w:r w:rsidRPr="006D5EAF">
        <w:rPr>
          <w:rFonts w:asciiTheme="minorHAnsi" w:hAnsiTheme="minorHAnsi"/>
          <w:color w:val="000000"/>
        </w:rPr>
        <w:t xml:space="preserve">Ukupni </w:t>
      </w:r>
      <w:r w:rsidR="001D153F" w:rsidRPr="006D5EAF">
        <w:rPr>
          <w:rFonts w:asciiTheme="minorHAnsi" w:hAnsiTheme="minorHAnsi"/>
          <w:color w:val="000000"/>
        </w:rPr>
        <w:t>prihodi</w:t>
      </w:r>
      <w:r w:rsidRPr="006D5EAF">
        <w:rPr>
          <w:rFonts w:asciiTheme="minorHAnsi" w:hAnsiTheme="minorHAnsi"/>
          <w:color w:val="000000"/>
        </w:rPr>
        <w:t xml:space="preserve"> održavanja sportskih objekata u prvih devet mjeseci 20</w:t>
      </w:r>
      <w:r w:rsidR="00506762" w:rsidRPr="00FF16B6">
        <w:rPr>
          <w:rFonts w:asciiTheme="minorHAnsi" w:hAnsiTheme="minorHAnsi"/>
          <w:color w:val="000000"/>
        </w:rPr>
        <w:t>2</w:t>
      </w:r>
      <w:r w:rsidR="000124D2">
        <w:rPr>
          <w:rFonts w:asciiTheme="minorHAnsi" w:hAnsiTheme="minorHAnsi"/>
          <w:color w:val="000000"/>
        </w:rPr>
        <w:t>3</w:t>
      </w:r>
      <w:r w:rsidRPr="006D5EAF">
        <w:rPr>
          <w:rFonts w:asciiTheme="minorHAnsi" w:hAnsiTheme="minorHAnsi"/>
          <w:color w:val="000000"/>
        </w:rPr>
        <w:t xml:space="preserve">. </w:t>
      </w:r>
      <w:r w:rsidR="001D153F" w:rsidRPr="006D5EAF">
        <w:rPr>
          <w:rFonts w:asciiTheme="minorHAnsi" w:hAnsiTheme="minorHAnsi"/>
          <w:color w:val="000000"/>
        </w:rPr>
        <w:t xml:space="preserve">i u usporedbi s istim periodom lani </w:t>
      </w:r>
      <w:r w:rsidRPr="006D5EAF">
        <w:rPr>
          <w:rFonts w:asciiTheme="minorHAnsi" w:hAnsiTheme="minorHAnsi"/>
          <w:color w:val="000000"/>
        </w:rPr>
        <w:t xml:space="preserve">su slijedeći: </w:t>
      </w:r>
    </w:p>
    <w:p w14:paraId="7D92D7C0" w14:textId="77777777" w:rsidR="002910A8" w:rsidRDefault="002910A8" w:rsidP="00744E4E">
      <w:pPr>
        <w:spacing w:after="0"/>
        <w:jc w:val="both"/>
        <w:rPr>
          <w:rFonts w:asciiTheme="minorHAnsi" w:hAnsiTheme="minorHAnsi"/>
          <w:color w:val="000000"/>
        </w:rPr>
      </w:pPr>
    </w:p>
    <w:p w14:paraId="14B91860" w14:textId="77777777" w:rsidR="002910A8" w:rsidRDefault="002910A8" w:rsidP="00744E4E">
      <w:pPr>
        <w:spacing w:after="0"/>
        <w:jc w:val="both"/>
        <w:rPr>
          <w:rFonts w:asciiTheme="minorHAnsi" w:hAnsiTheme="minorHAnsi"/>
          <w:color w:val="000000"/>
        </w:rPr>
      </w:pPr>
    </w:p>
    <w:p w14:paraId="4FBC67C9" w14:textId="77777777" w:rsidR="002910A8" w:rsidRDefault="002910A8" w:rsidP="00744E4E">
      <w:pPr>
        <w:spacing w:after="0"/>
        <w:jc w:val="both"/>
        <w:rPr>
          <w:rFonts w:asciiTheme="minorHAnsi" w:hAnsiTheme="minorHAnsi"/>
          <w:color w:val="000000"/>
        </w:rPr>
      </w:pPr>
    </w:p>
    <w:p w14:paraId="67FED02B" w14:textId="77777777" w:rsidR="002910A8" w:rsidRDefault="002910A8" w:rsidP="00744E4E">
      <w:pPr>
        <w:spacing w:after="0"/>
        <w:jc w:val="both"/>
        <w:rPr>
          <w:rFonts w:asciiTheme="minorHAnsi" w:hAnsiTheme="minorHAnsi"/>
          <w:color w:val="000000"/>
        </w:rPr>
      </w:pPr>
    </w:p>
    <w:p w14:paraId="46E0D8A6" w14:textId="77777777" w:rsidR="002910A8" w:rsidRDefault="002910A8" w:rsidP="00744E4E">
      <w:pPr>
        <w:spacing w:after="0"/>
        <w:jc w:val="both"/>
        <w:rPr>
          <w:rFonts w:asciiTheme="minorHAnsi" w:hAnsiTheme="minorHAnsi"/>
          <w:color w:val="000000"/>
        </w:rPr>
      </w:pPr>
    </w:p>
    <w:p w14:paraId="5F3F28CB" w14:textId="77777777" w:rsidR="002910A8" w:rsidRDefault="002910A8" w:rsidP="00744E4E">
      <w:pPr>
        <w:spacing w:after="0"/>
        <w:jc w:val="both"/>
        <w:rPr>
          <w:rFonts w:asciiTheme="minorHAnsi" w:hAnsiTheme="minorHAnsi"/>
          <w:color w:val="000000"/>
        </w:rPr>
      </w:pPr>
    </w:p>
    <w:p w14:paraId="066955E9" w14:textId="053102B1" w:rsidR="00FA5223" w:rsidRPr="00E45975" w:rsidRDefault="00FA5223" w:rsidP="001B2D63">
      <w:pPr>
        <w:spacing w:after="0"/>
        <w:rPr>
          <w:rFonts w:asciiTheme="minorHAnsi" w:hAnsiTheme="minorHAnsi"/>
          <w:color w:val="FF0000"/>
        </w:rPr>
      </w:pPr>
    </w:p>
    <w:p w14:paraId="1B1A523A" w14:textId="7FB523F6" w:rsidR="006A3C8E" w:rsidRPr="006D5EAF" w:rsidRDefault="000D2157" w:rsidP="00744E4E">
      <w:pPr>
        <w:spacing w:after="0"/>
        <w:jc w:val="both"/>
        <w:rPr>
          <w:rFonts w:asciiTheme="minorHAnsi" w:hAnsiTheme="minorHAnsi"/>
          <w:color w:val="000000"/>
        </w:rPr>
      </w:pPr>
      <w:r w:rsidRPr="006D5EAF">
        <w:rPr>
          <w:rFonts w:asciiTheme="minorHAnsi" w:hAnsiTheme="minorHAnsi" w:cs="Arial"/>
        </w:rPr>
        <w:t xml:space="preserve"> </w:t>
      </w:r>
      <w:r w:rsidR="00F46829" w:rsidRPr="006D5EAF">
        <w:rPr>
          <w:rFonts w:asciiTheme="minorHAnsi" w:hAnsiTheme="minorHAnsi" w:cs="Arial"/>
          <w:sz w:val="18"/>
          <w:szCs w:val="18"/>
        </w:rPr>
        <w:t xml:space="preserve">Tablica </w:t>
      </w:r>
      <w:r w:rsidR="00E01420" w:rsidRPr="006D5EAF">
        <w:rPr>
          <w:rFonts w:asciiTheme="minorHAnsi" w:hAnsiTheme="minorHAnsi" w:cs="Arial"/>
          <w:sz w:val="18"/>
          <w:szCs w:val="18"/>
        </w:rPr>
        <w:t>1</w:t>
      </w:r>
      <w:r w:rsidR="00337308">
        <w:rPr>
          <w:rFonts w:asciiTheme="minorHAnsi" w:hAnsiTheme="minorHAnsi" w:cs="Arial"/>
          <w:sz w:val="18"/>
          <w:szCs w:val="18"/>
        </w:rPr>
        <w:t>5</w:t>
      </w:r>
      <w:r w:rsidRPr="006D5EAF">
        <w:rPr>
          <w:rFonts w:asciiTheme="minorHAnsi" w:hAnsiTheme="minorHAnsi" w:cs="Arial"/>
          <w:sz w:val="18"/>
          <w:szCs w:val="18"/>
        </w:rPr>
        <w:t xml:space="preserve">. </w:t>
      </w:r>
      <w:r w:rsidR="002E1B43">
        <w:rPr>
          <w:rFonts w:asciiTheme="minorHAnsi" w:hAnsiTheme="minorHAnsi" w:cs="Arial"/>
          <w:sz w:val="18"/>
          <w:szCs w:val="18"/>
        </w:rPr>
        <w:t>Održavanje</w:t>
      </w:r>
      <w:r w:rsidRPr="006D5EAF">
        <w:rPr>
          <w:rFonts w:asciiTheme="minorHAnsi" w:hAnsiTheme="minorHAnsi" w:cs="Arial"/>
          <w:sz w:val="18"/>
          <w:szCs w:val="18"/>
        </w:rPr>
        <w:t xml:space="preserve"> sportskih objekata u</w:t>
      </w:r>
      <w:r w:rsidR="004E23CC">
        <w:rPr>
          <w:rFonts w:asciiTheme="minorHAnsi" w:hAnsiTheme="minorHAnsi" w:cs="Arial"/>
          <w:sz w:val="18"/>
          <w:szCs w:val="18"/>
        </w:rPr>
        <w:t xml:space="preserve"> </w:t>
      </w:r>
      <w:r w:rsidRPr="006D5EAF">
        <w:rPr>
          <w:rFonts w:asciiTheme="minorHAnsi" w:hAnsiTheme="minorHAnsi" w:cs="Arial"/>
          <w:sz w:val="18"/>
          <w:szCs w:val="18"/>
        </w:rPr>
        <w:t>20</w:t>
      </w:r>
      <w:r w:rsidR="001F2F71">
        <w:rPr>
          <w:rFonts w:asciiTheme="minorHAnsi" w:hAnsiTheme="minorHAnsi" w:cs="Arial"/>
          <w:sz w:val="18"/>
          <w:szCs w:val="18"/>
        </w:rPr>
        <w:t>2</w:t>
      </w:r>
      <w:r w:rsidR="002E1B43">
        <w:rPr>
          <w:rFonts w:asciiTheme="minorHAnsi" w:hAnsiTheme="minorHAnsi" w:cs="Arial"/>
          <w:sz w:val="18"/>
          <w:szCs w:val="18"/>
        </w:rPr>
        <w:t>3</w:t>
      </w:r>
      <w:r w:rsidR="00F46829" w:rsidRPr="006D5EAF">
        <w:rPr>
          <w:rFonts w:asciiTheme="minorHAnsi" w:hAnsiTheme="minorHAnsi" w:cs="Arial"/>
          <w:sz w:val="18"/>
          <w:szCs w:val="18"/>
        </w:rPr>
        <w:t>.</w:t>
      </w:r>
      <w:r w:rsidRPr="006D5EAF">
        <w:rPr>
          <w:rFonts w:asciiTheme="minorHAnsi" w:hAnsiTheme="minorHAnsi" w:cs="Arial"/>
          <w:sz w:val="18"/>
          <w:szCs w:val="18"/>
        </w:rPr>
        <w:t xml:space="preserve"> po objektima</w:t>
      </w:r>
    </w:p>
    <w:p w14:paraId="5BD13AD5" w14:textId="7B9E84CD" w:rsidR="00CF21F5" w:rsidRPr="006D5EAF" w:rsidRDefault="004E23CC" w:rsidP="00744E4E">
      <w:pPr>
        <w:spacing w:after="0"/>
        <w:jc w:val="both"/>
        <w:rPr>
          <w:rFonts w:asciiTheme="minorHAnsi" w:hAnsiTheme="minorHAnsi"/>
          <w:color w:val="000000"/>
        </w:rPr>
      </w:pPr>
      <w:r w:rsidRPr="004E23CC">
        <w:rPr>
          <w:noProof/>
        </w:rPr>
        <w:drawing>
          <wp:inline distT="0" distB="0" distL="0" distR="0" wp14:anchorId="47C0003C" wp14:editId="390189B1">
            <wp:extent cx="6124575" cy="3630471"/>
            <wp:effectExtent l="0" t="0" r="0" b="8255"/>
            <wp:docPr id="2939110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41883" cy="3640730"/>
                    </a:xfrm>
                    <a:prstGeom prst="rect">
                      <a:avLst/>
                    </a:prstGeom>
                    <a:noFill/>
                    <a:ln>
                      <a:noFill/>
                    </a:ln>
                  </pic:spPr>
                </pic:pic>
              </a:graphicData>
            </a:graphic>
          </wp:inline>
        </w:drawing>
      </w:r>
    </w:p>
    <w:p w14:paraId="5FE82AC8" w14:textId="5B7191B0" w:rsidR="00080092" w:rsidRDefault="00506762" w:rsidP="00744E4E">
      <w:pPr>
        <w:spacing w:after="0"/>
        <w:jc w:val="both"/>
        <w:rPr>
          <w:rFonts w:asciiTheme="minorHAnsi" w:hAnsiTheme="minorHAnsi"/>
          <w:color w:val="000000"/>
        </w:rPr>
      </w:pPr>
      <w:r>
        <w:rPr>
          <w:rFonts w:asciiTheme="minorHAnsi" w:hAnsiTheme="minorHAnsi"/>
          <w:color w:val="000000"/>
        </w:rPr>
        <w:t xml:space="preserve">Ukupni </w:t>
      </w:r>
      <w:r w:rsidR="00E06D21">
        <w:rPr>
          <w:rFonts w:asciiTheme="minorHAnsi" w:hAnsiTheme="minorHAnsi"/>
          <w:color w:val="000000"/>
        </w:rPr>
        <w:t>prihodi od</w:t>
      </w:r>
      <w:r>
        <w:rPr>
          <w:rFonts w:asciiTheme="minorHAnsi" w:hAnsiTheme="minorHAnsi"/>
          <w:color w:val="000000"/>
        </w:rPr>
        <w:t xml:space="preserve"> održavanja </w:t>
      </w:r>
      <w:r w:rsidR="00FF474E">
        <w:rPr>
          <w:rFonts w:asciiTheme="minorHAnsi" w:hAnsiTheme="minorHAnsi"/>
          <w:color w:val="000000"/>
        </w:rPr>
        <w:t xml:space="preserve">su </w:t>
      </w:r>
      <w:r w:rsidR="004E23CC">
        <w:rPr>
          <w:rFonts w:asciiTheme="minorHAnsi" w:hAnsiTheme="minorHAnsi"/>
          <w:color w:val="000000"/>
        </w:rPr>
        <w:t>0,9</w:t>
      </w:r>
      <w:r w:rsidR="00FF474E">
        <w:rPr>
          <w:rFonts w:asciiTheme="minorHAnsi" w:hAnsiTheme="minorHAnsi"/>
          <w:color w:val="000000"/>
        </w:rPr>
        <w:t>% manji nego lani</w:t>
      </w:r>
      <w:r w:rsidR="004E23CC">
        <w:rPr>
          <w:rFonts w:asciiTheme="minorHAnsi" w:hAnsiTheme="minorHAnsi"/>
          <w:color w:val="000000"/>
        </w:rPr>
        <w:t>.</w:t>
      </w:r>
    </w:p>
    <w:p w14:paraId="3930CAF5" w14:textId="77777777" w:rsidR="00FF474E" w:rsidRPr="006D5EAF" w:rsidRDefault="00FF474E" w:rsidP="00744E4E">
      <w:pPr>
        <w:spacing w:after="0"/>
        <w:jc w:val="both"/>
        <w:rPr>
          <w:rFonts w:asciiTheme="minorHAnsi" w:hAnsiTheme="minorHAnsi"/>
          <w:color w:val="000000"/>
        </w:rPr>
      </w:pPr>
    </w:p>
    <w:p w14:paraId="40FC7E53" w14:textId="57D69A95" w:rsidR="00F55C3F" w:rsidRDefault="00744E4E" w:rsidP="00744E4E">
      <w:pPr>
        <w:spacing w:after="0"/>
        <w:jc w:val="both"/>
        <w:rPr>
          <w:rFonts w:asciiTheme="minorHAnsi" w:hAnsiTheme="minorHAnsi"/>
          <w:color w:val="000000"/>
        </w:rPr>
      </w:pPr>
      <w:r w:rsidRPr="006D5EAF">
        <w:rPr>
          <w:rFonts w:asciiTheme="minorHAnsi" w:hAnsiTheme="minorHAnsi"/>
          <w:color w:val="000000"/>
        </w:rPr>
        <w:t xml:space="preserve">Osim aktivnosti održavanja sportskih objekata, </w:t>
      </w:r>
      <w:r w:rsidR="007870FA" w:rsidRPr="006D5EAF">
        <w:rPr>
          <w:rFonts w:asciiTheme="minorHAnsi" w:hAnsiTheme="minorHAnsi"/>
          <w:color w:val="000000"/>
        </w:rPr>
        <w:t>upravljali smo svim aktivnostima u S</w:t>
      </w:r>
      <w:r w:rsidR="00C62FE6" w:rsidRPr="006D5EAF">
        <w:rPr>
          <w:rFonts w:asciiTheme="minorHAnsi" w:hAnsiTheme="minorHAnsi"/>
          <w:color w:val="000000"/>
        </w:rPr>
        <w:t>C</w:t>
      </w:r>
      <w:r w:rsidR="007870FA" w:rsidRPr="006D5EAF">
        <w:rPr>
          <w:rFonts w:asciiTheme="minorHAnsi" w:hAnsiTheme="minorHAnsi"/>
          <w:color w:val="000000"/>
        </w:rPr>
        <w:t xml:space="preserve"> Franko Mileta koji se tiču korištenja prostorija u centru</w:t>
      </w:r>
      <w:r w:rsidR="00463561" w:rsidRPr="006D5EAF">
        <w:rPr>
          <w:rFonts w:asciiTheme="minorHAnsi" w:hAnsiTheme="minorHAnsi"/>
          <w:color w:val="000000"/>
        </w:rPr>
        <w:t>.</w:t>
      </w:r>
      <w:r w:rsidR="001D153F" w:rsidRPr="006D5EAF">
        <w:rPr>
          <w:rFonts w:asciiTheme="minorHAnsi" w:hAnsiTheme="minorHAnsi"/>
          <w:color w:val="000000"/>
        </w:rPr>
        <w:t xml:space="preserve"> Centar koriste sve sportske udruge grada Labina koje za to imaju potrebe, kao i ostale udruge ( Labin zdravi grad, Klub 65+ itd. ).</w:t>
      </w:r>
      <w:r w:rsidR="00E06D21">
        <w:rPr>
          <w:rFonts w:asciiTheme="minorHAnsi" w:hAnsiTheme="minorHAnsi"/>
          <w:color w:val="000000"/>
        </w:rPr>
        <w:t xml:space="preserve"> </w:t>
      </w:r>
      <w:r w:rsidR="00463561" w:rsidRPr="006D5EAF">
        <w:rPr>
          <w:rFonts w:asciiTheme="minorHAnsi" w:hAnsiTheme="minorHAnsi"/>
          <w:color w:val="000000"/>
        </w:rPr>
        <w:t xml:space="preserve">Ako sučelimo prihode i troškove centra dobijemo slijedeći odnos (trošak je s PDV-om, a kod prihoda su </w:t>
      </w:r>
      <w:r w:rsidR="00463561" w:rsidRPr="006D5EAF">
        <w:rPr>
          <w:rFonts w:asciiTheme="minorHAnsi" w:hAnsiTheme="minorHAnsi"/>
          <w:i/>
          <w:color w:val="000000"/>
        </w:rPr>
        <w:t>Najam prostora</w:t>
      </w:r>
      <w:r w:rsidR="00463561" w:rsidRPr="006D5EAF">
        <w:rPr>
          <w:rFonts w:asciiTheme="minorHAnsi" w:hAnsiTheme="minorHAnsi"/>
          <w:color w:val="000000"/>
        </w:rPr>
        <w:t xml:space="preserve"> i </w:t>
      </w:r>
      <w:r w:rsidR="00463561" w:rsidRPr="006D5EAF">
        <w:rPr>
          <w:rFonts w:asciiTheme="minorHAnsi" w:hAnsiTheme="minorHAnsi"/>
          <w:i/>
          <w:color w:val="000000"/>
        </w:rPr>
        <w:t>Ostalo</w:t>
      </w:r>
      <w:r w:rsidR="00463561" w:rsidRPr="006D5EAF">
        <w:rPr>
          <w:rFonts w:asciiTheme="minorHAnsi" w:hAnsiTheme="minorHAnsi"/>
          <w:color w:val="000000"/>
        </w:rPr>
        <w:t xml:space="preserve"> s PDV-om): </w:t>
      </w:r>
    </w:p>
    <w:p w14:paraId="77956F49" w14:textId="77777777" w:rsidR="00080092" w:rsidRPr="006D5EAF" w:rsidRDefault="00080092" w:rsidP="00744E4E">
      <w:pPr>
        <w:spacing w:after="0"/>
        <w:jc w:val="both"/>
        <w:rPr>
          <w:rFonts w:asciiTheme="minorHAnsi" w:hAnsiTheme="minorHAnsi"/>
          <w:color w:val="000000"/>
        </w:rPr>
      </w:pPr>
    </w:p>
    <w:p w14:paraId="3C79E70D" w14:textId="200C65B4" w:rsidR="00F46829" w:rsidRPr="006D5EAF" w:rsidRDefault="00463561" w:rsidP="00744E4E">
      <w:pPr>
        <w:spacing w:after="0"/>
        <w:jc w:val="both"/>
        <w:rPr>
          <w:rFonts w:asciiTheme="minorHAnsi" w:hAnsiTheme="minorHAnsi"/>
          <w:color w:val="000000"/>
        </w:rPr>
      </w:pPr>
      <w:r w:rsidRPr="006D5EAF">
        <w:rPr>
          <w:rFonts w:asciiTheme="minorHAnsi" w:hAnsiTheme="minorHAnsi" w:cs="Arial"/>
          <w:sz w:val="18"/>
          <w:szCs w:val="18"/>
        </w:rPr>
        <w:t xml:space="preserve">Tablica </w:t>
      </w:r>
      <w:r w:rsidR="002E206A">
        <w:rPr>
          <w:rFonts w:asciiTheme="minorHAnsi" w:hAnsiTheme="minorHAnsi" w:cs="Arial"/>
          <w:sz w:val="18"/>
          <w:szCs w:val="18"/>
        </w:rPr>
        <w:t>1</w:t>
      </w:r>
      <w:r w:rsidR="00337308">
        <w:rPr>
          <w:rFonts w:asciiTheme="minorHAnsi" w:hAnsiTheme="minorHAnsi" w:cs="Arial"/>
          <w:sz w:val="18"/>
          <w:szCs w:val="18"/>
        </w:rPr>
        <w:t>6</w:t>
      </w:r>
      <w:r w:rsidRPr="006D5EAF">
        <w:rPr>
          <w:rFonts w:asciiTheme="minorHAnsi" w:hAnsiTheme="minorHAnsi" w:cs="Arial"/>
          <w:sz w:val="18"/>
          <w:szCs w:val="18"/>
        </w:rPr>
        <w:t>. Troškovi i prihodi SC Franko Mileta u 20</w:t>
      </w:r>
      <w:r w:rsidR="00691D55" w:rsidRPr="006D5EAF">
        <w:rPr>
          <w:rFonts w:asciiTheme="minorHAnsi" w:hAnsiTheme="minorHAnsi" w:cs="Arial"/>
          <w:sz w:val="18"/>
          <w:szCs w:val="18"/>
        </w:rPr>
        <w:t>2</w:t>
      </w:r>
      <w:r w:rsidR="000124D2">
        <w:rPr>
          <w:rFonts w:asciiTheme="minorHAnsi" w:hAnsiTheme="minorHAnsi" w:cs="Arial"/>
          <w:sz w:val="18"/>
          <w:szCs w:val="18"/>
        </w:rPr>
        <w:t>3</w:t>
      </w:r>
      <w:r w:rsidR="00CB0C25" w:rsidRPr="006D5EAF">
        <w:rPr>
          <w:rFonts w:asciiTheme="minorHAnsi" w:hAnsiTheme="minorHAnsi" w:cs="Arial"/>
          <w:sz w:val="18"/>
          <w:szCs w:val="18"/>
        </w:rPr>
        <w:t>.</w:t>
      </w:r>
      <w:r w:rsidR="00855E1A">
        <w:rPr>
          <w:rFonts w:asciiTheme="minorHAnsi" w:hAnsiTheme="minorHAnsi" w:cs="Arial"/>
          <w:sz w:val="18"/>
          <w:szCs w:val="18"/>
        </w:rPr>
        <w:t>g.</w:t>
      </w:r>
      <w:r w:rsidR="00691D55" w:rsidRPr="006D5EAF">
        <w:rPr>
          <w:rFonts w:asciiTheme="minorHAnsi" w:hAnsiTheme="minorHAnsi" w:cs="Arial"/>
          <w:sz w:val="18"/>
          <w:szCs w:val="18"/>
        </w:rPr>
        <w:t xml:space="preserve"> i us</w:t>
      </w:r>
      <w:r w:rsidR="00855E1A">
        <w:rPr>
          <w:rFonts w:asciiTheme="minorHAnsi" w:hAnsiTheme="minorHAnsi" w:cs="Arial"/>
          <w:sz w:val="18"/>
          <w:szCs w:val="18"/>
        </w:rPr>
        <w:t>poredba s</w:t>
      </w:r>
      <w:r w:rsidR="00691D55" w:rsidRPr="006D5EAF">
        <w:rPr>
          <w:rFonts w:asciiTheme="minorHAnsi" w:hAnsiTheme="minorHAnsi" w:cs="Arial"/>
          <w:sz w:val="18"/>
          <w:szCs w:val="18"/>
        </w:rPr>
        <w:t xml:space="preserve"> 20</w:t>
      </w:r>
      <w:r w:rsidR="0050002D">
        <w:rPr>
          <w:rFonts w:asciiTheme="minorHAnsi" w:hAnsiTheme="minorHAnsi" w:cs="Arial"/>
          <w:sz w:val="18"/>
          <w:szCs w:val="18"/>
        </w:rPr>
        <w:t>2</w:t>
      </w:r>
      <w:r w:rsidR="00E06D21">
        <w:rPr>
          <w:rFonts w:asciiTheme="minorHAnsi" w:hAnsiTheme="minorHAnsi" w:cs="Arial"/>
          <w:sz w:val="18"/>
          <w:szCs w:val="18"/>
        </w:rPr>
        <w:t>2</w:t>
      </w:r>
      <w:r w:rsidR="00691D55" w:rsidRPr="006D5EAF">
        <w:rPr>
          <w:rFonts w:asciiTheme="minorHAnsi" w:hAnsiTheme="minorHAnsi" w:cs="Arial"/>
          <w:sz w:val="18"/>
          <w:szCs w:val="18"/>
        </w:rPr>
        <w:t>.</w:t>
      </w:r>
      <w:r w:rsidR="00855E1A">
        <w:rPr>
          <w:rFonts w:asciiTheme="minorHAnsi" w:hAnsiTheme="minorHAnsi" w:cs="Arial"/>
          <w:sz w:val="18"/>
          <w:szCs w:val="18"/>
        </w:rPr>
        <w:t>g.</w:t>
      </w:r>
    </w:p>
    <w:p w14:paraId="5494D10A" w14:textId="08395050" w:rsidR="00F55C3F" w:rsidRDefault="00855E1A" w:rsidP="00744E4E">
      <w:pPr>
        <w:spacing w:after="0"/>
        <w:jc w:val="both"/>
        <w:rPr>
          <w:rFonts w:asciiTheme="minorHAnsi" w:hAnsiTheme="minorHAnsi"/>
          <w:color w:val="000000"/>
        </w:rPr>
      </w:pPr>
      <w:r w:rsidRPr="00855E1A">
        <w:rPr>
          <w:noProof/>
        </w:rPr>
        <w:drawing>
          <wp:inline distT="0" distB="0" distL="0" distR="0" wp14:anchorId="35F7092B" wp14:editId="1F0E7208">
            <wp:extent cx="3876675" cy="3009900"/>
            <wp:effectExtent l="0" t="0" r="9525" b="0"/>
            <wp:docPr id="1957040964"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76675" cy="3009900"/>
                    </a:xfrm>
                    <a:prstGeom prst="rect">
                      <a:avLst/>
                    </a:prstGeom>
                    <a:noFill/>
                    <a:ln>
                      <a:noFill/>
                    </a:ln>
                  </pic:spPr>
                </pic:pic>
              </a:graphicData>
            </a:graphic>
          </wp:inline>
        </w:drawing>
      </w:r>
    </w:p>
    <w:p w14:paraId="1E7C33EE" w14:textId="77777777" w:rsidR="003D74B0" w:rsidRDefault="003D74B0" w:rsidP="00744E4E">
      <w:pPr>
        <w:spacing w:after="0"/>
        <w:jc w:val="both"/>
        <w:rPr>
          <w:rFonts w:asciiTheme="minorHAnsi" w:hAnsiTheme="minorHAnsi"/>
          <w:color w:val="000000"/>
        </w:rPr>
      </w:pPr>
    </w:p>
    <w:p w14:paraId="57262395" w14:textId="77777777" w:rsidR="003D74B0" w:rsidRDefault="003D74B0" w:rsidP="00744E4E">
      <w:pPr>
        <w:spacing w:after="0"/>
        <w:jc w:val="both"/>
        <w:rPr>
          <w:rFonts w:asciiTheme="minorHAnsi" w:hAnsiTheme="minorHAnsi"/>
          <w:color w:val="000000"/>
        </w:rPr>
      </w:pPr>
    </w:p>
    <w:p w14:paraId="0D06A0FB" w14:textId="479DDBB7" w:rsidR="00744E4E" w:rsidRPr="006D5EAF" w:rsidRDefault="003D74B0" w:rsidP="00B22C61">
      <w:pPr>
        <w:pStyle w:val="Odlomakpopisa"/>
        <w:numPr>
          <w:ilvl w:val="3"/>
          <w:numId w:val="3"/>
        </w:numPr>
        <w:spacing w:after="0"/>
        <w:jc w:val="both"/>
        <w:rPr>
          <w:rFonts w:asciiTheme="minorHAnsi" w:hAnsiTheme="minorHAnsi"/>
          <w:b/>
          <w:color w:val="000000"/>
        </w:rPr>
      </w:pPr>
      <w:r>
        <w:rPr>
          <w:rFonts w:asciiTheme="minorHAnsi" w:hAnsiTheme="minorHAnsi"/>
          <w:b/>
          <w:color w:val="000000"/>
        </w:rPr>
        <w:t>O</w:t>
      </w:r>
      <w:r w:rsidR="00B22C61" w:rsidRPr="006D5EAF">
        <w:rPr>
          <w:rFonts w:asciiTheme="minorHAnsi" w:hAnsiTheme="minorHAnsi"/>
          <w:b/>
          <w:color w:val="000000"/>
        </w:rPr>
        <w:t xml:space="preserve">stali prihodi osnovnih djelatnosti - </w:t>
      </w:r>
      <w:r w:rsidR="0039728B" w:rsidRPr="006D5EAF">
        <w:rPr>
          <w:rFonts w:asciiTheme="minorHAnsi" w:hAnsiTheme="minorHAnsi"/>
          <w:b/>
          <w:color w:val="000000"/>
        </w:rPr>
        <w:t xml:space="preserve">Prihodi od </w:t>
      </w:r>
      <w:r w:rsidR="00435BFB" w:rsidRPr="006D5EAF">
        <w:rPr>
          <w:rFonts w:asciiTheme="minorHAnsi" w:hAnsiTheme="minorHAnsi"/>
          <w:b/>
          <w:color w:val="000000"/>
        </w:rPr>
        <w:t>najmova, knjigovodstveni prihodi i prihodi od održavanja E-grada</w:t>
      </w:r>
    </w:p>
    <w:p w14:paraId="525A86EA" w14:textId="77777777" w:rsidR="00744E4E" w:rsidRPr="006D5EAF" w:rsidRDefault="00744E4E" w:rsidP="00744E4E">
      <w:pPr>
        <w:spacing w:after="0"/>
        <w:jc w:val="both"/>
        <w:rPr>
          <w:rFonts w:asciiTheme="minorHAnsi" w:hAnsiTheme="minorHAnsi"/>
          <w:color w:val="000000"/>
        </w:rPr>
      </w:pPr>
    </w:p>
    <w:p w14:paraId="75F68EA7" w14:textId="7B0A4FCC" w:rsidR="00744E4E" w:rsidRPr="0082510B" w:rsidRDefault="00E01420" w:rsidP="00877E2C">
      <w:pPr>
        <w:spacing w:after="0"/>
        <w:jc w:val="both"/>
        <w:rPr>
          <w:rFonts w:asciiTheme="minorHAnsi" w:hAnsiTheme="minorHAnsi"/>
          <w:color w:val="FF0000"/>
        </w:rPr>
      </w:pPr>
      <w:r w:rsidRPr="006D5EAF">
        <w:rPr>
          <w:rFonts w:asciiTheme="minorHAnsi" w:hAnsiTheme="minorHAnsi"/>
          <w:color w:val="000000"/>
        </w:rPr>
        <w:t xml:space="preserve">Ukupni prihodi osnovnih djelatnosti </w:t>
      </w:r>
      <w:r w:rsidR="006B7FDD">
        <w:rPr>
          <w:rFonts w:asciiTheme="minorHAnsi" w:hAnsiTheme="minorHAnsi"/>
          <w:color w:val="000000"/>
        </w:rPr>
        <w:t>veći</w:t>
      </w:r>
      <w:r w:rsidRPr="006D5EAF">
        <w:rPr>
          <w:rFonts w:asciiTheme="minorHAnsi" w:hAnsiTheme="minorHAnsi"/>
          <w:color w:val="000000"/>
        </w:rPr>
        <w:t xml:space="preserve"> su za </w:t>
      </w:r>
      <w:r w:rsidR="00916E51">
        <w:rPr>
          <w:rFonts w:asciiTheme="minorHAnsi" w:hAnsiTheme="minorHAnsi"/>
          <w:color w:val="000000"/>
        </w:rPr>
        <w:t xml:space="preserve">7 </w:t>
      </w:r>
      <w:r w:rsidRPr="006D5EAF">
        <w:rPr>
          <w:rFonts w:asciiTheme="minorHAnsi" w:hAnsiTheme="minorHAnsi"/>
          <w:color w:val="000000"/>
        </w:rPr>
        <w:t>% u odnosu na isti  20</w:t>
      </w:r>
      <w:r w:rsidR="00213517">
        <w:rPr>
          <w:rFonts w:asciiTheme="minorHAnsi" w:hAnsiTheme="minorHAnsi"/>
          <w:color w:val="000000"/>
        </w:rPr>
        <w:t>2</w:t>
      </w:r>
      <w:r w:rsidR="00337308">
        <w:rPr>
          <w:rFonts w:asciiTheme="minorHAnsi" w:hAnsiTheme="minorHAnsi"/>
          <w:color w:val="000000"/>
        </w:rPr>
        <w:t>2</w:t>
      </w:r>
      <w:r w:rsidRPr="006D5EAF">
        <w:rPr>
          <w:rFonts w:asciiTheme="minorHAnsi" w:hAnsiTheme="minorHAnsi"/>
          <w:color w:val="000000"/>
        </w:rPr>
        <w:t xml:space="preserve">. godine jer smo u </w:t>
      </w:r>
      <w:r w:rsidR="00337308">
        <w:rPr>
          <w:rFonts w:asciiTheme="minorHAnsi" w:hAnsiTheme="minorHAnsi"/>
          <w:color w:val="000000"/>
        </w:rPr>
        <w:t>ostvarili dobre rezultate u prihodima od naplate parkinga i od knjigovodstvenih usluga ( zbog obima posla podigli smo cijenu usluge za Lučku upravu )</w:t>
      </w:r>
      <w:r w:rsidRPr="006D5EAF">
        <w:rPr>
          <w:rFonts w:asciiTheme="minorHAnsi" w:hAnsiTheme="minorHAnsi"/>
          <w:color w:val="000000"/>
        </w:rPr>
        <w:t xml:space="preserve">. </w:t>
      </w:r>
      <w:r w:rsidR="00337308">
        <w:rPr>
          <w:rFonts w:asciiTheme="minorHAnsi" w:hAnsiTheme="minorHAnsi"/>
          <w:color w:val="000000"/>
        </w:rPr>
        <w:t>Ostvarili smo i u</w:t>
      </w:r>
      <w:r w:rsidR="00094D9A" w:rsidRPr="00FF16B6">
        <w:rPr>
          <w:rFonts w:asciiTheme="minorHAnsi" w:hAnsiTheme="minorHAnsi"/>
          <w:color w:val="000000"/>
        </w:rPr>
        <w:t xml:space="preserve">sluge javne nabave </w:t>
      </w:r>
      <w:r w:rsidR="00337308">
        <w:rPr>
          <w:rFonts w:asciiTheme="minorHAnsi" w:hAnsiTheme="minorHAnsi"/>
          <w:color w:val="000000"/>
        </w:rPr>
        <w:t xml:space="preserve">za hranu i piće za škole i vrtić, te nabavu za </w:t>
      </w:r>
      <w:r w:rsidR="00F85365">
        <w:rPr>
          <w:rFonts w:asciiTheme="minorHAnsi" w:hAnsiTheme="minorHAnsi"/>
          <w:color w:val="000000"/>
        </w:rPr>
        <w:t>prijevoz</w:t>
      </w:r>
      <w:r w:rsidR="00337308">
        <w:rPr>
          <w:rFonts w:asciiTheme="minorHAnsi" w:hAnsiTheme="minorHAnsi"/>
          <w:color w:val="000000"/>
        </w:rPr>
        <w:t xml:space="preserve"> za SZGL.</w:t>
      </w:r>
      <w:r w:rsidR="0082510B">
        <w:rPr>
          <w:rFonts w:asciiTheme="minorHAnsi" w:hAnsiTheme="minorHAnsi"/>
          <w:color w:val="000000"/>
        </w:rPr>
        <w:t xml:space="preserve"> </w:t>
      </w:r>
    </w:p>
    <w:p w14:paraId="0ECBA018" w14:textId="77777777" w:rsidR="00884077" w:rsidRPr="006D5EAF" w:rsidRDefault="00884077" w:rsidP="00877E2C">
      <w:pPr>
        <w:spacing w:after="0"/>
        <w:jc w:val="both"/>
        <w:rPr>
          <w:rFonts w:asciiTheme="minorHAnsi" w:hAnsiTheme="minorHAnsi"/>
          <w:color w:val="000000"/>
        </w:rPr>
      </w:pPr>
    </w:p>
    <w:p w14:paraId="1588C20F" w14:textId="61E43963" w:rsidR="00FF16B6" w:rsidRDefault="00884077" w:rsidP="00877E2C">
      <w:pPr>
        <w:spacing w:after="0"/>
        <w:jc w:val="both"/>
        <w:rPr>
          <w:rFonts w:asciiTheme="minorHAnsi" w:hAnsiTheme="minorHAnsi"/>
          <w:color w:val="000000"/>
        </w:rPr>
      </w:pPr>
      <w:r w:rsidRPr="006D5EAF">
        <w:rPr>
          <w:rFonts w:asciiTheme="minorHAnsi" w:hAnsiTheme="minorHAnsi"/>
          <w:color w:val="000000"/>
        </w:rPr>
        <w:t>Ukupni prihodi od osnovnih djelatnosti prikazani su u slijedećoj tablici:</w:t>
      </w:r>
    </w:p>
    <w:p w14:paraId="757C3656" w14:textId="77777777" w:rsidR="007D7795" w:rsidRPr="006D5EAF" w:rsidRDefault="007D7795" w:rsidP="00877E2C">
      <w:pPr>
        <w:spacing w:after="0"/>
        <w:jc w:val="both"/>
        <w:rPr>
          <w:rFonts w:asciiTheme="minorHAnsi" w:hAnsiTheme="minorHAnsi"/>
          <w:color w:val="000000"/>
        </w:rPr>
      </w:pPr>
    </w:p>
    <w:p w14:paraId="31BDE401" w14:textId="59E874F8" w:rsidR="00B22C61" w:rsidRPr="006D5EAF" w:rsidRDefault="00B22C61" w:rsidP="00877E2C">
      <w:pPr>
        <w:spacing w:after="0"/>
        <w:jc w:val="both"/>
        <w:rPr>
          <w:rFonts w:asciiTheme="minorHAnsi" w:hAnsiTheme="minorHAnsi"/>
          <w:color w:val="000000"/>
        </w:rPr>
      </w:pPr>
      <w:r w:rsidRPr="006D5EAF">
        <w:rPr>
          <w:rFonts w:asciiTheme="minorHAnsi" w:hAnsiTheme="minorHAnsi" w:cs="Arial"/>
          <w:sz w:val="18"/>
          <w:szCs w:val="18"/>
        </w:rPr>
        <w:t xml:space="preserve">Tablica </w:t>
      </w:r>
      <w:r w:rsidR="00E01420" w:rsidRPr="006D5EAF">
        <w:rPr>
          <w:rFonts w:asciiTheme="minorHAnsi" w:hAnsiTheme="minorHAnsi" w:cs="Arial"/>
          <w:sz w:val="18"/>
          <w:szCs w:val="18"/>
        </w:rPr>
        <w:t>1</w:t>
      </w:r>
      <w:r w:rsidR="00337308">
        <w:rPr>
          <w:rFonts w:asciiTheme="minorHAnsi" w:hAnsiTheme="minorHAnsi" w:cs="Arial"/>
          <w:sz w:val="18"/>
          <w:szCs w:val="18"/>
        </w:rPr>
        <w:t>7</w:t>
      </w:r>
      <w:r w:rsidRPr="006D5EAF">
        <w:rPr>
          <w:rFonts w:asciiTheme="minorHAnsi" w:hAnsiTheme="minorHAnsi" w:cs="Arial"/>
          <w:sz w:val="18"/>
          <w:szCs w:val="18"/>
        </w:rPr>
        <w:t xml:space="preserve">. Prihodi iz osnovnih djelatnosti </w:t>
      </w:r>
      <w:r w:rsidR="00916E51" w:rsidRPr="00916E51">
        <w:rPr>
          <w:rFonts w:asciiTheme="minorHAnsi" w:hAnsiTheme="minorHAnsi" w:cs="Arial"/>
          <w:sz w:val="18"/>
          <w:szCs w:val="18"/>
        </w:rPr>
        <w:t>u 2023.g. i usporedba s planom i 2022.g</w:t>
      </w:r>
    </w:p>
    <w:p w14:paraId="0C10DF2C" w14:textId="19850A7B" w:rsidR="00027549" w:rsidRPr="006D5EAF" w:rsidRDefault="00E004C3" w:rsidP="00877E2C">
      <w:pPr>
        <w:spacing w:after="0"/>
        <w:jc w:val="both"/>
        <w:rPr>
          <w:rFonts w:asciiTheme="minorHAnsi" w:hAnsiTheme="minorHAnsi"/>
          <w:color w:val="000000"/>
        </w:rPr>
      </w:pPr>
      <w:r w:rsidRPr="00E004C3">
        <w:rPr>
          <w:noProof/>
        </w:rPr>
        <w:drawing>
          <wp:inline distT="0" distB="0" distL="0" distR="0" wp14:anchorId="606C72FA" wp14:editId="4D5A436A">
            <wp:extent cx="6210935" cy="958215"/>
            <wp:effectExtent l="0" t="0" r="0" b="0"/>
            <wp:docPr id="1478575419"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10935" cy="958215"/>
                    </a:xfrm>
                    <a:prstGeom prst="rect">
                      <a:avLst/>
                    </a:prstGeom>
                    <a:noFill/>
                    <a:ln>
                      <a:noFill/>
                    </a:ln>
                  </pic:spPr>
                </pic:pic>
              </a:graphicData>
            </a:graphic>
          </wp:inline>
        </w:drawing>
      </w:r>
    </w:p>
    <w:p w14:paraId="1E5868B4" w14:textId="77777777" w:rsidR="004A4A34" w:rsidRPr="006D5EAF" w:rsidRDefault="004A4A34" w:rsidP="00744E4E">
      <w:pPr>
        <w:spacing w:after="0"/>
        <w:jc w:val="both"/>
        <w:rPr>
          <w:rFonts w:asciiTheme="minorHAnsi" w:hAnsiTheme="minorHAnsi"/>
          <w:color w:val="000000"/>
        </w:rPr>
      </w:pPr>
    </w:p>
    <w:p w14:paraId="40B587E6" w14:textId="77777777" w:rsidR="0039728B" w:rsidRPr="006D5EAF" w:rsidRDefault="0039728B" w:rsidP="00B22C61">
      <w:pPr>
        <w:pStyle w:val="Odlomakpopisa"/>
        <w:numPr>
          <w:ilvl w:val="2"/>
          <w:numId w:val="3"/>
        </w:numPr>
        <w:spacing w:after="0"/>
        <w:jc w:val="both"/>
        <w:rPr>
          <w:rFonts w:asciiTheme="minorHAnsi" w:hAnsiTheme="minorHAnsi"/>
          <w:b/>
          <w:color w:val="000000"/>
        </w:rPr>
      </w:pPr>
      <w:r w:rsidRPr="006D5EAF">
        <w:rPr>
          <w:rFonts w:asciiTheme="minorHAnsi" w:hAnsiTheme="minorHAnsi"/>
          <w:b/>
          <w:color w:val="000000"/>
        </w:rPr>
        <w:t>Ostali prihodi</w:t>
      </w:r>
    </w:p>
    <w:p w14:paraId="0F2B597A" w14:textId="77777777" w:rsidR="0039728B" w:rsidRPr="006D5EAF" w:rsidRDefault="0039728B" w:rsidP="0039728B">
      <w:pPr>
        <w:spacing w:after="0"/>
        <w:jc w:val="both"/>
        <w:rPr>
          <w:rFonts w:asciiTheme="minorHAnsi" w:hAnsiTheme="minorHAnsi"/>
          <w:color w:val="000000"/>
        </w:rPr>
      </w:pPr>
    </w:p>
    <w:p w14:paraId="0D144569" w14:textId="155FEEAC" w:rsidR="00744E4E" w:rsidRPr="006D5EAF" w:rsidRDefault="00744E4E" w:rsidP="00094D9A">
      <w:pPr>
        <w:spacing w:after="0"/>
        <w:jc w:val="both"/>
        <w:rPr>
          <w:rFonts w:asciiTheme="minorHAnsi" w:hAnsiTheme="minorHAnsi"/>
          <w:color w:val="000000"/>
        </w:rPr>
      </w:pPr>
      <w:r w:rsidRPr="006D5EAF">
        <w:rPr>
          <w:rFonts w:asciiTheme="minorHAnsi" w:hAnsiTheme="minorHAnsi"/>
          <w:color w:val="000000"/>
        </w:rPr>
        <w:t>U strukturi ostalih prihoda imamo prihod</w:t>
      </w:r>
      <w:r w:rsidR="00D61E45" w:rsidRPr="006D5EAF">
        <w:rPr>
          <w:rFonts w:asciiTheme="minorHAnsi" w:hAnsiTheme="minorHAnsi"/>
          <w:color w:val="000000"/>
        </w:rPr>
        <w:t>e</w:t>
      </w:r>
      <w:r w:rsidRPr="006D5EAF">
        <w:rPr>
          <w:rFonts w:asciiTheme="minorHAnsi" w:hAnsiTheme="minorHAnsi"/>
          <w:color w:val="000000"/>
        </w:rPr>
        <w:t xml:space="preserve"> </w:t>
      </w:r>
      <w:r w:rsidR="001D389B">
        <w:rPr>
          <w:rFonts w:asciiTheme="minorHAnsi" w:hAnsiTheme="minorHAnsi"/>
          <w:color w:val="000000"/>
        </w:rPr>
        <w:t>od državnih potpora ( povlaštena cijena struje ), a potpuno smo amortizirali server te više nemamo prihoda pod stavkom Ostali izvanredni prihodi te sada više od 99% prihoda čine prihodi od osnovnih djelatnosti</w:t>
      </w:r>
      <w:r w:rsidR="0032286F">
        <w:rPr>
          <w:rFonts w:asciiTheme="minorHAnsi" w:hAnsiTheme="minorHAnsi"/>
          <w:color w:val="000000"/>
        </w:rPr>
        <w:t>.</w:t>
      </w:r>
      <w:r w:rsidR="000422BF">
        <w:rPr>
          <w:rFonts w:asciiTheme="minorHAnsi" w:hAnsiTheme="minorHAnsi"/>
          <w:color w:val="000000"/>
        </w:rPr>
        <w:t xml:space="preserve"> </w:t>
      </w:r>
      <w:r w:rsidR="00916E51">
        <w:rPr>
          <w:rFonts w:asciiTheme="minorHAnsi" w:hAnsiTheme="minorHAnsi"/>
          <w:color w:val="000000"/>
        </w:rPr>
        <w:t xml:space="preserve">Prihodi od državnih potpora su </w:t>
      </w:r>
      <w:proofErr w:type="spellStart"/>
      <w:r w:rsidR="00916E51">
        <w:rPr>
          <w:rFonts w:asciiTheme="minorHAnsi" w:hAnsiTheme="minorHAnsi"/>
          <w:color w:val="000000"/>
        </w:rPr>
        <w:t>znčajno</w:t>
      </w:r>
      <w:proofErr w:type="spellEnd"/>
      <w:r w:rsidR="00916E51">
        <w:rPr>
          <w:rFonts w:asciiTheme="minorHAnsi" w:hAnsiTheme="minorHAnsi"/>
          <w:color w:val="000000"/>
        </w:rPr>
        <w:t xml:space="preserve"> porasle jer su u 2022. bile dostupne tek za studeni i prosinac 2022., a u </w:t>
      </w:r>
      <w:r w:rsidR="00E004C3">
        <w:rPr>
          <w:rFonts w:asciiTheme="minorHAnsi" w:hAnsiTheme="minorHAnsi"/>
          <w:color w:val="000000"/>
        </w:rPr>
        <w:t>2023. za cijelu godinu.</w:t>
      </w:r>
    </w:p>
    <w:p w14:paraId="5DB78770" w14:textId="77777777" w:rsidR="00B22C61" w:rsidRPr="006D5EAF" w:rsidRDefault="00B22C61" w:rsidP="000D2157">
      <w:pPr>
        <w:spacing w:after="0"/>
        <w:jc w:val="both"/>
        <w:rPr>
          <w:rFonts w:asciiTheme="minorHAnsi" w:hAnsiTheme="minorHAnsi"/>
          <w:color w:val="000000"/>
        </w:rPr>
      </w:pPr>
    </w:p>
    <w:p w14:paraId="3207779D" w14:textId="55A44A55" w:rsidR="002E206A" w:rsidRPr="006D5EAF" w:rsidRDefault="00B22C61" w:rsidP="00916E51">
      <w:pPr>
        <w:spacing w:after="0"/>
        <w:rPr>
          <w:rFonts w:asciiTheme="minorHAnsi" w:hAnsiTheme="minorHAnsi"/>
          <w:color w:val="000000"/>
        </w:rPr>
      </w:pPr>
      <w:r w:rsidRPr="006D5EAF">
        <w:rPr>
          <w:rFonts w:asciiTheme="minorHAnsi" w:hAnsiTheme="minorHAnsi" w:cs="Arial"/>
          <w:sz w:val="18"/>
          <w:szCs w:val="18"/>
        </w:rPr>
        <w:t xml:space="preserve">Tablica </w:t>
      </w:r>
      <w:r w:rsidR="001B2C05" w:rsidRPr="006D5EAF">
        <w:rPr>
          <w:rFonts w:asciiTheme="minorHAnsi" w:hAnsiTheme="minorHAnsi" w:cs="Arial"/>
          <w:sz w:val="18"/>
          <w:szCs w:val="18"/>
        </w:rPr>
        <w:t>1</w:t>
      </w:r>
      <w:r w:rsidR="00251C8D">
        <w:rPr>
          <w:rFonts w:asciiTheme="minorHAnsi" w:hAnsiTheme="minorHAnsi" w:cs="Arial"/>
          <w:sz w:val="18"/>
          <w:szCs w:val="18"/>
        </w:rPr>
        <w:t>8</w:t>
      </w:r>
      <w:r w:rsidRPr="006D5EAF">
        <w:rPr>
          <w:rFonts w:asciiTheme="minorHAnsi" w:hAnsiTheme="minorHAnsi" w:cs="Arial"/>
          <w:sz w:val="18"/>
          <w:szCs w:val="18"/>
        </w:rPr>
        <w:t xml:space="preserve">. Ostali prihodi </w:t>
      </w:r>
      <w:r w:rsidR="00916E51" w:rsidRPr="00916E51">
        <w:rPr>
          <w:rFonts w:asciiTheme="minorHAnsi" w:hAnsiTheme="minorHAnsi" w:cs="Arial"/>
          <w:sz w:val="18"/>
          <w:szCs w:val="18"/>
        </w:rPr>
        <w:t xml:space="preserve">u 2023.g. i usporedba s planom i 2022.g </w:t>
      </w:r>
    </w:p>
    <w:p w14:paraId="4D9D87A7" w14:textId="5355511E" w:rsidR="001B2C05" w:rsidRDefault="00916E51" w:rsidP="000D2157">
      <w:pPr>
        <w:spacing w:after="0"/>
        <w:jc w:val="both"/>
        <w:rPr>
          <w:rFonts w:asciiTheme="minorHAnsi" w:hAnsiTheme="minorHAnsi"/>
          <w:color w:val="000000"/>
        </w:rPr>
      </w:pPr>
      <w:r w:rsidRPr="00916E51">
        <w:rPr>
          <w:noProof/>
        </w:rPr>
        <w:drawing>
          <wp:inline distT="0" distB="0" distL="0" distR="0" wp14:anchorId="447D3F76" wp14:editId="4C2BA8BC">
            <wp:extent cx="6210935" cy="936625"/>
            <wp:effectExtent l="0" t="0" r="0" b="0"/>
            <wp:docPr id="6291958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10935" cy="936625"/>
                    </a:xfrm>
                    <a:prstGeom prst="rect">
                      <a:avLst/>
                    </a:prstGeom>
                    <a:noFill/>
                    <a:ln>
                      <a:noFill/>
                    </a:ln>
                  </pic:spPr>
                </pic:pic>
              </a:graphicData>
            </a:graphic>
          </wp:inline>
        </w:drawing>
      </w:r>
    </w:p>
    <w:p w14:paraId="64BCE9BE" w14:textId="77777777" w:rsidR="003D74B0" w:rsidRPr="006D5EAF" w:rsidRDefault="003D74B0" w:rsidP="000D2157">
      <w:pPr>
        <w:spacing w:after="0"/>
        <w:jc w:val="both"/>
        <w:rPr>
          <w:rFonts w:asciiTheme="minorHAnsi" w:hAnsiTheme="minorHAnsi"/>
          <w:color w:val="000000"/>
        </w:rPr>
      </w:pPr>
    </w:p>
    <w:p w14:paraId="1E70D816" w14:textId="77777777" w:rsidR="000D2157" w:rsidRPr="006D5EAF" w:rsidRDefault="000D2157" w:rsidP="00ED0DD6">
      <w:pPr>
        <w:pStyle w:val="Odlomakpopisa"/>
        <w:numPr>
          <w:ilvl w:val="2"/>
          <w:numId w:val="3"/>
        </w:numPr>
        <w:spacing w:after="0"/>
        <w:jc w:val="both"/>
        <w:rPr>
          <w:rFonts w:asciiTheme="minorHAnsi" w:hAnsiTheme="minorHAnsi"/>
          <w:b/>
          <w:color w:val="000000"/>
        </w:rPr>
      </w:pPr>
      <w:r w:rsidRPr="006D5EAF">
        <w:rPr>
          <w:rFonts w:asciiTheme="minorHAnsi" w:hAnsiTheme="minorHAnsi"/>
          <w:b/>
          <w:color w:val="000000"/>
        </w:rPr>
        <w:t>Prikaz ukupnih prihoda poslovanja</w:t>
      </w:r>
    </w:p>
    <w:p w14:paraId="6A1E94B0" w14:textId="77777777" w:rsidR="000D2157" w:rsidRPr="006D5EAF" w:rsidRDefault="000D2157" w:rsidP="00744E4E">
      <w:pPr>
        <w:spacing w:after="0"/>
        <w:jc w:val="both"/>
        <w:rPr>
          <w:rFonts w:asciiTheme="minorHAnsi" w:hAnsiTheme="minorHAnsi"/>
          <w:color w:val="000000"/>
        </w:rPr>
      </w:pPr>
    </w:p>
    <w:p w14:paraId="323B15D4" w14:textId="77777777" w:rsidR="004A4A34" w:rsidRPr="006D5EAF" w:rsidRDefault="004A4A34" w:rsidP="00744E4E">
      <w:pPr>
        <w:spacing w:after="0"/>
        <w:jc w:val="both"/>
        <w:rPr>
          <w:rFonts w:asciiTheme="minorHAnsi" w:hAnsiTheme="minorHAnsi"/>
          <w:color w:val="000000"/>
        </w:rPr>
      </w:pPr>
      <w:r w:rsidRPr="006D5EAF">
        <w:rPr>
          <w:rFonts w:asciiTheme="minorHAnsi" w:hAnsiTheme="minorHAnsi"/>
          <w:color w:val="000000"/>
        </w:rPr>
        <w:t>Ukupni prihodi prikazani su u slijedećoj tablici:</w:t>
      </w:r>
    </w:p>
    <w:p w14:paraId="2FE0AC91" w14:textId="77777777" w:rsidR="0082510B" w:rsidRDefault="0082510B" w:rsidP="00744E4E">
      <w:pPr>
        <w:spacing w:after="0"/>
        <w:jc w:val="both"/>
        <w:rPr>
          <w:rFonts w:asciiTheme="minorHAnsi" w:hAnsiTheme="minorHAnsi" w:cs="Arial"/>
          <w:sz w:val="18"/>
          <w:szCs w:val="18"/>
        </w:rPr>
      </w:pPr>
    </w:p>
    <w:p w14:paraId="7CD2EF33" w14:textId="41F51627" w:rsidR="009E447D" w:rsidRDefault="0039728B" w:rsidP="00916E51">
      <w:pPr>
        <w:spacing w:after="0"/>
        <w:rPr>
          <w:rFonts w:asciiTheme="minorHAnsi" w:hAnsiTheme="minorHAnsi" w:cs="Arial"/>
          <w:sz w:val="18"/>
          <w:szCs w:val="18"/>
        </w:rPr>
      </w:pPr>
      <w:r w:rsidRPr="006D5EAF">
        <w:rPr>
          <w:rFonts w:asciiTheme="minorHAnsi" w:hAnsiTheme="minorHAnsi" w:cs="Arial"/>
          <w:sz w:val="18"/>
          <w:szCs w:val="18"/>
        </w:rPr>
        <w:t xml:space="preserve">Tablica </w:t>
      </w:r>
      <w:r w:rsidR="00B41F52" w:rsidRPr="006D5EAF">
        <w:rPr>
          <w:rFonts w:asciiTheme="minorHAnsi" w:hAnsiTheme="minorHAnsi" w:cs="Arial"/>
          <w:sz w:val="18"/>
          <w:szCs w:val="18"/>
        </w:rPr>
        <w:t>1</w:t>
      </w:r>
      <w:r w:rsidR="00251C8D">
        <w:rPr>
          <w:rFonts w:asciiTheme="minorHAnsi" w:hAnsiTheme="minorHAnsi" w:cs="Arial"/>
          <w:sz w:val="18"/>
          <w:szCs w:val="18"/>
        </w:rPr>
        <w:t>9</w:t>
      </w:r>
      <w:r w:rsidRPr="006D5EAF">
        <w:rPr>
          <w:rFonts w:asciiTheme="minorHAnsi" w:hAnsiTheme="minorHAnsi" w:cs="Arial"/>
          <w:sz w:val="18"/>
          <w:szCs w:val="18"/>
        </w:rPr>
        <w:t xml:space="preserve">. Ukupni prihodi </w:t>
      </w:r>
      <w:r w:rsidR="00916E51" w:rsidRPr="00916E51">
        <w:rPr>
          <w:rFonts w:asciiTheme="minorHAnsi" w:hAnsiTheme="minorHAnsi" w:cs="Arial"/>
          <w:sz w:val="18"/>
          <w:szCs w:val="18"/>
        </w:rPr>
        <w:t xml:space="preserve">u 2023.g. i usporedba s planom i 2022.g </w:t>
      </w:r>
    </w:p>
    <w:p w14:paraId="14D0AE9E" w14:textId="35B1D74F" w:rsidR="00E004C3" w:rsidRPr="006D5EAF" w:rsidRDefault="00E004C3" w:rsidP="00916E51">
      <w:pPr>
        <w:spacing w:after="0"/>
        <w:rPr>
          <w:rFonts w:asciiTheme="minorHAnsi" w:hAnsiTheme="minorHAnsi"/>
          <w:color w:val="000000"/>
        </w:rPr>
      </w:pPr>
      <w:r w:rsidRPr="00E004C3">
        <w:rPr>
          <w:noProof/>
        </w:rPr>
        <w:drawing>
          <wp:inline distT="0" distB="0" distL="0" distR="0" wp14:anchorId="7CC37FE1" wp14:editId="2A0DE5CB">
            <wp:extent cx="6210935" cy="728345"/>
            <wp:effectExtent l="0" t="0" r="0" b="0"/>
            <wp:docPr id="1328860581"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10935" cy="728345"/>
                    </a:xfrm>
                    <a:prstGeom prst="rect">
                      <a:avLst/>
                    </a:prstGeom>
                    <a:noFill/>
                    <a:ln>
                      <a:noFill/>
                    </a:ln>
                  </pic:spPr>
                </pic:pic>
              </a:graphicData>
            </a:graphic>
          </wp:inline>
        </w:drawing>
      </w:r>
    </w:p>
    <w:p w14:paraId="432F7256" w14:textId="2AA8E6B0" w:rsidR="00E728B8" w:rsidRPr="006D5EAF" w:rsidRDefault="006A3C8E" w:rsidP="00744E4E">
      <w:pPr>
        <w:spacing w:after="0"/>
        <w:jc w:val="both"/>
        <w:rPr>
          <w:rFonts w:asciiTheme="minorHAnsi" w:hAnsiTheme="minorHAnsi"/>
          <w:color w:val="000000"/>
        </w:rPr>
      </w:pPr>
      <w:r w:rsidRPr="006D5EAF">
        <w:rPr>
          <w:rFonts w:asciiTheme="minorHAnsi" w:hAnsiTheme="minorHAnsi"/>
          <w:color w:val="000000"/>
        </w:rPr>
        <w:t>Dakle, u 20</w:t>
      </w:r>
      <w:r w:rsidR="00B41F52" w:rsidRPr="006D5EAF">
        <w:rPr>
          <w:rFonts w:asciiTheme="minorHAnsi" w:hAnsiTheme="minorHAnsi"/>
          <w:color w:val="000000"/>
        </w:rPr>
        <w:t>2</w:t>
      </w:r>
      <w:r w:rsidR="00251C8D">
        <w:rPr>
          <w:rFonts w:asciiTheme="minorHAnsi" w:hAnsiTheme="minorHAnsi"/>
          <w:color w:val="000000"/>
        </w:rPr>
        <w:t>3</w:t>
      </w:r>
      <w:r w:rsidR="00501F34" w:rsidRPr="006D5EAF">
        <w:rPr>
          <w:rFonts w:asciiTheme="minorHAnsi" w:hAnsiTheme="minorHAnsi"/>
          <w:color w:val="000000"/>
        </w:rPr>
        <w:t>.</w:t>
      </w:r>
      <w:r w:rsidRPr="006D5EAF">
        <w:rPr>
          <w:rFonts w:asciiTheme="minorHAnsi" w:hAnsiTheme="minorHAnsi"/>
          <w:color w:val="000000"/>
        </w:rPr>
        <w:t xml:space="preserve"> ostvarili smo </w:t>
      </w:r>
      <w:r w:rsidR="00E004C3">
        <w:rPr>
          <w:rFonts w:asciiTheme="minorHAnsi" w:hAnsiTheme="minorHAnsi"/>
          <w:color w:val="000000"/>
        </w:rPr>
        <w:t>6</w:t>
      </w:r>
      <w:r w:rsidR="00251C8D">
        <w:rPr>
          <w:rFonts w:asciiTheme="minorHAnsi" w:hAnsiTheme="minorHAnsi"/>
          <w:color w:val="000000"/>
        </w:rPr>
        <w:t>,</w:t>
      </w:r>
      <w:r w:rsidR="00E004C3">
        <w:rPr>
          <w:rFonts w:asciiTheme="minorHAnsi" w:hAnsiTheme="minorHAnsi"/>
          <w:color w:val="000000"/>
        </w:rPr>
        <w:t>6</w:t>
      </w:r>
      <w:r w:rsidR="0055046A" w:rsidRPr="006D5EAF">
        <w:rPr>
          <w:rFonts w:asciiTheme="minorHAnsi" w:hAnsiTheme="minorHAnsi"/>
          <w:color w:val="000000"/>
        </w:rPr>
        <w:t xml:space="preserve">% </w:t>
      </w:r>
      <w:r w:rsidR="00F301B3">
        <w:rPr>
          <w:rFonts w:asciiTheme="minorHAnsi" w:hAnsiTheme="minorHAnsi"/>
          <w:color w:val="000000"/>
        </w:rPr>
        <w:t>više</w:t>
      </w:r>
      <w:r w:rsidRPr="006D5EAF">
        <w:rPr>
          <w:rFonts w:asciiTheme="minorHAnsi" w:hAnsiTheme="minorHAnsi"/>
          <w:color w:val="000000"/>
        </w:rPr>
        <w:t xml:space="preserve"> prihoda nego u 20</w:t>
      </w:r>
      <w:r w:rsidR="00F301B3">
        <w:rPr>
          <w:rFonts w:asciiTheme="minorHAnsi" w:hAnsiTheme="minorHAnsi"/>
          <w:color w:val="000000"/>
        </w:rPr>
        <w:t>2</w:t>
      </w:r>
      <w:r w:rsidR="00251C8D">
        <w:rPr>
          <w:rFonts w:asciiTheme="minorHAnsi" w:hAnsiTheme="minorHAnsi"/>
          <w:color w:val="000000"/>
        </w:rPr>
        <w:t>2</w:t>
      </w:r>
      <w:r w:rsidRPr="006D5EAF">
        <w:rPr>
          <w:rFonts w:asciiTheme="minorHAnsi" w:hAnsiTheme="minorHAnsi"/>
          <w:color w:val="000000"/>
        </w:rPr>
        <w:t>. godin</w:t>
      </w:r>
      <w:r w:rsidR="00E004C3">
        <w:rPr>
          <w:rFonts w:asciiTheme="minorHAnsi" w:hAnsiTheme="minorHAnsi"/>
          <w:color w:val="000000"/>
        </w:rPr>
        <w:t>i</w:t>
      </w:r>
      <w:r w:rsidR="00B41F52" w:rsidRPr="006D5EAF">
        <w:rPr>
          <w:rFonts w:asciiTheme="minorHAnsi" w:hAnsiTheme="minorHAnsi"/>
          <w:color w:val="000000"/>
        </w:rPr>
        <w:t xml:space="preserve"> i </w:t>
      </w:r>
      <w:r w:rsidR="00E004C3">
        <w:rPr>
          <w:rFonts w:asciiTheme="minorHAnsi" w:hAnsiTheme="minorHAnsi"/>
          <w:color w:val="000000"/>
        </w:rPr>
        <w:t>6,8</w:t>
      </w:r>
      <w:r w:rsidR="00B41F52" w:rsidRPr="006D5EAF">
        <w:rPr>
          <w:rFonts w:asciiTheme="minorHAnsi" w:hAnsiTheme="minorHAnsi"/>
          <w:color w:val="000000"/>
        </w:rPr>
        <w:t xml:space="preserve">% </w:t>
      </w:r>
      <w:r w:rsidR="00F301B3">
        <w:rPr>
          <w:rFonts w:asciiTheme="minorHAnsi" w:hAnsiTheme="minorHAnsi"/>
          <w:color w:val="000000"/>
        </w:rPr>
        <w:t>više</w:t>
      </w:r>
      <w:r w:rsidR="00B41F52" w:rsidRPr="006D5EAF">
        <w:rPr>
          <w:rFonts w:asciiTheme="minorHAnsi" w:hAnsiTheme="minorHAnsi"/>
          <w:color w:val="000000"/>
        </w:rPr>
        <w:t xml:space="preserve"> od plana.</w:t>
      </w:r>
    </w:p>
    <w:p w14:paraId="0E421BFF" w14:textId="77777777" w:rsidR="00E728B8" w:rsidRDefault="00E728B8" w:rsidP="00744E4E">
      <w:pPr>
        <w:spacing w:after="0"/>
        <w:jc w:val="both"/>
        <w:rPr>
          <w:rFonts w:asciiTheme="minorHAnsi" w:hAnsiTheme="minorHAnsi"/>
          <w:color w:val="000000"/>
        </w:rPr>
      </w:pPr>
    </w:p>
    <w:p w14:paraId="66C97EC5" w14:textId="77777777" w:rsidR="00D47BBE" w:rsidRDefault="00D47BBE" w:rsidP="00744E4E">
      <w:pPr>
        <w:spacing w:after="0"/>
        <w:jc w:val="both"/>
        <w:rPr>
          <w:rFonts w:asciiTheme="minorHAnsi" w:hAnsiTheme="minorHAnsi"/>
          <w:color w:val="000000"/>
        </w:rPr>
      </w:pPr>
    </w:p>
    <w:p w14:paraId="161B36E8" w14:textId="77777777" w:rsidR="00916E51" w:rsidRDefault="00916E51" w:rsidP="00744E4E">
      <w:pPr>
        <w:spacing w:after="0"/>
        <w:jc w:val="both"/>
        <w:rPr>
          <w:rFonts w:asciiTheme="minorHAnsi" w:hAnsiTheme="minorHAnsi"/>
          <w:color w:val="000000"/>
        </w:rPr>
      </w:pPr>
    </w:p>
    <w:p w14:paraId="44EB7287" w14:textId="77777777" w:rsidR="00916E51" w:rsidRDefault="00916E51" w:rsidP="00744E4E">
      <w:pPr>
        <w:spacing w:after="0"/>
        <w:jc w:val="both"/>
        <w:rPr>
          <w:rFonts w:asciiTheme="minorHAnsi" w:hAnsiTheme="minorHAnsi"/>
          <w:color w:val="000000"/>
        </w:rPr>
      </w:pPr>
    </w:p>
    <w:p w14:paraId="7382A470" w14:textId="77777777" w:rsidR="00D47BBE" w:rsidRPr="006D5EAF" w:rsidRDefault="00D47BBE" w:rsidP="00744E4E">
      <w:pPr>
        <w:spacing w:after="0"/>
        <w:jc w:val="both"/>
        <w:rPr>
          <w:rFonts w:asciiTheme="minorHAnsi" w:hAnsiTheme="minorHAnsi"/>
          <w:color w:val="000000"/>
        </w:rPr>
      </w:pPr>
    </w:p>
    <w:p w14:paraId="1938B572" w14:textId="77777777" w:rsidR="004A4A34" w:rsidRDefault="009E447D" w:rsidP="00ED0DD6">
      <w:pPr>
        <w:pStyle w:val="Odlomakpopisa"/>
        <w:numPr>
          <w:ilvl w:val="1"/>
          <w:numId w:val="3"/>
        </w:numPr>
        <w:spacing w:after="0"/>
        <w:jc w:val="both"/>
        <w:rPr>
          <w:rFonts w:asciiTheme="minorHAnsi" w:hAnsiTheme="minorHAnsi"/>
          <w:b/>
          <w:color w:val="000000"/>
        </w:rPr>
      </w:pPr>
      <w:r w:rsidRPr="006D5EAF">
        <w:rPr>
          <w:rFonts w:asciiTheme="minorHAnsi" w:hAnsiTheme="minorHAnsi"/>
          <w:b/>
          <w:color w:val="000000"/>
        </w:rPr>
        <w:t>Analiz</w:t>
      </w:r>
      <w:r w:rsidR="0039728B" w:rsidRPr="006D5EAF">
        <w:rPr>
          <w:rFonts w:asciiTheme="minorHAnsi" w:hAnsiTheme="minorHAnsi"/>
          <w:b/>
          <w:color w:val="000000"/>
        </w:rPr>
        <w:t>a troškova poslovanj</w:t>
      </w:r>
      <w:r w:rsidR="001F09E1" w:rsidRPr="006D5EAF">
        <w:rPr>
          <w:rFonts w:asciiTheme="minorHAnsi" w:hAnsiTheme="minorHAnsi"/>
          <w:b/>
          <w:color w:val="000000"/>
        </w:rPr>
        <w:t>a</w:t>
      </w:r>
      <w:r w:rsidR="0039728B" w:rsidRPr="006D5EAF">
        <w:rPr>
          <w:rFonts w:asciiTheme="minorHAnsi" w:hAnsiTheme="minorHAnsi"/>
          <w:b/>
          <w:color w:val="000000"/>
        </w:rPr>
        <w:t xml:space="preserve"> prema vrstama troškova</w:t>
      </w:r>
    </w:p>
    <w:p w14:paraId="2F95858C" w14:textId="77777777" w:rsidR="009E447D" w:rsidRPr="006D5EAF" w:rsidRDefault="009E447D" w:rsidP="00744E4E">
      <w:pPr>
        <w:spacing w:after="0"/>
        <w:jc w:val="both"/>
        <w:rPr>
          <w:rFonts w:asciiTheme="minorHAnsi" w:hAnsiTheme="minorHAnsi"/>
          <w:color w:val="000000"/>
        </w:rPr>
      </w:pPr>
    </w:p>
    <w:p w14:paraId="16310901" w14:textId="442F9205" w:rsidR="006A3C8E" w:rsidRPr="006D5EAF" w:rsidRDefault="006A3C8E" w:rsidP="00744E4E">
      <w:pPr>
        <w:spacing w:after="0"/>
        <w:jc w:val="both"/>
        <w:rPr>
          <w:rFonts w:asciiTheme="minorHAnsi" w:hAnsiTheme="minorHAnsi"/>
          <w:color w:val="000000"/>
        </w:rPr>
      </w:pPr>
      <w:r w:rsidRPr="006D5EAF">
        <w:rPr>
          <w:rFonts w:asciiTheme="minorHAnsi" w:hAnsiTheme="minorHAnsi"/>
          <w:color w:val="000000"/>
        </w:rPr>
        <w:t xml:space="preserve">Ukupni </w:t>
      </w:r>
      <w:r w:rsidR="00E004C3">
        <w:rPr>
          <w:rFonts w:asciiTheme="minorHAnsi" w:hAnsiTheme="minorHAnsi"/>
          <w:color w:val="000000"/>
        </w:rPr>
        <w:t xml:space="preserve">ostvareni </w:t>
      </w:r>
      <w:r w:rsidRPr="006D5EAF">
        <w:rPr>
          <w:rFonts w:asciiTheme="minorHAnsi" w:hAnsiTheme="minorHAnsi"/>
          <w:color w:val="000000"/>
        </w:rPr>
        <w:t>troškovi ostvareni u</w:t>
      </w:r>
      <w:r w:rsidR="00E004C3">
        <w:rPr>
          <w:rFonts w:asciiTheme="minorHAnsi" w:hAnsiTheme="minorHAnsi"/>
          <w:color w:val="000000"/>
        </w:rPr>
        <w:t xml:space="preserve"> </w:t>
      </w:r>
      <w:r w:rsidRPr="006D5EAF">
        <w:rPr>
          <w:rFonts w:asciiTheme="minorHAnsi" w:hAnsiTheme="minorHAnsi"/>
          <w:color w:val="000000"/>
        </w:rPr>
        <w:t>20</w:t>
      </w:r>
      <w:r w:rsidR="00ED5D5A" w:rsidRPr="006D5EAF">
        <w:rPr>
          <w:rFonts w:asciiTheme="minorHAnsi" w:hAnsiTheme="minorHAnsi"/>
          <w:color w:val="000000"/>
        </w:rPr>
        <w:t>2</w:t>
      </w:r>
      <w:r w:rsidR="00251C8D">
        <w:rPr>
          <w:rFonts w:asciiTheme="minorHAnsi" w:hAnsiTheme="minorHAnsi"/>
          <w:color w:val="000000"/>
        </w:rPr>
        <w:t>3</w:t>
      </w:r>
      <w:r w:rsidRPr="006D5EAF">
        <w:rPr>
          <w:rFonts w:asciiTheme="minorHAnsi" w:hAnsiTheme="minorHAnsi"/>
          <w:color w:val="000000"/>
        </w:rPr>
        <w:t xml:space="preserve">.  godine </w:t>
      </w:r>
      <w:r w:rsidR="00BB3086" w:rsidRPr="006D5EAF">
        <w:rPr>
          <w:rFonts w:asciiTheme="minorHAnsi" w:hAnsiTheme="minorHAnsi"/>
          <w:color w:val="000000"/>
        </w:rPr>
        <w:t xml:space="preserve">su </w:t>
      </w:r>
      <w:r w:rsidR="00E004C3">
        <w:rPr>
          <w:rFonts w:asciiTheme="minorHAnsi" w:hAnsiTheme="minorHAnsi"/>
          <w:color w:val="000000"/>
        </w:rPr>
        <w:t>434.942</w:t>
      </w:r>
      <w:r w:rsidR="00251C8D">
        <w:rPr>
          <w:rFonts w:asciiTheme="minorHAnsi" w:hAnsiTheme="minorHAnsi"/>
          <w:color w:val="000000"/>
        </w:rPr>
        <w:t xml:space="preserve"> </w:t>
      </w:r>
      <w:r w:rsidR="00251C8D">
        <w:rPr>
          <w:rFonts w:asciiTheme="minorHAnsi" w:hAnsiTheme="minorHAnsi" w:cstheme="minorHAnsi"/>
          <w:color w:val="000000"/>
        </w:rPr>
        <w:t>€</w:t>
      </w:r>
      <w:r w:rsidR="0098698C" w:rsidRPr="006D5EAF">
        <w:rPr>
          <w:rFonts w:asciiTheme="minorHAnsi" w:hAnsiTheme="minorHAnsi"/>
          <w:color w:val="000000"/>
        </w:rPr>
        <w:t xml:space="preserve">, </w:t>
      </w:r>
      <w:r w:rsidR="00E004C3">
        <w:rPr>
          <w:rFonts w:asciiTheme="minorHAnsi" w:hAnsiTheme="minorHAnsi"/>
          <w:color w:val="000000"/>
        </w:rPr>
        <w:t xml:space="preserve">te su </w:t>
      </w:r>
      <w:r w:rsidR="00251C8D">
        <w:rPr>
          <w:rFonts w:asciiTheme="minorHAnsi" w:hAnsiTheme="minorHAnsi"/>
          <w:color w:val="000000"/>
        </w:rPr>
        <w:t>6,</w:t>
      </w:r>
      <w:r w:rsidR="00E004C3">
        <w:rPr>
          <w:rFonts w:asciiTheme="minorHAnsi" w:hAnsiTheme="minorHAnsi"/>
          <w:color w:val="000000"/>
        </w:rPr>
        <w:t>2</w:t>
      </w:r>
      <w:r w:rsidR="00ED5D5A" w:rsidRPr="006D5EAF">
        <w:rPr>
          <w:rFonts w:asciiTheme="minorHAnsi" w:hAnsiTheme="minorHAnsi"/>
          <w:color w:val="000000"/>
        </w:rPr>
        <w:t xml:space="preserve">% </w:t>
      </w:r>
      <w:r w:rsidR="002E206A">
        <w:rPr>
          <w:rFonts w:asciiTheme="minorHAnsi" w:hAnsiTheme="minorHAnsi"/>
          <w:color w:val="000000"/>
        </w:rPr>
        <w:t>veći</w:t>
      </w:r>
      <w:r w:rsidR="00ED5D5A" w:rsidRPr="006D5EAF">
        <w:rPr>
          <w:rFonts w:asciiTheme="minorHAnsi" w:hAnsiTheme="minorHAnsi"/>
          <w:color w:val="000000"/>
        </w:rPr>
        <w:t xml:space="preserve"> nego u </w:t>
      </w:r>
      <w:r w:rsidR="00BB3086" w:rsidRPr="006D5EAF">
        <w:rPr>
          <w:rFonts w:asciiTheme="minorHAnsi" w:hAnsiTheme="minorHAnsi"/>
          <w:color w:val="000000"/>
        </w:rPr>
        <w:t xml:space="preserve"> 20</w:t>
      </w:r>
      <w:r w:rsidR="00A541B5">
        <w:rPr>
          <w:rFonts w:asciiTheme="minorHAnsi" w:hAnsiTheme="minorHAnsi"/>
          <w:color w:val="000000"/>
        </w:rPr>
        <w:t>2</w:t>
      </w:r>
      <w:r w:rsidR="00251C8D">
        <w:rPr>
          <w:rFonts w:asciiTheme="minorHAnsi" w:hAnsiTheme="minorHAnsi"/>
          <w:color w:val="000000"/>
        </w:rPr>
        <w:t>2</w:t>
      </w:r>
      <w:r w:rsidR="00ED5D5A" w:rsidRPr="006D5EAF">
        <w:rPr>
          <w:rFonts w:asciiTheme="minorHAnsi" w:hAnsiTheme="minorHAnsi"/>
          <w:color w:val="000000"/>
        </w:rPr>
        <w:t>. godin</w:t>
      </w:r>
      <w:r w:rsidR="00E004C3">
        <w:rPr>
          <w:rFonts w:asciiTheme="minorHAnsi" w:hAnsiTheme="minorHAnsi"/>
          <w:color w:val="000000"/>
        </w:rPr>
        <w:t>i</w:t>
      </w:r>
      <w:r w:rsidR="00E230F1">
        <w:rPr>
          <w:rFonts w:asciiTheme="minorHAnsi" w:hAnsiTheme="minorHAnsi"/>
          <w:color w:val="000000"/>
        </w:rPr>
        <w:t xml:space="preserve"> i </w:t>
      </w:r>
      <w:r w:rsidR="00251C8D">
        <w:rPr>
          <w:rFonts w:asciiTheme="minorHAnsi" w:hAnsiTheme="minorHAnsi"/>
          <w:color w:val="000000"/>
        </w:rPr>
        <w:t>5,</w:t>
      </w:r>
      <w:r w:rsidR="00E004C3">
        <w:rPr>
          <w:rFonts w:asciiTheme="minorHAnsi" w:hAnsiTheme="minorHAnsi"/>
          <w:color w:val="000000"/>
        </w:rPr>
        <w:t>1</w:t>
      </w:r>
      <w:r w:rsidR="00E230F1">
        <w:rPr>
          <w:rFonts w:asciiTheme="minorHAnsi" w:hAnsiTheme="minorHAnsi"/>
          <w:color w:val="000000"/>
        </w:rPr>
        <w:t>% veći od plana.</w:t>
      </w:r>
    </w:p>
    <w:p w14:paraId="72333E65" w14:textId="325DAC05" w:rsidR="00FF16B6" w:rsidRDefault="006F1A6D" w:rsidP="00744E4E">
      <w:pPr>
        <w:spacing w:after="0"/>
        <w:jc w:val="both"/>
        <w:rPr>
          <w:rFonts w:asciiTheme="minorHAnsi" w:hAnsiTheme="minorHAnsi"/>
          <w:color w:val="000000"/>
        </w:rPr>
      </w:pPr>
      <w:r w:rsidRPr="006D5EAF">
        <w:rPr>
          <w:rFonts w:asciiTheme="minorHAnsi" w:hAnsiTheme="minorHAnsi"/>
          <w:color w:val="000000"/>
        </w:rPr>
        <w:t xml:space="preserve">Tablica s ukupnim troškovima i analiza </w:t>
      </w:r>
      <w:r w:rsidR="00695748" w:rsidRPr="006D5EAF">
        <w:rPr>
          <w:rFonts w:asciiTheme="minorHAnsi" w:hAnsiTheme="minorHAnsi"/>
          <w:color w:val="000000"/>
        </w:rPr>
        <w:t>najbitnijih stavak</w:t>
      </w:r>
      <w:r w:rsidR="00CE3B76" w:rsidRPr="006D5EAF">
        <w:rPr>
          <w:rFonts w:asciiTheme="minorHAnsi" w:hAnsiTheme="minorHAnsi"/>
          <w:color w:val="000000"/>
        </w:rPr>
        <w:t>a nalazi se u nastavku izvješća:</w:t>
      </w:r>
    </w:p>
    <w:p w14:paraId="263137E1" w14:textId="77777777" w:rsidR="0082510B" w:rsidRPr="006D5EAF" w:rsidRDefault="0082510B" w:rsidP="00744E4E">
      <w:pPr>
        <w:spacing w:after="0"/>
        <w:jc w:val="both"/>
        <w:rPr>
          <w:rFonts w:asciiTheme="minorHAnsi" w:hAnsiTheme="minorHAnsi"/>
          <w:color w:val="000000"/>
        </w:rPr>
      </w:pPr>
    </w:p>
    <w:p w14:paraId="1EC40A56" w14:textId="5A6E5596" w:rsidR="004A4A34" w:rsidRPr="006D5EAF" w:rsidRDefault="00CE3B76" w:rsidP="00744E4E">
      <w:pPr>
        <w:spacing w:after="0"/>
        <w:jc w:val="both"/>
        <w:rPr>
          <w:rFonts w:asciiTheme="minorHAnsi" w:hAnsiTheme="minorHAnsi" w:cs="Arial"/>
          <w:sz w:val="18"/>
          <w:szCs w:val="18"/>
        </w:rPr>
      </w:pPr>
      <w:r w:rsidRPr="006D5EAF">
        <w:rPr>
          <w:rFonts w:asciiTheme="minorHAnsi" w:hAnsiTheme="minorHAnsi" w:cs="Arial"/>
          <w:sz w:val="18"/>
          <w:szCs w:val="18"/>
        </w:rPr>
        <w:t xml:space="preserve">Tablica </w:t>
      </w:r>
      <w:r w:rsidR="00974E6A">
        <w:rPr>
          <w:rFonts w:asciiTheme="minorHAnsi" w:hAnsiTheme="minorHAnsi" w:cs="Arial"/>
          <w:sz w:val="18"/>
          <w:szCs w:val="18"/>
        </w:rPr>
        <w:t>20</w:t>
      </w:r>
      <w:r w:rsidRPr="006D5EAF">
        <w:rPr>
          <w:rFonts w:asciiTheme="minorHAnsi" w:hAnsiTheme="minorHAnsi" w:cs="Arial"/>
          <w:sz w:val="18"/>
          <w:szCs w:val="18"/>
        </w:rPr>
        <w:t xml:space="preserve">. Ukupni </w:t>
      </w:r>
      <w:r w:rsidR="0047431C" w:rsidRPr="006D5EAF">
        <w:rPr>
          <w:rFonts w:asciiTheme="minorHAnsi" w:hAnsiTheme="minorHAnsi" w:cs="Arial"/>
          <w:sz w:val="18"/>
          <w:szCs w:val="18"/>
        </w:rPr>
        <w:t>troškov</w:t>
      </w:r>
      <w:r w:rsidRPr="006D5EAF">
        <w:rPr>
          <w:rFonts w:asciiTheme="minorHAnsi" w:hAnsiTheme="minorHAnsi" w:cs="Arial"/>
          <w:sz w:val="18"/>
          <w:szCs w:val="18"/>
        </w:rPr>
        <w:t xml:space="preserve">i </w:t>
      </w:r>
      <w:r w:rsidR="00916E51" w:rsidRPr="006D5EAF">
        <w:rPr>
          <w:rFonts w:asciiTheme="minorHAnsi" w:hAnsiTheme="minorHAnsi" w:cs="Arial"/>
          <w:sz w:val="18"/>
          <w:szCs w:val="18"/>
        </w:rPr>
        <w:t>u 202</w:t>
      </w:r>
      <w:r w:rsidR="00916E51">
        <w:rPr>
          <w:rFonts w:asciiTheme="minorHAnsi" w:hAnsiTheme="minorHAnsi" w:cs="Arial"/>
          <w:sz w:val="18"/>
          <w:szCs w:val="18"/>
        </w:rPr>
        <w:t>3</w:t>
      </w:r>
      <w:r w:rsidR="00916E51" w:rsidRPr="006D5EAF">
        <w:rPr>
          <w:rFonts w:asciiTheme="minorHAnsi" w:hAnsiTheme="minorHAnsi" w:cs="Arial"/>
          <w:sz w:val="18"/>
          <w:szCs w:val="18"/>
        </w:rPr>
        <w:t>.</w:t>
      </w:r>
      <w:r w:rsidR="00916E51">
        <w:rPr>
          <w:rFonts w:asciiTheme="minorHAnsi" w:hAnsiTheme="minorHAnsi" w:cs="Arial"/>
          <w:sz w:val="18"/>
          <w:szCs w:val="18"/>
        </w:rPr>
        <w:t>g.</w:t>
      </w:r>
      <w:r w:rsidR="00916E51" w:rsidRPr="006D5EAF">
        <w:rPr>
          <w:rFonts w:asciiTheme="minorHAnsi" w:hAnsiTheme="minorHAnsi" w:cs="Arial"/>
          <w:sz w:val="18"/>
          <w:szCs w:val="18"/>
        </w:rPr>
        <w:t xml:space="preserve"> i usporedba s planom </w:t>
      </w:r>
      <w:r w:rsidR="00916E51">
        <w:rPr>
          <w:rFonts w:asciiTheme="minorHAnsi" w:hAnsiTheme="minorHAnsi" w:cs="Arial"/>
          <w:sz w:val="18"/>
          <w:szCs w:val="18"/>
        </w:rPr>
        <w:t xml:space="preserve">i </w:t>
      </w:r>
      <w:r w:rsidR="00916E51" w:rsidRPr="006D5EAF">
        <w:rPr>
          <w:rFonts w:asciiTheme="minorHAnsi" w:hAnsiTheme="minorHAnsi" w:cs="Arial"/>
          <w:sz w:val="18"/>
          <w:szCs w:val="18"/>
        </w:rPr>
        <w:t>20</w:t>
      </w:r>
      <w:r w:rsidR="00916E51">
        <w:rPr>
          <w:rFonts w:asciiTheme="minorHAnsi" w:hAnsiTheme="minorHAnsi" w:cs="Arial"/>
          <w:sz w:val="18"/>
          <w:szCs w:val="18"/>
        </w:rPr>
        <w:t>22</w:t>
      </w:r>
      <w:r w:rsidR="00916E51" w:rsidRPr="006D5EAF">
        <w:rPr>
          <w:rFonts w:asciiTheme="minorHAnsi" w:hAnsiTheme="minorHAnsi" w:cs="Arial"/>
          <w:sz w:val="18"/>
          <w:szCs w:val="18"/>
        </w:rPr>
        <w:t>.g</w:t>
      </w:r>
    </w:p>
    <w:p w14:paraId="61CD4C0C" w14:textId="6960D9D7" w:rsidR="00DA71F6" w:rsidRPr="006D5EAF" w:rsidRDefault="00E004C3" w:rsidP="00744E4E">
      <w:pPr>
        <w:spacing w:after="0"/>
        <w:jc w:val="both"/>
        <w:rPr>
          <w:rFonts w:asciiTheme="minorHAnsi" w:hAnsiTheme="minorHAnsi"/>
          <w:color w:val="000000"/>
        </w:rPr>
      </w:pPr>
      <w:r w:rsidRPr="00E004C3">
        <w:rPr>
          <w:noProof/>
        </w:rPr>
        <w:drawing>
          <wp:inline distT="0" distB="0" distL="0" distR="0" wp14:anchorId="6EDC7C54" wp14:editId="3FF8E7D7">
            <wp:extent cx="6210935" cy="1062355"/>
            <wp:effectExtent l="0" t="0" r="0" b="4445"/>
            <wp:docPr id="587971683"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10935" cy="1062355"/>
                    </a:xfrm>
                    <a:prstGeom prst="rect">
                      <a:avLst/>
                    </a:prstGeom>
                    <a:noFill/>
                    <a:ln>
                      <a:noFill/>
                    </a:ln>
                  </pic:spPr>
                </pic:pic>
              </a:graphicData>
            </a:graphic>
          </wp:inline>
        </w:drawing>
      </w:r>
    </w:p>
    <w:p w14:paraId="2F14A523" w14:textId="77777777" w:rsidR="00744E4E" w:rsidRPr="006D5EAF" w:rsidRDefault="00744E4E" w:rsidP="009F797F">
      <w:pPr>
        <w:spacing w:after="0" w:line="240" w:lineRule="auto"/>
        <w:rPr>
          <w:rFonts w:asciiTheme="minorHAnsi" w:hAnsiTheme="minorHAnsi"/>
          <w:b/>
          <w:color w:val="000000"/>
        </w:rPr>
      </w:pPr>
    </w:p>
    <w:p w14:paraId="460FEB82" w14:textId="77777777" w:rsidR="009E447D" w:rsidRPr="006D5EAF" w:rsidRDefault="00501F34" w:rsidP="009E447D">
      <w:pPr>
        <w:spacing w:after="0"/>
        <w:ind w:firstLine="708"/>
        <w:jc w:val="both"/>
        <w:rPr>
          <w:rFonts w:asciiTheme="minorHAnsi" w:eastAsia="Times New Roman" w:hAnsiTheme="minorHAnsi" w:cs="Arial"/>
          <w:b/>
          <w:lang w:eastAsia="hr-HR"/>
        </w:rPr>
      </w:pPr>
      <w:r w:rsidRPr="006D5EAF">
        <w:rPr>
          <w:rFonts w:asciiTheme="minorHAnsi" w:eastAsia="Times New Roman" w:hAnsiTheme="minorHAnsi" w:cs="Arial"/>
          <w:b/>
          <w:lang w:eastAsia="hr-HR"/>
        </w:rPr>
        <w:t>Materijalni troškovi</w:t>
      </w:r>
    </w:p>
    <w:p w14:paraId="4E197996" w14:textId="5CD9E517" w:rsidR="004F77E0" w:rsidRPr="006D5EAF" w:rsidRDefault="005D5F16" w:rsidP="009E447D">
      <w:pPr>
        <w:spacing w:after="0"/>
        <w:jc w:val="both"/>
        <w:rPr>
          <w:rFonts w:asciiTheme="minorHAnsi" w:eastAsia="Times New Roman" w:hAnsiTheme="minorHAnsi" w:cs="Arial"/>
          <w:lang w:eastAsia="hr-HR"/>
        </w:rPr>
      </w:pPr>
      <w:r w:rsidRPr="006D5EAF">
        <w:rPr>
          <w:rFonts w:asciiTheme="minorHAnsi" w:eastAsia="Times New Roman" w:hAnsiTheme="minorHAnsi" w:cs="Arial"/>
          <w:lang w:eastAsia="hr-HR"/>
        </w:rPr>
        <w:t xml:space="preserve">Materijalni troškovi odnose se na uredski materijal, sitni inventar, materijal za održavanje, </w:t>
      </w:r>
      <w:r w:rsidR="0082510B">
        <w:rPr>
          <w:rFonts w:asciiTheme="minorHAnsi" w:eastAsia="Times New Roman" w:hAnsiTheme="minorHAnsi" w:cs="Arial"/>
          <w:lang w:eastAsia="hr-HR"/>
        </w:rPr>
        <w:t>električnu energiju</w:t>
      </w:r>
      <w:r w:rsidRPr="006D5EAF">
        <w:rPr>
          <w:rFonts w:asciiTheme="minorHAnsi" w:eastAsia="Times New Roman" w:hAnsiTheme="minorHAnsi" w:cs="Arial"/>
          <w:lang w:eastAsia="hr-HR"/>
        </w:rPr>
        <w:t xml:space="preserve"> i sl.</w:t>
      </w:r>
      <w:r w:rsidR="009E447D" w:rsidRPr="006D5EAF">
        <w:rPr>
          <w:rFonts w:asciiTheme="minorHAnsi" w:eastAsia="Times New Roman" w:hAnsiTheme="minorHAnsi" w:cs="Arial"/>
          <w:lang w:eastAsia="hr-HR"/>
        </w:rPr>
        <w:t xml:space="preserve"> </w:t>
      </w:r>
      <w:r w:rsidR="00A541B5">
        <w:rPr>
          <w:rFonts w:asciiTheme="minorHAnsi" w:eastAsia="Times New Roman" w:hAnsiTheme="minorHAnsi" w:cs="Arial"/>
          <w:lang w:eastAsia="hr-HR"/>
        </w:rPr>
        <w:t xml:space="preserve">Ukupno smo ostvarili </w:t>
      </w:r>
      <w:r w:rsidR="00F813B7">
        <w:rPr>
          <w:rFonts w:asciiTheme="minorHAnsi" w:eastAsia="Times New Roman" w:hAnsiTheme="minorHAnsi" w:cs="Arial"/>
          <w:lang w:eastAsia="hr-HR"/>
        </w:rPr>
        <w:t>25,6</w:t>
      </w:r>
      <w:r w:rsidR="00A541B5">
        <w:rPr>
          <w:rFonts w:asciiTheme="minorHAnsi" w:eastAsia="Times New Roman" w:hAnsiTheme="minorHAnsi" w:cs="Arial"/>
          <w:lang w:eastAsia="hr-HR"/>
        </w:rPr>
        <w:t>% više troškove nego u 202</w:t>
      </w:r>
      <w:r w:rsidR="00974E6A">
        <w:rPr>
          <w:rFonts w:asciiTheme="minorHAnsi" w:eastAsia="Times New Roman" w:hAnsiTheme="minorHAnsi" w:cs="Arial"/>
          <w:lang w:eastAsia="hr-HR"/>
        </w:rPr>
        <w:t>2</w:t>
      </w:r>
      <w:r w:rsidR="00A541B5">
        <w:rPr>
          <w:rFonts w:asciiTheme="minorHAnsi" w:eastAsia="Times New Roman" w:hAnsiTheme="minorHAnsi" w:cs="Arial"/>
          <w:lang w:eastAsia="hr-HR"/>
        </w:rPr>
        <w:t xml:space="preserve">. i </w:t>
      </w:r>
      <w:r w:rsidR="00F813B7">
        <w:rPr>
          <w:rFonts w:asciiTheme="minorHAnsi" w:eastAsia="Times New Roman" w:hAnsiTheme="minorHAnsi" w:cs="Arial"/>
          <w:lang w:eastAsia="hr-HR"/>
        </w:rPr>
        <w:t>29,6</w:t>
      </w:r>
      <w:r w:rsidR="00A541B5">
        <w:rPr>
          <w:rFonts w:asciiTheme="minorHAnsi" w:eastAsia="Times New Roman" w:hAnsiTheme="minorHAnsi" w:cs="Arial"/>
          <w:lang w:eastAsia="hr-HR"/>
        </w:rPr>
        <w:t>% u odnosu na plan, a trošak je najviše generiran porastom aktivnosti na održavanju sportskih objekat</w:t>
      </w:r>
      <w:r w:rsidR="00592AA6">
        <w:rPr>
          <w:rFonts w:asciiTheme="minorHAnsi" w:eastAsia="Times New Roman" w:hAnsiTheme="minorHAnsi" w:cs="Arial"/>
          <w:lang w:eastAsia="hr-HR"/>
        </w:rPr>
        <w:t xml:space="preserve">a, </w:t>
      </w:r>
      <w:r w:rsidR="00E230F1">
        <w:rPr>
          <w:rFonts w:asciiTheme="minorHAnsi" w:eastAsia="Times New Roman" w:hAnsiTheme="minorHAnsi" w:cs="Arial"/>
          <w:lang w:eastAsia="hr-HR"/>
        </w:rPr>
        <w:t xml:space="preserve">porastom cijene </w:t>
      </w:r>
      <w:r w:rsidR="00592AA6">
        <w:rPr>
          <w:rFonts w:asciiTheme="minorHAnsi" w:eastAsia="Times New Roman" w:hAnsiTheme="minorHAnsi" w:cs="Arial"/>
          <w:lang w:eastAsia="hr-HR"/>
        </w:rPr>
        <w:t>el.</w:t>
      </w:r>
      <w:r w:rsidR="003D74B0">
        <w:rPr>
          <w:rFonts w:asciiTheme="minorHAnsi" w:eastAsia="Times New Roman" w:hAnsiTheme="minorHAnsi" w:cs="Arial"/>
          <w:lang w:eastAsia="hr-HR"/>
        </w:rPr>
        <w:t xml:space="preserve"> </w:t>
      </w:r>
      <w:r w:rsidR="006B49BB">
        <w:rPr>
          <w:rFonts w:asciiTheme="minorHAnsi" w:eastAsia="Times New Roman" w:hAnsiTheme="minorHAnsi" w:cs="Arial"/>
          <w:lang w:eastAsia="hr-HR"/>
        </w:rPr>
        <w:t>e</w:t>
      </w:r>
      <w:r w:rsidR="00592AA6">
        <w:rPr>
          <w:rFonts w:asciiTheme="minorHAnsi" w:eastAsia="Times New Roman" w:hAnsiTheme="minorHAnsi" w:cs="Arial"/>
          <w:lang w:eastAsia="hr-HR"/>
        </w:rPr>
        <w:t xml:space="preserve">nergije i većim troškovima za sitni inventar (nabavka dodatnih čuvara parkinga te </w:t>
      </w:r>
      <w:proofErr w:type="spellStart"/>
      <w:r w:rsidR="00592AA6">
        <w:rPr>
          <w:rFonts w:asciiTheme="minorHAnsi" w:eastAsia="Times New Roman" w:hAnsiTheme="minorHAnsi" w:cs="Arial"/>
          <w:lang w:eastAsia="hr-HR"/>
        </w:rPr>
        <w:t>reciklažnih</w:t>
      </w:r>
      <w:proofErr w:type="spellEnd"/>
      <w:r w:rsidR="00592AA6">
        <w:rPr>
          <w:rFonts w:asciiTheme="minorHAnsi" w:eastAsia="Times New Roman" w:hAnsiTheme="minorHAnsi" w:cs="Arial"/>
          <w:lang w:eastAsia="hr-HR"/>
        </w:rPr>
        <w:t xml:space="preserve"> kanti za otpatke za parkirališta).</w:t>
      </w:r>
    </w:p>
    <w:p w14:paraId="1DBEC7EA" w14:textId="77777777" w:rsidR="004F77E0" w:rsidRPr="006D5EAF" w:rsidRDefault="004F77E0" w:rsidP="009E447D">
      <w:pPr>
        <w:spacing w:after="0"/>
        <w:jc w:val="both"/>
        <w:rPr>
          <w:rFonts w:asciiTheme="minorHAnsi" w:eastAsia="Times New Roman" w:hAnsiTheme="minorHAnsi" w:cs="Arial"/>
          <w:lang w:eastAsia="hr-HR"/>
        </w:rPr>
      </w:pPr>
    </w:p>
    <w:p w14:paraId="4C45FB20" w14:textId="7001A9B9" w:rsidR="009A7DB0" w:rsidRDefault="009A7DB0" w:rsidP="00916E51">
      <w:pPr>
        <w:spacing w:after="0"/>
        <w:rPr>
          <w:rFonts w:asciiTheme="minorHAnsi" w:eastAsia="Times New Roman" w:hAnsiTheme="minorHAnsi" w:cs="Arial"/>
          <w:lang w:eastAsia="hr-HR"/>
        </w:rPr>
      </w:pPr>
      <w:r w:rsidRPr="006D5EAF">
        <w:rPr>
          <w:rFonts w:asciiTheme="minorHAnsi" w:hAnsiTheme="minorHAnsi" w:cs="Arial"/>
          <w:sz w:val="18"/>
          <w:szCs w:val="18"/>
        </w:rPr>
        <w:t xml:space="preserve">Tablica </w:t>
      </w:r>
      <w:r w:rsidR="00974E6A">
        <w:rPr>
          <w:rFonts w:asciiTheme="minorHAnsi" w:hAnsiTheme="minorHAnsi" w:cs="Arial"/>
          <w:sz w:val="18"/>
          <w:szCs w:val="18"/>
        </w:rPr>
        <w:t>21</w:t>
      </w:r>
      <w:r w:rsidRPr="006D5EAF">
        <w:rPr>
          <w:rFonts w:asciiTheme="minorHAnsi" w:hAnsiTheme="minorHAnsi" w:cs="Arial"/>
          <w:sz w:val="18"/>
          <w:szCs w:val="18"/>
        </w:rPr>
        <w:t xml:space="preserve">. Materijalni troškovi </w:t>
      </w:r>
      <w:r w:rsidR="00916E51" w:rsidRPr="00916E51">
        <w:rPr>
          <w:rFonts w:asciiTheme="minorHAnsi" w:hAnsiTheme="minorHAnsi" w:cs="Arial"/>
          <w:sz w:val="18"/>
          <w:szCs w:val="18"/>
        </w:rPr>
        <w:t xml:space="preserve">u 2023.g. i usporedba s planom i 2022.g </w:t>
      </w:r>
    </w:p>
    <w:p w14:paraId="73704507" w14:textId="7CFA1F4B" w:rsidR="00DE288A" w:rsidRDefault="00F813B7" w:rsidP="009E447D">
      <w:pPr>
        <w:spacing w:after="0"/>
        <w:jc w:val="both"/>
        <w:rPr>
          <w:rFonts w:asciiTheme="minorHAnsi" w:eastAsia="Times New Roman" w:hAnsiTheme="minorHAnsi" w:cs="Arial"/>
          <w:lang w:eastAsia="hr-HR"/>
        </w:rPr>
      </w:pPr>
      <w:r w:rsidRPr="00F813B7">
        <w:rPr>
          <w:noProof/>
        </w:rPr>
        <w:drawing>
          <wp:inline distT="0" distB="0" distL="0" distR="0" wp14:anchorId="1508071A" wp14:editId="3CC74C5F">
            <wp:extent cx="6210935" cy="1407795"/>
            <wp:effectExtent l="0" t="0" r="0" b="1905"/>
            <wp:docPr id="2007106755"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10935" cy="1407795"/>
                    </a:xfrm>
                    <a:prstGeom prst="rect">
                      <a:avLst/>
                    </a:prstGeom>
                    <a:noFill/>
                    <a:ln>
                      <a:noFill/>
                    </a:ln>
                  </pic:spPr>
                </pic:pic>
              </a:graphicData>
            </a:graphic>
          </wp:inline>
        </w:drawing>
      </w:r>
    </w:p>
    <w:p w14:paraId="7E87209A" w14:textId="77777777" w:rsidR="003D74B0" w:rsidRPr="000F39B6" w:rsidRDefault="003D74B0" w:rsidP="009E447D">
      <w:pPr>
        <w:spacing w:after="0"/>
        <w:jc w:val="both"/>
        <w:rPr>
          <w:rFonts w:asciiTheme="minorHAnsi" w:eastAsia="Times New Roman" w:hAnsiTheme="minorHAnsi" w:cs="Arial"/>
          <w:lang w:eastAsia="hr-HR"/>
        </w:rPr>
      </w:pPr>
    </w:p>
    <w:p w14:paraId="1974BA11" w14:textId="38EFE032" w:rsidR="009E447D" w:rsidRDefault="00DE288A" w:rsidP="009E447D">
      <w:pPr>
        <w:spacing w:after="0"/>
        <w:jc w:val="both"/>
        <w:rPr>
          <w:rFonts w:asciiTheme="minorHAnsi" w:eastAsia="Times New Roman" w:hAnsiTheme="minorHAnsi" w:cs="Arial"/>
          <w:b/>
          <w:lang w:eastAsia="hr-HR"/>
        </w:rPr>
      </w:pPr>
      <w:r>
        <w:rPr>
          <w:rFonts w:asciiTheme="minorHAnsi" w:eastAsia="Times New Roman" w:hAnsiTheme="minorHAnsi" w:cs="Arial"/>
          <w:b/>
          <w:lang w:eastAsia="hr-HR"/>
        </w:rPr>
        <w:t xml:space="preserve">              </w:t>
      </w:r>
      <w:r w:rsidR="005D5F16" w:rsidRPr="006D5EAF">
        <w:rPr>
          <w:rFonts w:asciiTheme="minorHAnsi" w:eastAsia="Times New Roman" w:hAnsiTheme="minorHAnsi" w:cs="Arial"/>
          <w:b/>
          <w:lang w:eastAsia="hr-HR"/>
        </w:rPr>
        <w:t>Ostali vanjski troškovi ( troškovi usluga )</w:t>
      </w:r>
    </w:p>
    <w:p w14:paraId="323956ED" w14:textId="77777777" w:rsidR="00CE5234" w:rsidRDefault="00CE5234" w:rsidP="009E447D">
      <w:pPr>
        <w:spacing w:after="0"/>
        <w:jc w:val="both"/>
        <w:rPr>
          <w:rFonts w:asciiTheme="minorHAnsi" w:eastAsia="Times New Roman" w:hAnsiTheme="minorHAnsi" w:cs="Arial"/>
          <w:b/>
          <w:lang w:eastAsia="hr-HR"/>
        </w:rPr>
      </w:pPr>
    </w:p>
    <w:p w14:paraId="416927BD" w14:textId="151786FB" w:rsidR="00CE5234" w:rsidRPr="006D5EAF" w:rsidRDefault="00CE5234" w:rsidP="00CE5234">
      <w:pPr>
        <w:spacing w:after="0"/>
        <w:jc w:val="both"/>
        <w:rPr>
          <w:rFonts w:asciiTheme="minorHAnsi" w:eastAsia="Times New Roman" w:hAnsiTheme="minorHAnsi" w:cs="Arial"/>
          <w:lang w:eastAsia="hr-HR"/>
        </w:rPr>
      </w:pPr>
      <w:r w:rsidRPr="00FF16B6">
        <w:rPr>
          <w:rFonts w:asciiTheme="minorHAnsi" w:eastAsia="Times New Roman" w:hAnsiTheme="minorHAnsi" w:cs="Arial"/>
          <w:lang w:eastAsia="hr-HR"/>
        </w:rPr>
        <w:t xml:space="preserve">Troškovi usluga odnose se na  usluge tekućeg održavanja, servise i popravke koji se većinom </w:t>
      </w:r>
      <w:proofErr w:type="spellStart"/>
      <w:r w:rsidRPr="00FF16B6">
        <w:rPr>
          <w:rFonts w:asciiTheme="minorHAnsi" w:eastAsia="Times New Roman" w:hAnsiTheme="minorHAnsi" w:cs="Arial"/>
          <w:lang w:eastAsia="hr-HR"/>
        </w:rPr>
        <w:t>prefakturiraju</w:t>
      </w:r>
      <w:proofErr w:type="spellEnd"/>
      <w:r w:rsidRPr="00FF16B6">
        <w:rPr>
          <w:rFonts w:asciiTheme="minorHAnsi" w:eastAsia="Times New Roman" w:hAnsiTheme="minorHAnsi" w:cs="Arial"/>
          <w:lang w:eastAsia="hr-HR"/>
        </w:rPr>
        <w:t xml:space="preserve"> Gradu Labinu na ime održavanja sportskih objekata i E-grada, troškove telefona i interneta, tiskanja kartica za parking, student servisa… Ukupno je ostvareno </w:t>
      </w:r>
      <w:r>
        <w:rPr>
          <w:rFonts w:asciiTheme="minorHAnsi" w:eastAsia="Times New Roman" w:hAnsiTheme="minorHAnsi" w:cs="Arial"/>
          <w:lang w:eastAsia="hr-HR"/>
        </w:rPr>
        <w:t>1</w:t>
      </w:r>
      <w:r w:rsidR="00F813B7">
        <w:rPr>
          <w:rFonts w:asciiTheme="minorHAnsi" w:eastAsia="Times New Roman" w:hAnsiTheme="minorHAnsi" w:cs="Arial"/>
          <w:lang w:eastAsia="hr-HR"/>
        </w:rPr>
        <w:t>1</w:t>
      </w:r>
      <w:r w:rsidRPr="00FF16B6">
        <w:rPr>
          <w:rFonts w:asciiTheme="minorHAnsi" w:eastAsia="Times New Roman" w:hAnsiTheme="minorHAnsi" w:cs="Arial"/>
          <w:lang w:eastAsia="hr-HR"/>
        </w:rPr>
        <w:t xml:space="preserve">% više ostalih troškova nego u </w:t>
      </w:r>
      <w:r w:rsidR="00F813B7">
        <w:rPr>
          <w:rFonts w:asciiTheme="minorHAnsi" w:eastAsia="Times New Roman" w:hAnsiTheme="minorHAnsi" w:cs="Arial"/>
          <w:lang w:eastAsia="hr-HR"/>
        </w:rPr>
        <w:t xml:space="preserve"> </w:t>
      </w:r>
      <w:r w:rsidRPr="00FF16B6">
        <w:rPr>
          <w:rFonts w:asciiTheme="minorHAnsi" w:eastAsia="Times New Roman" w:hAnsiTheme="minorHAnsi" w:cs="Arial"/>
          <w:lang w:eastAsia="hr-HR"/>
        </w:rPr>
        <w:t>202</w:t>
      </w:r>
      <w:r w:rsidR="00F813B7">
        <w:rPr>
          <w:rFonts w:asciiTheme="minorHAnsi" w:eastAsia="Times New Roman" w:hAnsiTheme="minorHAnsi" w:cs="Arial"/>
          <w:lang w:eastAsia="hr-HR"/>
        </w:rPr>
        <w:t>2</w:t>
      </w:r>
      <w:r w:rsidRPr="00FF16B6">
        <w:rPr>
          <w:rFonts w:asciiTheme="minorHAnsi" w:eastAsia="Times New Roman" w:hAnsiTheme="minorHAnsi" w:cs="Arial"/>
          <w:lang w:eastAsia="hr-HR"/>
        </w:rPr>
        <w:t>. godin</w:t>
      </w:r>
      <w:r w:rsidR="00F813B7">
        <w:rPr>
          <w:rFonts w:asciiTheme="minorHAnsi" w:eastAsia="Times New Roman" w:hAnsiTheme="minorHAnsi" w:cs="Arial"/>
          <w:lang w:eastAsia="hr-HR"/>
        </w:rPr>
        <w:t>i</w:t>
      </w:r>
      <w:r w:rsidRPr="00FF16B6">
        <w:rPr>
          <w:rFonts w:asciiTheme="minorHAnsi" w:eastAsia="Times New Roman" w:hAnsiTheme="minorHAnsi" w:cs="Arial"/>
          <w:lang w:eastAsia="hr-HR"/>
        </w:rPr>
        <w:t xml:space="preserve">, te </w:t>
      </w:r>
      <w:r w:rsidR="00F813B7">
        <w:rPr>
          <w:rFonts w:asciiTheme="minorHAnsi" w:eastAsia="Times New Roman" w:hAnsiTheme="minorHAnsi" w:cs="Arial"/>
          <w:lang w:eastAsia="hr-HR"/>
        </w:rPr>
        <w:t>4,8</w:t>
      </w:r>
      <w:r w:rsidRPr="00FF16B6">
        <w:rPr>
          <w:rFonts w:asciiTheme="minorHAnsi" w:eastAsia="Times New Roman" w:hAnsiTheme="minorHAnsi" w:cs="Arial"/>
          <w:lang w:eastAsia="hr-HR"/>
        </w:rPr>
        <w:t xml:space="preserve">% </w:t>
      </w:r>
      <w:r w:rsidR="00F813B7">
        <w:rPr>
          <w:rFonts w:asciiTheme="minorHAnsi" w:eastAsia="Times New Roman" w:hAnsiTheme="minorHAnsi" w:cs="Arial"/>
          <w:lang w:eastAsia="hr-HR"/>
        </w:rPr>
        <w:t>manje</w:t>
      </w:r>
      <w:r w:rsidRPr="00FF16B6">
        <w:rPr>
          <w:rFonts w:asciiTheme="minorHAnsi" w:eastAsia="Times New Roman" w:hAnsiTheme="minorHAnsi" w:cs="Arial"/>
          <w:lang w:eastAsia="hr-HR"/>
        </w:rPr>
        <w:t xml:space="preserve"> od plana. </w:t>
      </w:r>
      <w:r>
        <w:rPr>
          <w:rFonts w:asciiTheme="minorHAnsi" w:eastAsia="Times New Roman" w:hAnsiTheme="minorHAnsi" w:cs="Arial"/>
          <w:lang w:eastAsia="hr-HR"/>
        </w:rPr>
        <w:t>Najveći porast je u troškovima student servisa zbog rasta satnice rada</w:t>
      </w:r>
      <w:r w:rsidR="00BB45FF">
        <w:rPr>
          <w:rFonts w:asciiTheme="minorHAnsi" w:eastAsia="Times New Roman" w:hAnsiTheme="minorHAnsi" w:cs="Arial"/>
          <w:lang w:eastAsia="hr-HR"/>
        </w:rPr>
        <w:t xml:space="preserve">, </w:t>
      </w:r>
      <w:r>
        <w:rPr>
          <w:rFonts w:asciiTheme="minorHAnsi" w:eastAsia="Times New Roman" w:hAnsiTheme="minorHAnsi" w:cs="Arial"/>
          <w:lang w:eastAsia="hr-HR"/>
        </w:rPr>
        <w:t>usluge zaštite na radu ( dodatna ispitivanja u SC Franko Mileta )</w:t>
      </w:r>
      <w:r w:rsidR="00BB45FF">
        <w:rPr>
          <w:rFonts w:asciiTheme="minorHAnsi" w:eastAsia="Times New Roman" w:hAnsiTheme="minorHAnsi" w:cs="Arial"/>
          <w:lang w:eastAsia="hr-HR"/>
        </w:rPr>
        <w:t xml:space="preserve"> i drugi dohodak </w:t>
      </w:r>
      <w:proofErr w:type="spellStart"/>
      <w:r w:rsidR="00BB45FF">
        <w:rPr>
          <w:rFonts w:asciiTheme="minorHAnsi" w:eastAsia="Times New Roman" w:hAnsiTheme="minorHAnsi" w:cs="Arial"/>
          <w:lang w:eastAsia="hr-HR"/>
        </w:rPr>
        <w:t>tradi</w:t>
      </w:r>
      <w:proofErr w:type="spellEnd"/>
      <w:r w:rsidR="00BB45FF">
        <w:rPr>
          <w:rFonts w:asciiTheme="minorHAnsi" w:eastAsia="Times New Roman" w:hAnsiTheme="minorHAnsi" w:cs="Arial"/>
          <w:lang w:eastAsia="hr-HR"/>
        </w:rPr>
        <w:t xml:space="preserve"> angažmana dodatnih ljudi na </w:t>
      </w:r>
      <w:proofErr w:type="spellStart"/>
      <w:r w:rsidR="00BB45FF">
        <w:rPr>
          <w:rFonts w:asciiTheme="minorHAnsi" w:eastAsia="Times New Roman" w:hAnsiTheme="minorHAnsi" w:cs="Arial"/>
          <w:lang w:eastAsia="hr-HR"/>
        </w:rPr>
        <w:t>čisšćenju</w:t>
      </w:r>
      <w:proofErr w:type="spellEnd"/>
      <w:r w:rsidR="00BB45FF">
        <w:rPr>
          <w:rFonts w:asciiTheme="minorHAnsi" w:eastAsia="Times New Roman" w:hAnsiTheme="minorHAnsi" w:cs="Arial"/>
          <w:lang w:eastAsia="hr-HR"/>
        </w:rPr>
        <w:t xml:space="preserve"> sportskih objekata.</w:t>
      </w:r>
    </w:p>
    <w:p w14:paraId="136FC1C4" w14:textId="77777777" w:rsidR="00CE5234" w:rsidRPr="006D5EAF" w:rsidRDefault="00CE5234" w:rsidP="009E447D">
      <w:pPr>
        <w:spacing w:after="0"/>
        <w:jc w:val="both"/>
        <w:rPr>
          <w:rFonts w:asciiTheme="minorHAnsi" w:eastAsia="Times New Roman" w:hAnsiTheme="minorHAnsi" w:cs="Arial"/>
          <w:b/>
          <w:lang w:eastAsia="hr-HR"/>
        </w:rPr>
      </w:pPr>
    </w:p>
    <w:p w14:paraId="61DB00E8" w14:textId="77777777" w:rsidR="009A7DB0" w:rsidRDefault="009A7DB0" w:rsidP="009E447D">
      <w:pPr>
        <w:spacing w:after="0"/>
        <w:jc w:val="both"/>
        <w:rPr>
          <w:rFonts w:asciiTheme="minorHAnsi" w:eastAsia="Times New Roman" w:hAnsiTheme="minorHAnsi" w:cs="Arial"/>
          <w:lang w:eastAsia="hr-HR"/>
        </w:rPr>
      </w:pPr>
    </w:p>
    <w:p w14:paraId="65354869" w14:textId="77777777" w:rsidR="00D47BBE" w:rsidRDefault="00D47BBE" w:rsidP="009E447D">
      <w:pPr>
        <w:spacing w:after="0"/>
        <w:jc w:val="both"/>
        <w:rPr>
          <w:rFonts w:asciiTheme="minorHAnsi" w:eastAsia="Times New Roman" w:hAnsiTheme="minorHAnsi" w:cs="Arial"/>
          <w:lang w:eastAsia="hr-HR"/>
        </w:rPr>
      </w:pPr>
    </w:p>
    <w:p w14:paraId="14774E80" w14:textId="77777777" w:rsidR="00D47BBE" w:rsidRDefault="00D47BBE" w:rsidP="009E447D">
      <w:pPr>
        <w:spacing w:after="0"/>
        <w:jc w:val="both"/>
        <w:rPr>
          <w:rFonts w:asciiTheme="minorHAnsi" w:eastAsia="Times New Roman" w:hAnsiTheme="minorHAnsi" w:cs="Arial"/>
          <w:lang w:eastAsia="hr-HR"/>
        </w:rPr>
      </w:pPr>
    </w:p>
    <w:p w14:paraId="6FC9E250" w14:textId="77777777" w:rsidR="00D47BBE" w:rsidRDefault="00D47BBE" w:rsidP="009E447D">
      <w:pPr>
        <w:spacing w:after="0"/>
        <w:jc w:val="both"/>
        <w:rPr>
          <w:rFonts w:asciiTheme="minorHAnsi" w:eastAsia="Times New Roman" w:hAnsiTheme="minorHAnsi" w:cs="Arial"/>
          <w:lang w:eastAsia="hr-HR"/>
        </w:rPr>
      </w:pPr>
    </w:p>
    <w:p w14:paraId="57BCC4D2" w14:textId="77777777" w:rsidR="00D47BBE" w:rsidRDefault="00D47BBE" w:rsidP="009E447D">
      <w:pPr>
        <w:spacing w:after="0"/>
        <w:jc w:val="both"/>
        <w:rPr>
          <w:rFonts w:asciiTheme="minorHAnsi" w:eastAsia="Times New Roman" w:hAnsiTheme="minorHAnsi" w:cs="Arial"/>
          <w:lang w:eastAsia="hr-HR"/>
        </w:rPr>
      </w:pPr>
    </w:p>
    <w:p w14:paraId="7D43FA6B" w14:textId="77777777" w:rsidR="00D47BBE" w:rsidRDefault="00D47BBE" w:rsidP="009E447D">
      <w:pPr>
        <w:spacing w:after="0"/>
        <w:jc w:val="both"/>
        <w:rPr>
          <w:rFonts w:asciiTheme="minorHAnsi" w:eastAsia="Times New Roman" w:hAnsiTheme="minorHAnsi" w:cs="Arial"/>
          <w:lang w:eastAsia="hr-HR"/>
        </w:rPr>
      </w:pPr>
    </w:p>
    <w:p w14:paraId="075FD6FD" w14:textId="77777777" w:rsidR="00D47BBE" w:rsidRDefault="00D47BBE" w:rsidP="009E447D">
      <w:pPr>
        <w:spacing w:after="0"/>
        <w:jc w:val="both"/>
        <w:rPr>
          <w:rFonts w:asciiTheme="minorHAnsi" w:eastAsia="Times New Roman" w:hAnsiTheme="minorHAnsi" w:cs="Arial"/>
          <w:lang w:eastAsia="hr-HR"/>
        </w:rPr>
      </w:pPr>
    </w:p>
    <w:p w14:paraId="4D9E7EF6" w14:textId="77777777" w:rsidR="003D74B0" w:rsidRPr="006D5EAF" w:rsidRDefault="003D74B0" w:rsidP="009E447D">
      <w:pPr>
        <w:spacing w:after="0"/>
        <w:jc w:val="both"/>
        <w:rPr>
          <w:rFonts w:asciiTheme="minorHAnsi" w:eastAsia="Times New Roman" w:hAnsiTheme="minorHAnsi" w:cs="Arial"/>
          <w:lang w:eastAsia="hr-HR"/>
        </w:rPr>
      </w:pPr>
    </w:p>
    <w:p w14:paraId="4B295D6A" w14:textId="3CEE37C8" w:rsidR="009A7DB0" w:rsidRPr="006D5EAF" w:rsidRDefault="009A7DB0" w:rsidP="009E447D">
      <w:pPr>
        <w:spacing w:after="0"/>
        <w:jc w:val="both"/>
        <w:rPr>
          <w:rFonts w:asciiTheme="minorHAnsi" w:hAnsiTheme="minorHAnsi" w:cs="Arial"/>
          <w:sz w:val="18"/>
          <w:szCs w:val="18"/>
        </w:rPr>
      </w:pPr>
      <w:bookmarkStart w:id="6" w:name="_Hlk58229856"/>
      <w:r w:rsidRPr="006D5EAF">
        <w:rPr>
          <w:rFonts w:asciiTheme="minorHAnsi" w:hAnsiTheme="minorHAnsi" w:cs="Arial"/>
          <w:sz w:val="18"/>
          <w:szCs w:val="18"/>
        </w:rPr>
        <w:t xml:space="preserve">Tablica </w:t>
      </w:r>
      <w:r w:rsidR="00CE5234">
        <w:rPr>
          <w:rFonts w:asciiTheme="minorHAnsi" w:hAnsiTheme="minorHAnsi" w:cs="Arial"/>
          <w:sz w:val="18"/>
          <w:szCs w:val="18"/>
        </w:rPr>
        <w:t>22</w:t>
      </w:r>
      <w:r w:rsidRPr="006D5EAF">
        <w:rPr>
          <w:rFonts w:asciiTheme="minorHAnsi" w:hAnsiTheme="minorHAnsi" w:cs="Arial"/>
          <w:sz w:val="18"/>
          <w:szCs w:val="18"/>
        </w:rPr>
        <w:t xml:space="preserve">. Ostali vanjski troškovi </w:t>
      </w:r>
      <w:r w:rsidR="00916E51" w:rsidRPr="006D5EAF">
        <w:rPr>
          <w:rFonts w:asciiTheme="minorHAnsi" w:hAnsiTheme="minorHAnsi" w:cs="Arial"/>
          <w:sz w:val="18"/>
          <w:szCs w:val="18"/>
        </w:rPr>
        <w:t>u 202</w:t>
      </w:r>
      <w:r w:rsidR="00916E51">
        <w:rPr>
          <w:rFonts w:asciiTheme="minorHAnsi" w:hAnsiTheme="minorHAnsi" w:cs="Arial"/>
          <w:sz w:val="18"/>
          <w:szCs w:val="18"/>
        </w:rPr>
        <w:t>3</w:t>
      </w:r>
      <w:r w:rsidR="00916E51" w:rsidRPr="006D5EAF">
        <w:rPr>
          <w:rFonts w:asciiTheme="minorHAnsi" w:hAnsiTheme="minorHAnsi" w:cs="Arial"/>
          <w:sz w:val="18"/>
          <w:szCs w:val="18"/>
        </w:rPr>
        <w:t>.</w:t>
      </w:r>
      <w:r w:rsidR="00916E51">
        <w:rPr>
          <w:rFonts w:asciiTheme="minorHAnsi" w:hAnsiTheme="minorHAnsi" w:cs="Arial"/>
          <w:sz w:val="18"/>
          <w:szCs w:val="18"/>
        </w:rPr>
        <w:t>g.</w:t>
      </w:r>
      <w:r w:rsidR="00916E51" w:rsidRPr="006D5EAF">
        <w:rPr>
          <w:rFonts w:asciiTheme="minorHAnsi" w:hAnsiTheme="minorHAnsi" w:cs="Arial"/>
          <w:sz w:val="18"/>
          <w:szCs w:val="18"/>
        </w:rPr>
        <w:t xml:space="preserve"> i usporedba s planom </w:t>
      </w:r>
      <w:r w:rsidR="00916E51">
        <w:rPr>
          <w:rFonts w:asciiTheme="minorHAnsi" w:hAnsiTheme="minorHAnsi" w:cs="Arial"/>
          <w:sz w:val="18"/>
          <w:szCs w:val="18"/>
        </w:rPr>
        <w:t xml:space="preserve">i </w:t>
      </w:r>
      <w:r w:rsidR="00916E51" w:rsidRPr="006D5EAF">
        <w:rPr>
          <w:rFonts w:asciiTheme="minorHAnsi" w:hAnsiTheme="minorHAnsi" w:cs="Arial"/>
          <w:sz w:val="18"/>
          <w:szCs w:val="18"/>
        </w:rPr>
        <w:t>20</w:t>
      </w:r>
      <w:r w:rsidR="00916E51">
        <w:rPr>
          <w:rFonts w:asciiTheme="minorHAnsi" w:hAnsiTheme="minorHAnsi" w:cs="Arial"/>
          <w:sz w:val="18"/>
          <w:szCs w:val="18"/>
        </w:rPr>
        <w:t>22</w:t>
      </w:r>
      <w:r w:rsidR="00916E51" w:rsidRPr="006D5EAF">
        <w:rPr>
          <w:rFonts w:asciiTheme="minorHAnsi" w:hAnsiTheme="minorHAnsi" w:cs="Arial"/>
          <w:sz w:val="18"/>
          <w:szCs w:val="18"/>
        </w:rPr>
        <w:t>.g</w:t>
      </w:r>
    </w:p>
    <w:bookmarkEnd w:id="6"/>
    <w:p w14:paraId="258E47FC" w14:textId="5E157EF0" w:rsidR="005D5F16" w:rsidRDefault="00F813B7" w:rsidP="009E447D">
      <w:pPr>
        <w:spacing w:after="0"/>
        <w:jc w:val="both"/>
        <w:rPr>
          <w:rFonts w:asciiTheme="minorHAnsi" w:eastAsia="Times New Roman" w:hAnsiTheme="minorHAnsi" w:cs="Arial"/>
          <w:lang w:eastAsia="hr-HR"/>
        </w:rPr>
      </w:pPr>
      <w:r w:rsidRPr="00F813B7">
        <w:rPr>
          <w:noProof/>
        </w:rPr>
        <w:drawing>
          <wp:inline distT="0" distB="0" distL="0" distR="0" wp14:anchorId="20E716E6" wp14:editId="317F7771">
            <wp:extent cx="6210935" cy="2546985"/>
            <wp:effectExtent l="0" t="0" r="0" b="5715"/>
            <wp:docPr id="689062115"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10935" cy="2546985"/>
                    </a:xfrm>
                    <a:prstGeom prst="rect">
                      <a:avLst/>
                    </a:prstGeom>
                    <a:noFill/>
                    <a:ln>
                      <a:noFill/>
                    </a:ln>
                  </pic:spPr>
                </pic:pic>
              </a:graphicData>
            </a:graphic>
          </wp:inline>
        </w:drawing>
      </w:r>
    </w:p>
    <w:p w14:paraId="411E4482" w14:textId="234168AD" w:rsidR="004F77E0" w:rsidRPr="006D5EAF" w:rsidRDefault="005D5F16" w:rsidP="009E447D">
      <w:pPr>
        <w:spacing w:after="0"/>
        <w:jc w:val="both"/>
        <w:rPr>
          <w:rFonts w:asciiTheme="minorHAnsi" w:eastAsia="Times New Roman" w:hAnsiTheme="minorHAnsi" w:cs="Arial"/>
          <w:b/>
          <w:lang w:eastAsia="hr-HR"/>
        </w:rPr>
      </w:pPr>
      <w:r w:rsidRPr="006D5EAF">
        <w:rPr>
          <w:rFonts w:asciiTheme="minorHAnsi" w:eastAsia="Times New Roman" w:hAnsiTheme="minorHAnsi" w:cs="Arial"/>
          <w:b/>
          <w:lang w:eastAsia="hr-HR"/>
        </w:rPr>
        <w:t xml:space="preserve">      </w:t>
      </w:r>
    </w:p>
    <w:p w14:paraId="5E6C592D" w14:textId="3B081BC6" w:rsidR="005D5F16" w:rsidRPr="006D5EAF" w:rsidRDefault="005D5F16" w:rsidP="009E447D">
      <w:pPr>
        <w:spacing w:after="0"/>
        <w:jc w:val="both"/>
        <w:rPr>
          <w:rFonts w:asciiTheme="minorHAnsi" w:eastAsia="Times New Roman" w:hAnsiTheme="minorHAnsi" w:cs="Arial"/>
          <w:lang w:eastAsia="hr-HR"/>
        </w:rPr>
      </w:pPr>
      <w:r w:rsidRPr="006D5EAF">
        <w:rPr>
          <w:rFonts w:asciiTheme="minorHAnsi" w:eastAsia="Times New Roman" w:hAnsiTheme="minorHAnsi" w:cs="Arial"/>
          <w:b/>
          <w:lang w:eastAsia="hr-HR"/>
        </w:rPr>
        <w:t xml:space="preserve">   Troškovi osoblja - plaće</w:t>
      </w:r>
    </w:p>
    <w:p w14:paraId="7DA5E9E3" w14:textId="174D4F4C" w:rsidR="00FC54B1" w:rsidRPr="006D5EAF" w:rsidRDefault="0073502A" w:rsidP="008734BA">
      <w:pPr>
        <w:spacing w:after="0"/>
        <w:jc w:val="both"/>
        <w:rPr>
          <w:rFonts w:asciiTheme="minorHAnsi" w:eastAsia="Times New Roman" w:hAnsiTheme="minorHAnsi" w:cs="Arial"/>
          <w:lang w:eastAsia="hr-HR"/>
        </w:rPr>
      </w:pPr>
      <w:r>
        <w:rPr>
          <w:rFonts w:asciiTheme="minorHAnsi" w:eastAsia="Times New Roman" w:hAnsiTheme="minorHAnsi" w:cs="Arial"/>
          <w:lang w:eastAsia="hr-HR"/>
        </w:rPr>
        <w:t xml:space="preserve">Troškovi osoblja – plaća je za </w:t>
      </w:r>
      <w:r w:rsidR="00CE5234">
        <w:rPr>
          <w:rFonts w:asciiTheme="minorHAnsi" w:eastAsia="Times New Roman" w:hAnsiTheme="minorHAnsi" w:cs="Arial"/>
          <w:lang w:eastAsia="hr-HR"/>
        </w:rPr>
        <w:t>11,</w:t>
      </w:r>
      <w:r w:rsidR="00BB45FF">
        <w:rPr>
          <w:rFonts w:asciiTheme="minorHAnsi" w:eastAsia="Times New Roman" w:hAnsiTheme="minorHAnsi" w:cs="Arial"/>
          <w:lang w:eastAsia="hr-HR"/>
        </w:rPr>
        <w:t>5</w:t>
      </w:r>
      <w:r>
        <w:rPr>
          <w:rFonts w:asciiTheme="minorHAnsi" w:eastAsia="Times New Roman" w:hAnsiTheme="minorHAnsi" w:cs="Arial"/>
          <w:lang w:eastAsia="hr-HR"/>
        </w:rPr>
        <w:t>% veća nego u 202</w:t>
      </w:r>
      <w:r w:rsidR="00CE5234">
        <w:rPr>
          <w:rFonts w:asciiTheme="minorHAnsi" w:eastAsia="Times New Roman" w:hAnsiTheme="minorHAnsi" w:cs="Arial"/>
          <w:lang w:eastAsia="hr-HR"/>
        </w:rPr>
        <w:t>2</w:t>
      </w:r>
      <w:r>
        <w:rPr>
          <w:rFonts w:asciiTheme="minorHAnsi" w:eastAsia="Times New Roman" w:hAnsiTheme="minorHAnsi" w:cs="Arial"/>
          <w:lang w:eastAsia="hr-HR"/>
        </w:rPr>
        <w:t>. jer smo u lipnju podigli plaće za cca 10%</w:t>
      </w:r>
      <w:r w:rsidR="00CE5234">
        <w:rPr>
          <w:rFonts w:asciiTheme="minorHAnsi" w:eastAsia="Times New Roman" w:hAnsiTheme="minorHAnsi" w:cs="Arial"/>
          <w:lang w:eastAsia="hr-HR"/>
        </w:rPr>
        <w:t>, a imali smo i jednog radnika na ugovor o radu kao sezonca.</w:t>
      </w:r>
    </w:p>
    <w:p w14:paraId="45BA3F68" w14:textId="77777777" w:rsidR="00CA16A0" w:rsidRPr="006D5EAF" w:rsidRDefault="00CA16A0" w:rsidP="008734BA">
      <w:pPr>
        <w:spacing w:after="0"/>
        <w:jc w:val="both"/>
        <w:rPr>
          <w:rFonts w:asciiTheme="minorHAnsi" w:eastAsia="Times New Roman" w:hAnsiTheme="minorHAnsi" w:cs="Arial"/>
          <w:lang w:eastAsia="hr-HR"/>
        </w:rPr>
      </w:pPr>
    </w:p>
    <w:p w14:paraId="316FE023" w14:textId="42A1FF55" w:rsidR="0073502A" w:rsidRDefault="007B2F4E" w:rsidP="00916E51">
      <w:pPr>
        <w:spacing w:after="0"/>
        <w:rPr>
          <w:rFonts w:asciiTheme="minorHAnsi" w:eastAsia="Times New Roman" w:hAnsiTheme="minorHAnsi" w:cs="Arial"/>
          <w:b/>
          <w:lang w:eastAsia="hr-HR"/>
        </w:rPr>
      </w:pPr>
      <w:r w:rsidRPr="006D5EAF">
        <w:rPr>
          <w:rFonts w:asciiTheme="minorHAnsi" w:hAnsiTheme="minorHAnsi" w:cs="Arial"/>
          <w:sz w:val="18"/>
          <w:szCs w:val="18"/>
        </w:rPr>
        <w:t xml:space="preserve">Tablica </w:t>
      </w:r>
      <w:r w:rsidR="00CE5234">
        <w:rPr>
          <w:rFonts w:asciiTheme="minorHAnsi" w:hAnsiTheme="minorHAnsi" w:cs="Arial"/>
          <w:sz w:val="18"/>
          <w:szCs w:val="18"/>
        </w:rPr>
        <w:t>23</w:t>
      </w:r>
      <w:r w:rsidRPr="006D5EAF">
        <w:rPr>
          <w:rFonts w:asciiTheme="minorHAnsi" w:hAnsiTheme="minorHAnsi" w:cs="Arial"/>
          <w:sz w:val="18"/>
          <w:szCs w:val="18"/>
        </w:rPr>
        <w:t xml:space="preserve">. Troškovi osoblja - plaća </w:t>
      </w:r>
      <w:r w:rsidR="00916E51" w:rsidRPr="006D5EAF">
        <w:rPr>
          <w:rFonts w:asciiTheme="minorHAnsi" w:hAnsiTheme="minorHAnsi" w:cs="Arial"/>
          <w:sz w:val="18"/>
          <w:szCs w:val="18"/>
        </w:rPr>
        <w:t>u 202</w:t>
      </w:r>
      <w:r w:rsidR="00916E51">
        <w:rPr>
          <w:rFonts w:asciiTheme="minorHAnsi" w:hAnsiTheme="minorHAnsi" w:cs="Arial"/>
          <w:sz w:val="18"/>
          <w:szCs w:val="18"/>
        </w:rPr>
        <w:t>3</w:t>
      </w:r>
      <w:r w:rsidR="00916E51" w:rsidRPr="006D5EAF">
        <w:rPr>
          <w:rFonts w:asciiTheme="minorHAnsi" w:hAnsiTheme="minorHAnsi" w:cs="Arial"/>
          <w:sz w:val="18"/>
          <w:szCs w:val="18"/>
        </w:rPr>
        <w:t>.</w:t>
      </w:r>
      <w:r w:rsidR="00916E51">
        <w:rPr>
          <w:rFonts w:asciiTheme="minorHAnsi" w:hAnsiTheme="minorHAnsi" w:cs="Arial"/>
          <w:sz w:val="18"/>
          <w:szCs w:val="18"/>
        </w:rPr>
        <w:t>g.</w:t>
      </w:r>
      <w:r w:rsidR="00916E51" w:rsidRPr="006D5EAF">
        <w:rPr>
          <w:rFonts w:asciiTheme="minorHAnsi" w:hAnsiTheme="minorHAnsi" w:cs="Arial"/>
          <w:sz w:val="18"/>
          <w:szCs w:val="18"/>
        </w:rPr>
        <w:t xml:space="preserve"> i usporedba s planom </w:t>
      </w:r>
      <w:r w:rsidR="00916E51">
        <w:rPr>
          <w:rFonts w:asciiTheme="minorHAnsi" w:hAnsiTheme="minorHAnsi" w:cs="Arial"/>
          <w:sz w:val="18"/>
          <w:szCs w:val="18"/>
        </w:rPr>
        <w:t xml:space="preserve">i </w:t>
      </w:r>
      <w:r w:rsidR="00916E51" w:rsidRPr="006D5EAF">
        <w:rPr>
          <w:rFonts w:asciiTheme="minorHAnsi" w:hAnsiTheme="minorHAnsi" w:cs="Arial"/>
          <w:sz w:val="18"/>
          <w:szCs w:val="18"/>
        </w:rPr>
        <w:t>20</w:t>
      </w:r>
      <w:r w:rsidR="00916E51">
        <w:rPr>
          <w:rFonts w:asciiTheme="minorHAnsi" w:hAnsiTheme="minorHAnsi" w:cs="Arial"/>
          <w:sz w:val="18"/>
          <w:szCs w:val="18"/>
        </w:rPr>
        <w:t>22</w:t>
      </w:r>
      <w:r w:rsidR="00916E51" w:rsidRPr="006D5EAF">
        <w:rPr>
          <w:rFonts w:asciiTheme="minorHAnsi" w:hAnsiTheme="minorHAnsi" w:cs="Arial"/>
          <w:sz w:val="18"/>
          <w:szCs w:val="18"/>
        </w:rPr>
        <w:t>.g</w:t>
      </w:r>
      <w:r w:rsidR="00916E51" w:rsidRPr="00CE5234">
        <w:rPr>
          <w:noProof/>
        </w:rPr>
        <w:t xml:space="preserve"> </w:t>
      </w:r>
    </w:p>
    <w:p w14:paraId="22246A0D" w14:textId="2A18928C" w:rsidR="0082510B" w:rsidRDefault="00BB45FF" w:rsidP="00BB45FF">
      <w:pPr>
        <w:spacing w:after="0"/>
        <w:jc w:val="both"/>
        <w:rPr>
          <w:rFonts w:asciiTheme="minorHAnsi" w:eastAsia="Times New Roman" w:hAnsiTheme="minorHAnsi" w:cs="Arial"/>
          <w:b/>
          <w:lang w:eastAsia="hr-HR"/>
        </w:rPr>
      </w:pPr>
      <w:r w:rsidRPr="00BB45FF">
        <w:rPr>
          <w:noProof/>
        </w:rPr>
        <w:drawing>
          <wp:inline distT="0" distB="0" distL="0" distR="0" wp14:anchorId="0A04FAAD" wp14:editId="53E113A8">
            <wp:extent cx="6210935" cy="361315"/>
            <wp:effectExtent l="0" t="0" r="0" b="635"/>
            <wp:docPr id="225247505"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10935" cy="361315"/>
                    </a:xfrm>
                    <a:prstGeom prst="rect">
                      <a:avLst/>
                    </a:prstGeom>
                    <a:noFill/>
                    <a:ln>
                      <a:noFill/>
                    </a:ln>
                  </pic:spPr>
                </pic:pic>
              </a:graphicData>
            </a:graphic>
          </wp:inline>
        </w:drawing>
      </w:r>
    </w:p>
    <w:p w14:paraId="754643CF" w14:textId="77777777" w:rsidR="003D74B0" w:rsidRDefault="003D74B0" w:rsidP="00BB45FF">
      <w:pPr>
        <w:spacing w:after="0"/>
        <w:jc w:val="both"/>
        <w:rPr>
          <w:rFonts w:asciiTheme="minorHAnsi" w:eastAsia="Times New Roman" w:hAnsiTheme="minorHAnsi" w:cs="Arial"/>
          <w:b/>
          <w:lang w:eastAsia="hr-HR"/>
        </w:rPr>
      </w:pPr>
    </w:p>
    <w:p w14:paraId="6FEE0485" w14:textId="0B74FD41" w:rsidR="009E447D" w:rsidRPr="006D5EAF" w:rsidRDefault="0023386E" w:rsidP="009E447D">
      <w:pPr>
        <w:spacing w:after="0"/>
        <w:ind w:firstLine="708"/>
        <w:jc w:val="both"/>
        <w:rPr>
          <w:rFonts w:asciiTheme="minorHAnsi" w:eastAsia="Times New Roman" w:hAnsiTheme="minorHAnsi" w:cs="Arial"/>
          <w:b/>
          <w:lang w:eastAsia="hr-HR"/>
        </w:rPr>
      </w:pPr>
      <w:r w:rsidRPr="006D5EAF">
        <w:rPr>
          <w:rFonts w:asciiTheme="minorHAnsi" w:eastAsia="Times New Roman" w:hAnsiTheme="minorHAnsi" w:cs="Arial"/>
          <w:b/>
          <w:lang w:eastAsia="hr-HR"/>
        </w:rPr>
        <w:t>Amortizacija</w:t>
      </w:r>
    </w:p>
    <w:p w14:paraId="1930545C" w14:textId="36FDB7E3" w:rsidR="00C40D4C" w:rsidRPr="006D5EAF" w:rsidRDefault="00CE5234" w:rsidP="009E447D">
      <w:pPr>
        <w:spacing w:after="0"/>
        <w:jc w:val="both"/>
        <w:rPr>
          <w:rFonts w:asciiTheme="minorHAnsi" w:eastAsia="Times New Roman" w:hAnsiTheme="minorHAnsi" w:cs="Arial"/>
          <w:lang w:eastAsia="hr-HR"/>
        </w:rPr>
      </w:pPr>
      <w:r>
        <w:rPr>
          <w:rFonts w:asciiTheme="minorHAnsi" w:eastAsia="Times New Roman" w:hAnsiTheme="minorHAnsi" w:cs="Arial"/>
          <w:lang w:eastAsia="hr-HR"/>
        </w:rPr>
        <w:t>1</w:t>
      </w:r>
      <w:r w:rsidR="00BB45FF">
        <w:rPr>
          <w:rFonts w:asciiTheme="minorHAnsi" w:eastAsia="Times New Roman" w:hAnsiTheme="minorHAnsi" w:cs="Arial"/>
          <w:lang w:eastAsia="hr-HR"/>
        </w:rPr>
        <w:t>5</w:t>
      </w:r>
      <w:r>
        <w:rPr>
          <w:rFonts w:asciiTheme="minorHAnsi" w:eastAsia="Times New Roman" w:hAnsiTheme="minorHAnsi" w:cs="Arial"/>
          <w:lang w:eastAsia="hr-HR"/>
        </w:rPr>
        <w:t>,</w:t>
      </w:r>
      <w:r w:rsidR="00BB45FF">
        <w:rPr>
          <w:rFonts w:asciiTheme="minorHAnsi" w:eastAsia="Times New Roman" w:hAnsiTheme="minorHAnsi" w:cs="Arial"/>
          <w:lang w:eastAsia="hr-HR"/>
        </w:rPr>
        <w:t>4</w:t>
      </w:r>
      <w:r w:rsidR="0031614C" w:rsidRPr="006D5EAF">
        <w:rPr>
          <w:rFonts w:asciiTheme="minorHAnsi" w:eastAsia="Times New Roman" w:hAnsiTheme="minorHAnsi" w:cs="Arial"/>
          <w:lang w:eastAsia="hr-HR"/>
        </w:rPr>
        <w:t xml:space="preserve">% </w:t>
      </w:r>
      <w:r>
        <w:rPr>
          <w:rFonts w:asciiTheme="minorHAnsi" w:eastAsia="Times New Roman" w:hAnsiTheme="minorHAnsi" w:cs="Arial"/>
          <w:lang w:eastAsia="hr-HR"/>
        </w:rPr>
        <w:t>manja</w:t>
      </w:r>
      <w:r w:rsidR="0073502A">
        <w:rPr>
          <w:rFonts w:asciiTheme="minorHAnsi" w:eastAsia="Times New Roman" w:hAnsiTheme="minorHAnsi" w:cs="Arial"/>
          <w:lang w:eastAsia="hr-HR"/>
        </w:rPr>
        <w:t xml:space="preserve"> nego u 202</w:t>
      </w:r>
      <w:r>
        <w:rPr>
          <w:rFonts w:asciiTheme="minorHAnsi" w:eastAsia="Times New Roman" w:hAnsiTheme="minorHAnsi" w:cs="Arial"/>
          <w:lang w:eastAsia="hr-HR"/>
        </w:rPr>
        <w:t>2</w:t>
      </w:r>
      <w:r w:rsidR="00CD60CE">
        <w:rPr>
          <w:rFonts w:asciiTheme="minorHAnsi" w:eastAsia="Times New Roman" w:hAnsiTheme="minorHAnsi" w:cs="Arial"/>
          <w:lang w:eastAsia="hr-HR"/>
        </w:rPr>
        <w:t>.</w:t>
      </w:r>
      <w:r w:rsidR="0073502A">
        <w:rPr>
          <w:rFonts w:asciiTheme="minorHAnsi" w:eastAsia="Times New Roman" w:hAnsiTheme="minorHAnsi" w:cs="Arial"/>
          <w:lang w:eastAsia="hr-HR"/>
        </w:rPr>
        <w:t xml:space="preserve"> godini</w:t>
      </w:r>
      <w:r>
        <w:rPr>
          <w:rFonts w:asciiTheme="minorHAnsi" w:eastAsia="Times New Roman" w:hAnsiTheme="minorHAnsi" w:cs="Arial"/>
          <w:lang w:eastAsia="hr-HR"/>
        </w:rPr>
        <w:t xml:space="preserve"> jer </w:t>
      </w:r>
      <w:r w:rsidR="00CA16A0">
        <w:rPr>
          <w:rFonts w:asciiTheme="minorHAnsi" w:eastAsia="Times New Roman" w:hAnsiTheme="minorHAnsi" w:cs="Arial"/>
          <w:lang w:eastAsia="hr-HR"/>
        </w:rPr>
        <w:t xml:space="preserve">je amortiziran stari </w:t>
      </w:r>
      <w:r w:rsidR="003D74B0">
        <w:rPr>
          <w:rFonts w:asciiTheme="minorHAnsi" w:eastAsia="Times New Roman" w:hAnsiTheme="minorHAnsi" w:cs="Arial"/>
          <w:lang w:eastAsia="hr-HR"/>
        </w:rPr>
        <w:t>parkirni sustav</w:t>
      </w:r>
      <w:r w:rsidR="00CA16A0">
        <w:rPr>
          <w:rFonts w:asciiTheme="minorHAnsi" w:eastAsia="Times New Roman" w:hAnsiTheme="minorHAnsi" w:cs="Arial"/>
          <w:lang w:eastAsia="hr-HR"/>
        </w:rPr>
        <w:t xml:space="preserve"> na </w:t>
      </w:r>
      <w:proofErr w:type="spellStart"/>
      <w:r w:rsidR="00CA16A0">
        <w:rPr>
          <w:rFonts w:asciiTheme="minorHAnsi" w:eastAsia="Times New Roman" w:hAnsiTheme="minorHAnsi" w:cs="Arial"/>
          <w:lang w:eastAsia="hr-HR"/>
        </w:rPr>
        <w:t>Girandelli</w:t>
      </w:r>
      <w:proofErr w:type="spellEnd"/>
      <w:r w:rsidR="00CA16A0">
        <w:rPr>
          <w:rFonts w:asciiTheme="minorHAnsi" w:eastAsia="Times New Roman" w:hAnsiTheme="minorHAnsi" w:cs="Arial"/>
          <w:lang w:eastAsia="hr-HR"/>
        </w:rPr>
        <w:t xml:space="preserve"> i server za E-grad.</w:t>
      </w:r>
    </w:p>
    <w:p w14:paraId="359B60EB" w14:textId="77777777" w:rsidR="00B23602" w:rsidRPr="006D5EAF" w:rsidRDefault="00B23602" w:rsidP="00B23602">
      <w:pPr>
        <w:spacing w:after="0"/>
        <w:jc w:val="both"/>
        <w:rPr>
          <w:rFonts w:asciiTheme="minorHAnsi" w:hAnsiTheme="minorHAnsi" w:cs="Arial"/>
          <w:sz w:val="18"/>
          <w:szCs w:val="18"/>
        </w:rPr>
      </w:pPr>
    </w:p>
    <w:p w14:paraId="730E8C7E" w14:textId="649EA108" w:rsidR="00B23602" w:rsidRPr="006D5EAF" w:rsidRDefault="00B23602" w:rsidP="009E447D">
      <w:pPr>
        <w:spacing w:after="0"/>
        <w:jc w:val="both"/>
        <w:rPr>
          <w:rFonts w:asciiTheme="minorHAnsi" w:hAnsiTheme="minorHAnsi" w:cs="Arial"/>
          <w:sz w:val="18"/>
          <w:szCs w:val="18"/>
        </w:rPr>
      </w:pPr>
      <w:r w:rsidRPr="006D5EAF">
        <w:rPr>
          <w:rFonts w:asciiTheme="minorHAnsi" w:hAnsiTheme="minorHAnsi" w:cs="Arial"/>
          <w:sz w:val="18"/>
          <w:szCs w:val="18"/>
        </w:rPr>
        <w:t xml:space="preserve">Tablica </w:t>
      </w:r>
      <w:r w:rsidR="00CE5234">
        <w:rPr>
          <w:rFonts w:asciiTheme="minorHAnsi" w:hAnsiTheme="minorHAnsi" w:cs="Arial"/>
          <w:sz w:val="18"/>
          <w:szCs w:val="18"/>
        </w:rPr>
        <w:t>24</w:t>
      </w:r>
      <w:r w:rsidRPr="006D5EAF">
        <w:rPr>
          <w:rFonts w:asciiTheme="minorHAnsi" w:hAnsiTheme="minorHAnsi" w:cs="Arial"/>
          <w:sz w:val="18"/>
          <w:szCs w:val="18"/>
        </w:rPr>
        <w:t xml:space="preserve">. Troškovi amortizacije </w:t>
      </w:r>
      <w:r w:rsidR="00916E51" w:rsidRPr="006D5EAF">
        <w:rPr>
          <w:rFonts w:asciiTheme="minorHAnsi" w:hAnsiTheme="minorHAnsi" w:cs="Arial"/>
          <w:sz w:val="18"/>
          <w:szCs w:val="18"/>
        </w:rPr>
        <w:t>u 202</w:t>
      </w:r>
      <w:r w:rsidR="00916E51">
        <w:rPr>
          <w:rFonts w:asciiTheme="minorHAnsi" w:hAnsiTheme="minorHAnsi" w:cs="Arial"/>
          <w:sz w:val="18"/>
          <w:szCs w:val="18"/>
        </w:rPr>
        <w:t>3</w:t>
      </w:r>
      <w:r w:rsidR="00916E51" w:rsidRPr="006D5EAF">
        <w:rPr>
          <w:rFonts w:asciiTheme="minorHAnsi" w:hAnsiTheme="minorHAnsi" w:cs="Arial"/>
          <w:sz w:val="18"/>
          <w:szCs w:val="18"/>
        </w:rPr>
        <w:t>.</w:t>
      </w:r>
      <w:r w:rsidR="00916E51">
        <w:rPr>
          <w:rFonts w:asciiTheme="minorHAnsi" w:hAnsiTheme="minorHAnsi" w:cs="Arial"/>
          <w:sz w:val="18"/>
          <w:szCs w:val="18"/>
        </w:rPr>
        <w:t>g.</w:t>
      </w:r>
      <w:r w:rsidR="00916E51" w:rsidRPr="006D5EAF">
        <w:rPr>
          <w:rFonts w:asciiTheme="minorHAnsi" w:hAnsiTheme="minorHAnsi" w:cs="Arial"/>
          <w:sz w:val="18"/>
          <w:szCs w:val="18"/>
        </w:rPr>
        <w:t xml:space="preserve"> i usporedba s planom </w:t>
      </w:r>
      <w:r w:rsidR="00916E51">
        <w:rPr>
          <w:rFonts w:asciiTheme="minorHAnsi" w:hAnsiTheme="minorHAnsi" w:cs="Arial"/>
          <w:sz w:val="18"/>
          <w:szCs w:val="18"/>
        </w:rPr>
        <w:t xml:space="preserve">i </w:t>
      </w:r>
      <w:r w:rsidR="00916E51" w:rsidRPr="006D5EAF">
        <w:rPr>
          <w:rFonts w:asciiTheme="minorHAnsi" w:hAnsiTheme="minorHAnsi" w:cs="Arial"/>
          <w:sz w:val="18"/>
          <w:szCs w:val="18"/>
        </w:rPr>
        <w:t>20</w:t>
      </w:r>
      <w:r w:rsidR="00916E51">
        <w:rPr>
          <w:rFonts w:asciiTheme="minorHAnsi" w:hAnsiTheme="minorHAnsi" w:cs="Arial"/>
          <w:sz w:val="18"/>
          <w:szCs w:val="18"/>
        </w:rPr>
        <w:t>22</w:t>
      </w:r>
      <w:r w:rsidR="00916E51" w:rsidRPr="006D5EAF">
        <w:rPr>
          <w:rFonts w:asciiTheme="minorHAnsi" w:hAnsiTheme="minorHAnsi" w:cs="Arial"/>
          <w:sz w:val="18"/>
          <w:szCs w:val="18"/>
        </w:rPr>
        <w:t>.g</w:t>
      </w:r>
    </w:p>
    <w:p w14:paraId="6E211294" w14:textId="6FC6E26F" w:rsidR="008734BA" w:rsidRPr="006D5EAF" w:rsidRDefault="00BB45FF" w:rsidP="008959D8">
      <w:pPr>
        <w:spacing w:after="0"/>
        <w:jc w:val="both"/>
        <w:rPr>
          <w:rFonts w:asciiTheme="minorHAnsi" w:eastAsia="Times New Roman" w:hAnsiTheme="minorHAnsi" w:cs="Arial"/>
          <w:b/>
          <w:lang w:eastAsia="hr-HR"/>
        </w:rPr>
      </w:pPr>
      <w:r w:rsidRPr="00BB45FF">
        <w:rPr>
          <w:noProof/>
        </w:rPr>
        <w:drawing>
          <wp:inline distT="0" distB="0" distL="0" distR="0" wp14:anchorId="19964DC5" wp14:editId="03E624D3">
            <wp:extent cx="6210935" cy="361315"/>
            <wp:effectExtent l="0" t="0" r="0" b="635"/>
            <wp:docPr id="5301695"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10935" cy="361315"/>
                    </a:xfrm>
                    <a:prstGeom prst="rect">
                      <a:avLst/>
                    </a:prstGeom>
                    <a:noFill/>
                    <a:ln>
                      <a:noFill/>
                    </a:ln>
                  </pic:spPr>
                </pic:pic>
              </a:graphicData>
            </a:graphic>
          </wp:inline>
        </w:drawing>
      </w:r>
    </w:p>
    <w:p w14:paraId="6A4DEED6" w14:textId="77777777" w:rsidR="00B23602" w:rsidRPr="006D5EAF" w:rsidRDefault="00B23602" w:rsidP="00C40D4C">
      <w:pPr>
        <w:spacing w:after="0"/>
        <w:ind w:firstLine="708"/>
        <w:jc w:val="both"/>
        <w:rPr>
          <w:rFonts w:asciiTheme="minorHAnsi" w:eastAsia="Times New Roman" w:hAnsiTheme="minorHAnsi" w:cs="Arial"/>
          <w:b/>
          <w:lang w:eastAsia="hr-HR"/>
        </w:rPr>
      </w:pPr>
    </w:p>
    <w:p w14:paraId="05D2AAB6" w14:textId="0BB2ED80" w:rsidR="00C40D4C" w:rsidRPr="006D5EAF" w:rsidRDefault="0023386E" w:rsidP="00C40D4C">
      <w:pPr>
        <w:spacing w:after="0"/>
        <w:ind w:firstLine="708"/>
        <w:jc w:val="both"/>
        <w:rPr>
          <w:rFonts w:asciiTheme="minorHAnsi" w:eastAsia="Times New Roman" w:hAnsiTheme="minorHAnsi" w:cs="Arial"/>
          <w:b/>
          <w:lang w:eastAsia="hr-HR"/>
        </w:rPr>
      </w:pPr>
      <w:r w:rsidRPr="006D5EAF">
        <w:rPr>
          <w:rFonts w:asciiTheme="minorHAnsi" w:eastAsia="Times New Roman" w:hAnsiTheme="minorHAnsi" w:cs="Arial"/>
          <w:b/>
          <w:lang w:eastAsia="hr-HR"/>
        </w:rPr>
        <w:t>Ostali troškovi poslovanja</w:t>
      </w:r>
    </w:p>
    <w:p w14:paraId="77EB5F89" w14:textId="7FE626D6" w:rsidR="00B23602" w:rsidRDefault="0023386E" w:rsidP="00C40D4C">
      <w:pPr>
        <w:spacing w:after="0"/>
        <w:jc w:val="both"/>
        <w:rPr>
          <w:rFonts w:asciiTheme="minorHAnsi" w:eastAsia="Times New Roman" w:hAnsiTheme="minorHAnsi" w:cs="Arial"/>
          <w:lang w:eastAsia="hr-HR"/>
        </w:rPr>
      </w:pPr>
      <w:r w:rsidRPr="006D5EAF">
        <w:rPr>
          <w:rFonts w:asciiTheme="minorHAnsi" w:eastAsia="Times New Roman" w:hAnsiTheme="minorHAnsi" w:cs="Arial"/>
          <w:lang w:eastAsia="hr-HR"/>
        </w:rPr>
        <w:t xml:space="preserve">Pod ostale troškove poslovanja spadaju troškovi koncesije </w:t>
      </w:r>
      <w:r w:rsidR="00167C25">
        <w:rPr>
          <w:rFonts w:asciiTheme="minorHAnsi" w:eastAsia="Times New Roman" w:hAnsiTheme="minorHAnsi" w:cs="Arial"/>
          <w:lang w:eastAsia="hr-HR"/>
        </w:rPr>
        <w:t xml:space="preserve">koje su zbog većeg prometa parkirališta porasle za </w:t>
      </w:r>
      <w:r w:rsidR="00283CD0">
        <w:rPr>
          <w:rFonts w:asciiTheme="minorHAnsi" w:eastAsia="Times New Roman" w:hAnsiTheme="minorHAnsi" w:cs="Arial"/>
          <w:lang w:eastAsia="hr-HR"/>
        </w:rPr>
        <w:t>1</w:t>
      </w:r>
      <w:r w:rsidR="00BB45FF">
        <w:rPr>
          <w:rFonts w:asciiTheme="minorHAnsi" w:eastAsia="Times New Roman" w:hAnsiTheme="minorHAnsi" w:cs="Arial"/>
          <w:lang w:eastAsia="hr-HR"/>
        </w:rPr>
        <w:t>0,5</w:t>
      </w:r>
      <w:r w:rsidR="00167C25">
        <w:rPr>
          <w:rFonts w:asciiTheme="minorHAnsi" w:eastAsia="Times New Roman" w:hAnsiTheme="minorHAnsi" w:cs="Arial"/>
          <w:lang w:eastAsia="hr-HR"/>
        </w:rPr>
        <w:t xml:space="preserve">% </w:t>
      </w:r>
      <w:r w:rsidRPr="006D5EAF">
        <w:rPr>
          <w:rFonts w:asciiTheme="minorHAnsi" w:eastAsia="Times New Roman" w:hAnsiTheme="minorHAnsi" w:cs="Arial"/>
          <w:lang w:eastAsia="hr-HR"/>
        </w:rPr>
        <w:t xml:space="preserve">( temeljem ugovora sa </w:t>
      </w:r>
      <w:r w:rsidR="0031614C" w:rsidRPr="006D5EAF">
        <w:rPr>
          <w:rFonts w:asciiTheme="minorHAnsi" w:eastAsia="Times New Roman" w:hAnsiTheme="minorHAnsi" w:cs="Arial"/>
          <w:lang w:eastAsia="hr-HR"/>
        </w:rPr>
        <w:t xml:space="preserve">Gradom Labinom </w:t>
      </w:r>
      <w:r w:rsidRPr="006D5EAF">
        <w:rPr>
          <w:rFonts w:asciiTheme="minorHAnsi" w:eastAsia="Times New Roman" w:hAnsiTheme="minorHAnsi" w:cs="Arial"/>
          <w:lang w:eastAsia="hr-HR"/>
        </w:rPr>
        <w:t>za parking )</w:t>
      </w:r>
      <w:r w:rsidR="00CD60CE">
        <w:rPr>
          <w:rFonts w:asciiTheme="minorHAnsi" w:eastAsia="Times New Roman" w:hAnsiTheme="minorHAnsi" w:cs="Arial"/>
          <w:lang w:eastAsia="hr-HR"/>
        </w:rPr>
        <w:t xml:space="preserve">, </w:t>
      </w:r>
      <w:r w:rsidRPr="006D5EAF">
        <w:rPr>
          <w:rFonts w:asciiTheme="minorHAnsi" w:eastAsia="Times New Roman" w:hAnsiTheme="minorHAnsi" w:cs="Arial"/>
          <w:lang w:eastAsia="hr-HR"/>
        </w:rPr>
        <w:t xml:space="preserve">prigodne nagrade </w:t>
      </w:r>
      <w:r w:rsidR="00B23602" w:rsidRPr="006D5EAF">
        <w:rPr>
          <w:rFonts w:asciiTheme="minorHAnsi" w:eastAsia="Times New Roman" w:hAnsiTheme="minorHAnsi" w:cs="Arial"/>
          <w:lang w:eastAsia="hr-HR"/>
        </w:rPr>
        <w:t xml:space="preserve">su </w:t>
      </w:r>
      <w:r w:rsidR="00BB45FF">
        <w:rPr>
          <w:rFonts w:asciiTheme="minorHAnsi" w:eastAsia="Times New Roman" w:hAnsiTheme="minorHAnsi" w:cs="Arial"/>
          <w:lang w:eastAsia="hr-HR"/>
        </w:rPr>
        <w:t>46</w:t>
      </w:r>
      <w:r w:rsidR="00283CD0">
        <w:rPr>
          <w:rFonts w:asciiTheme="minorHAnsi" w:eastAsia="Times New Roman" w:hAnsiTheme="minorHAnsi" w:cs="Arial"/>
          <w:lang w:eastAsia="hr-HR"/>
        </w:rPr>
        <w:t>%</w:t>
      </w:r>
      <w:r w:rsidR="00167C25">
        <w:rPr>
          <w:rFonts w:asciiTheme="minorHAnsi" w:eastAsia="Times New Roman" w:hAnsiTheme="minorHAnsi" w:cs="Arial"/>
          <w:lang w:eastAsia="hr-HR"/>
        </w:rPr>
        <w:t xml:space="preserve"> veće nego u 202</w:t>
      </w:r>
      <w:r w:rsidR="00283CD0">
        <w:rPr>
          <w:rFonts w:asciiTheme="minorHAnsi" w:eastAsia="Times New Roman" w:hAnsiTheme="minorHAnsi" w:cs="Arial"/>
          <w:lang w:eastAsia="hr-HR"/>
        </w:rPr>
        <w:t>2</w:t>
      </w:r>
      <w:r w:rsidR="00167C25">
        <w:rPr>
          <w:rFonts w:asciiTheme="minorHAnsi" w:eastAsia="Times New Roman" w:hAnsiTheme="minorHAnsi" w:cs="Arial"/>
          <w:lang w:eastAsia="hr-HR"/>
        </w:rPr>
        <w:t>. godini jer</w:t>
      </w:r>
      <w:r w:rsidR="00F85365">
        <w:rPr>
          <w:rFonts w:asciiTheme="minorHAnsi" w:eastAsia="Times New Roman" w:hAnsiTheme="minorHAnsi" w:cs="Arial"/>
          <w:lang w:eastAsia="hr-HR"/>
        </w:rPr>
        <w:t xml:space="preserve"> smo</w:t>
      </w:r>
      <w:r w:rsidR="00167C25">
        <w:rPr>
          <w:rFonts w:asciiTheme="minorHAnsi" w:eastAsia="Times New Roman" w:hAnsiTheme="minorHAnsi" w:cs="Arial"/>
          <w:lang w:eastAsia="hr-HR"/>
        </w:rPr>
        <w:t xml:space="preserve"> </w:t>
      </w:r>
      <w:r w:rsidR="00283CD0">
        <w:rPr>
          <w:rFonts w:asciiTheme="minorHAnsi" w:eastAsia="Times New Roman" w:hAnsiTheme="minorHAnsi" w:cs="Arial"/>
          <w:lang w:eastAsia="hr-HR"/>
        </w:rPr>
        <w:t>dodatno stimulirali sezonski rad te smo koristili maksimalne mogućnosti u svim ostalim neoporezivim davanjima</w:t>
      </w:r>
      <w:r w:rsidR="00167C25" w:rsidRPr="00F85365">
        <w:rPr>
          <w:rFonts w:asciiTheme="minorHAnsi" w:eastAsia="Times New Roman" w:hAnsiTheme="minorHAnsi" w:cs="Arial"/>
          <w:lang w:eastAsia="hr-HR"/>
        </w:rPr>
        <w:t>.</w:t>
      </w:r>
      <w:r w:rsidR="00167C25">
        <w:rPr>
          <w:rFonts w:asciiTheme="minorHAnsi" w:eastAsia="Times New Roman" w:hAnsiTheme="minorHAnsi" w:cs="Arial"/>
          <w:lang w:eastAsia="hr-HR"/>
        </w:rPr>
        <w:t xml:space="preserve"> </w:t>
      </w:r>
      <w:r w:rsidR="00CD60CE">
        <w:rPr>
          <w:rFonts w:asciiTheme="minorHAnsi" w:eastAsia="Times New Roman" w:hAnsiTheme="minorHAnsi" w:cs="Arial"/>
          <w:lang w:eastAsia="hr-HR"/>
        </w:rPr>
        <w:t>Bankarske usluge su porasle jer je porastao</w:t>
      </w:r>
      <w:r w:rsidR="00167C25">
        <w:rPr>
          <w:rFonts w:asciiTheme="minorHAnsi" w:eastAsia="Times New Roman" w:hAnsiTheme="minorHAnsi" w:cs="Arial"/>
          <w:lang w:eastAsia="hr-HR"/>
        </w:rPr>
        <w:t xml:space="preserve"> </w:t>
      </w:r>
      <w:r w:rsidR="00CD60CE">
        <w:rPr>
          <w:rFonts w:asciiTheme="minorHAnsi" w:eastAsia="Times New Roman" w:hAnsiTheme="minorHAnsi" w:cs="Arial"/>
          <w:lang w:eastAsia="hr-HR"/>
        </w:rPr>
        <w:t xml:space="preserve">broj transakcija </w:t>
      </w:r>
      <w:r w:rsidR="00283CD0">
        <w:rPr>
          <w:rFonts w:asciiTheme="minorHAnsi" w:eastAsia="Times New Roman" w:hAnsiTheme="minorHAnsi" w:cs="Arial"/>
          <w:lang w:eastAsia="hr-HR"/>
        </w:rPr>
        <w:t>u kovanicama.</w:t>
      </w:r>
    </w:p>
    <w:p w14:paraId="652C27F1" w14:textId="77777777" w:rsidR="00283CD0" w:rsidRPr="006D5EAF" w:rsidRDefault="00283CD0" w:rsidP="00C40D4C">
      <w:pPr>
        <w:spacing w:after="0"/>
        <w:jc w:val="both"/>
        <w:rPr>
          <w:rFonts w:asciiTheme="minorHAnsi" w:eastAsia="Times New Roman" w:hAnsiTheme="minorHAnsi" w:cs="Arial"/>
          <w:lang w:eastAsia="hr-HR"/>
        </w:rPr>
      </w:pPr>
    </w:p>
    <w:p w14:paraId="28ACCED3" w14:textId="63F877C7" w:rsidR="007B2F4E" w:rsidRPr="006D5EAF" w:rsidRDefault="00B23602" w:rsidP="00C40D4C">
      <w:pPr>
        <w:spacing w:after="0"/>
        <w:jc w:val="both"/>
        <w:rPr>
          <w:rFonts w:asciiTheme="minorHAnsi" w:hAnsiTheme="minorHAnsi" w:cs="Arial"/>
          <w:sz w:val="18"/>
          <w:szCs w:val="18"/>
        </w:rPr>
      </w:pPr>
      <w:r w:rsidRPr="006D5EAF">
        <w:rPr>
          <w:rFonts w:asciiTheme="minorHAnsi" w:hAnsiTheme="minorHAnsi" w:cs="Arial"/>
          <w:sz w:val="18"/>
          <w:szCs w:val="18"/>
        </w:rPr>
        <w:t xml:space="preserve">Tablica </w:t>
      </w:r>
      <w:r w:rsidR="00DE288A">
        <w:rPr>
          <w:rFonts w:asciiTheme="minorHAnsi" w:hAnsiTheme="minorHAnsi" w:cs="Arial"/>
          <w:sz w:val="18"/>
          <w:szCs w:val="18"/>
        </w:rPr>
        <w:t>2</w:t>
      </w:r>
      <w:r w:rsidR="00283CD0">
        <w:rPr>
          <w:rFonts w:asciiTheme="minorHAnsi" w:hAnsiTheme="minorHAnsi" w:cs="Arial"/>
          <w:sz w:val="18"/>
          <w:szCs w:val="18"/>
        </w:rPr>
        <w:t>5</w:t>
      </w:r>
      <w:r w:rsidRPr="006D5EAF">
        <w:rPr>
          <w:rFonts w:asciiTheme="minorHAnsi" w:hAnsiTheme="minorHAnsi" w:cs="Arial"/>
          <w:sz w:val="18"/>
          <w:szCs w:val="18"/>
        </w:rPr>
        <w:t xml:space="preserve">. Ostali troškovi poslovanja </w:t>
      </w:r>
      <w:r w:rsidR="00916E51" w:rsidRPr="006D5EAF">
        <w:rPr>
          <w:rFonts w:asciiTheme="minorHAnsi" w:hAnsiTheme="minorHAnsi" w:cs="Arial"/>
          <w:sz w:val="18"/>
          <w:szCs w:val="18"/>
        </w:rPr>
        <w:t>u 202</w:t>
      </w:r>
      <w:r w:rsidR="00916E51">
        <w:rPr>
          <w:rFonts w:asciiTheme="minorHAnsi" w:hAnsiTheme="minorHAnsi" w:cs="Arial"/>
          <w:sz w:val="18"/>
          <w:szCs w:val="18"/>
        </w:rPr>
        <w:t>3</w:t>
      </w:r>
      <w:r w:rsidR="00916E51" w:rsidRPr="006D5EAF">
        <w:rPr>
          <w:rFonts w:asciiTheme="minorHAnsi" w:hAnsiTheme="minorHAnsi" w:cs="Arial"/>
          <w:sz w:val="18"/>
          <w:szCs w:val="18"/>
        </w:rPr>
        <w:t>.</w:t>
      </w:r>
      <w:r w:rsidR="00916E51">
        <w:rPr>
          <w:rFonts w:asciiTheme="minorHAnsi" w:hAnsiTheme="minorHAnsi" w:cs="Arial"/>
          <w:sz w:val="18"/>
          <w:szCs w:val="18"/>
        </w:rPr>
        <w:t>g.</w:t>
      </w:r>
      <w:r w:rsidR="00916E51" w:rsidRPr="006D5EAF">
        <w:rPr>
          <w:rFonts w:asciiTheme="minorHAnsi" w:hAnsiTheme="minorHAnsi" w:cs="Arial"/>
          <w:sz w:val="18"/>
          <w:szCs w:val="18"/>
        </w:rPr>
        <w:t xml:space="preserve"> i usporedba s planom </w:t>
      </w:r>
      <w:r w:rsidR="00916E51">
        <w:rPr>
          <w:rFonts w:asciiTheme="minorHAnsi" w:hAnsiTheme="minorHAnsi" w:cs="Arial"/>
          <w:sz w:val="18"/>
          <w:szCs w:val="18"/>
        </w:rPr>
        <w:t xml:space="preserve">i </w:t>
      </w:r>
      <w:r w:rsidR="00916E51" w:rsidRPr="006D5EAF">
        <w:rPr>
          <w:rFonts w:asciiTheme="minorHAnsi" w:hAnsiTheme="minorHAnsi" w:cs="Arial"/>
          <w:sz w:val="18"/>
          <w:szCs w:val="18"/>
        </w:rPr>
        <w:t>20</w:t>
      </w:r>
      <w:r w:rsidR="00916E51">
        <w:rPr>
          <w:rFonts w:asciiTheme="minorHAnsi" w:hAnsiTheme="minorHAnsi" w:cs="Arial"/>
          <w:sz w:val="18"/>
          <w:szCs w:val="18"/>
        </w:rPr>
        <w:t>22</w:t>
      </w:r>
      <w:r w:rsidR="00916E51" w:rsidRPr="006D5EAF">
        <w:rPr>
          <w:rFonts w:asciiTheme="minorHAnsi" w:hAnsiTheme="minorHAnsi" w:cs="Arial"/>
          <w:sz w:val="18"/>
          <w:szCs w:val="18"/>
        </w:rPr>
        <w:t>.g</w:t>
      </w:r>
    </w:p>
    <w:p w14:paraId="44D34362" w14:textId="6D3CA20A" w:rsidR="007B2F4E" w:rsidRPr="006D5EAF" w:rsidRDefault="00BB45FF" w:rsidP="00C40D4C">
      <w:pPr>
        <w:spacing w:after="0"/>
        <w:jc w:val="both"/>
        <w:rPr>
          <w:rFonts w:asciiTheme="minorHAnsi" w:eastAsia="Times New Roman" w:hAnsiTheme="minorHAnsi" w:cs="Arial"/>
          <w:b/>
          <w:lang w:eastAsia="hr-HR"/>
        </w:rPr>
      </w:pPr>
      <w:r w:rsidRPr="00BB45FF">
        <w:rPr>
          <w:noProof/>
        </w:rPr>
        <w:drawing>
          <wp:inline distT="0" distB="0" distL="0" distR="0" wp14:anchorId="708424CC" wp14:editId="1C85993C">
            <wp:extent cx="6153150" cy="1628753"/>
            <wp:effectExtent l="0" t="0" r="0" b="0"/>
            <wp:docPr id="62022677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35526" cy="1650558"/>
                    </a:xfrm>
                    <a:prstGeom prst="rect">
                      <a:avLst/>
                    </a:prstGeom>
                    <a:noFill/>
                    <a:ln>
                      <a:noFill/>
                    </a:ln>
                  </pic:spPr>
                </pic:pic>
              </a:graphicData>
            </a:graphic>
          </wp:inline>
        </w:drawing>
      </w:r>
    </w:p>
    <w:p w14:paraId="3F55A91E" w14:textId="77777777" w:rsidR="00FF16B6" w:rsidRDefault="00FF16B6" w:rsidP="00283CD0">
      <w:pPr>
        <w:spacing w:after="0"/>
        <w:jc w:val="both"/>
        <w:rPr>
          <w:rFonts w:asciiTheme="minorHAnsi" w:eastAsia="Times New Roman" w:hAnsiTheme="minorHAnsi" w:cs="Arial"/>
          <w:b/>
          <w:lang w:eastAsia="hr-HR"/>
        </w:rPr>
      </w:pPr>
    </w:p>
    <w:p w14:paraId="0C28713A" w14:textId="15AA3F93" w:rsidR="005751AE" w:rsidRPr="006D5EAF" w:rsidRDefault="005751AE" w:rsidP="005751AE">
      <w:pPr>
        <w:spacing w:after="0"/>
        <w:ind w:firstLine="708"/>
        <w:jc w:val="both"/>
        <w:rPr>
          <w:rFonts w:asciiTheme="minorHAnsi" w:eastAsia="Times New Roman" w:hAnsiTheme="minorHAnsi" w:cs="Arial"/>
          <w:b/>
          <w:lang w:eastAsia="hr-HR"/>
        </w:rPr>
      </w:pPr>
      <w:r w:rsidRPr="00235B5F">
        <w:rPr>
          <w:rFonts w:asciiTheme="minorHAnsi" w:eastAsia="Times New Roman" w:hAnsiTheme="minorHAnsi" w:cs="Arial"/>
          <w:b/>
          <w:lang w:eastAsia="hr-HR"/>
        </w:rPr>
        <w:t>Financijski i ostali rashodi</w:t>
      </w:r>
    </w:p>
    <w:p w14:paraId="068C6423" w14:textId="61798C9B" w:rsidR="005751AE" w:rsidRDefault="005751AE" w:rsidP="005751AE">
      <w:pPr>
        <w:spacing w:after="0"/>
        <w:jc w:val="both"/>
        <w:rPr>
          <w:rFonts w:asciiTheme="minorHAnsi" w:eastAsia="Times New Roman" w:hAnsiTheme="minorHAnsi" w:cs="Arial"/>
          <w:lang w:eastAsia="hr-HR"/>
        </w:rPr>
      </w:pPr>
      <w:r>
        <w:rPr>
          <w:rFonts w:asciiTheme="minorHAnsi" w:eastAsia="Times New Roman" w:hAnsiTheme="minorHAnsi" w:cs="Arial"/>
          <w:lang w:eastAsia="hr-HR"/>
        </w:rPr>
        <w:t>Pod financijskim i ostalim rashodima sadržane su kamate na kredit</w:t>
      </w:r>
      <w:r w:rsidR="00652617">
        <w:rPr>
          <w:rFonts w:asciiTheme="minorHAnsi" w:eastAsia="Times New Roman" w:hAnsiTheme="minorHAnsi" w:cs="Arial"/>
          <w:lang w:eastAsia="hr-HR"/>
        </w:rPr>
        <w:t>.</w:t>
      </w:r>
      <w:r w:rsidR="00BB45FF">
        <w:rPr>
          <w:rFonts w:asciiTheme="minorHAnsi" w:eastAsia="Times New Roman" w:hAnsiTheme="minorHAnsi" w:cs="Arial"/>
          <w:lang w:eastAsia="hr-HR"/>
        </w:rPr>
        <w:t xml:space="preserve"> U 2023. godini </w:t>
      </w:r>
      <w:proofErr w:type="spellStart"/>
      <w:r w:rsidR="00BB45FF">
        <w:rPr>
          <w:rFonts w:asciiTheme="minorHAnsi" w:eastAsia="Times New Roman" w:hAnsiTheme="minorHAnsi" w:cs="Arial"/>
          <w:lang w:eastAsia="hr-HR"/>
        </w:rPr>
        <w:t>Odldukom</w:t>
      </w:r>
      <w:proofErr w:type="spellEnd"/>
      <w:r w:rsidR="00BB45FF">
        <w:rPr>
          <w:rFonts w:asciiTheme="minorHAnsi" w:eastAsia="Times New Roman" w:hAnsiTheme="minorHAnsi" w:cs="Arial"/>
          <w:lang w:eastAsia="hr-HR"/>
        </w:rPr>
        <w:t xml:space="preserve"> Skupštine donirali smo 3.000 € DV Pjerina Verbanac za provođenje programa </w:t>
      </w:r>
      <w:proofErr w:type="spellStart"/>
      <w:r w:rsidR="00BB45FF">
        <w:rPr>
          <w:rFonts w:asciiTheme="minorHAnsi" w:eastAsia="Times New Roman" w:hAnsiTheme="minorHAnsi" w:cs="Arial"/>
          <w:lang w:eastAsia="hr-HR"/>
        </w:rPr>
        <w:t>Vrtko</w:t>
      </w:r>
      <w:proofErr w:type="spellEnd"/>
      <w:r w:rsidR="00BB45FF">
        <w:rPr>
          <w:rFonts w:asciiTheme="minorHAnsi" w:eastAsia="Times New Roman" w:hAnsiTheme="minorHAnsi" w:cs="Arial"/>
          <w:lang w:eastAsia="hr-HR"/>
        </w:rPr>
        <w:t>.</w:t>
      </w:r>
    </w:p>
    <w:p w14:paraId="229F4D4A" w14:textId="77777777" w:rsidR="00DE288A" w:rsidRPr="006D5EAF" w:rsidRDefault="00DE288A" w:rsidP="005751AE">
      <w:pPr>
        <w:spacing w:after="0"/>
        <w:jc w:val="both"/>
        <w:rPr>
          <w:rFonts w:asciiTheme="minorHAnsi" w:eastAsia="Times New Roman" w:hAnsiTheme="minorHAnsi" w:cs="Arial"/>
          <w:lang w:eastAsia="hr-HR"/>
        </w:rPr>
      </w:pPr>
    </w:p>
    <w:p w14:paraId="010B746C" w14:textId="5DC84F3D" w:rsidR="00453DA5" w:rsidRPr="00DE288A" w:rsidRDefault="00DE288A" w:rsidP="009F3A34">
      <w:pPr>
        <w:spacing w:after="0"/>
        <w:jc w:val="both"/>
        <w:rPr>
          <w:rFonts w:asciiTheme="minorHAnsi" w:hAnsiTheme="minorHAnsi" w:cs="Arial"/>
          <w:sz w:val="18"/>
          <w:szCs w:val="18"/>
        </w:rPr>
      </w:pPr>
      <w:r w:rsidRPr="006D5EAF">
        <w:rPr>
          <w:rFonts w:asciiTheme="minorHAnsi" w:hAnsiTheme="minorHAnsi" w:cs="Arial"/>
          <w:sz w:val="18"/>
          <w:szCs w:val="18"/>
        </w:rPr>
        <w:t xml:space="preserve">Tablica </w:t>
      </w:r>
      <w:r>
        <w:rPr>
          <w:rFonts w:asciiTheme="minorHAnsi" w:hAnsiTheme="minorHAnsi" w:cs="Arial"/>
          <w:sz w:val="18"/>
          <w:szCs w:val="18"/>
        </w:rPr>
        <w:t>2</w:t>
      </w:r>
      <w:r w:rsidR="00283CD0">
        <w:rPr>
          <w:rFonts w:asciiTheme="minorHAnsi" w:hAnsiTheme="minorHAnsi" w:cs="Arial"/>
          <w:sz w:val="18"/>
          <w:szCs w:val="18"/>
        </w:rPr>
        <w:t>6</w:t>
      </w:r>
      <w:r w:rsidRPr="006D5EAF">
        <w:rPr>
          <w:rFonts w:asciiTheme="minorHAnsi" w:hAnsiTheme="minorHAnsi" w:cs="Arial"/>
          <w:sz w:val="18"/>
          <w:szCs w:val="18"/>
        </w:rPr>
        <w:t xml:space="preserve">. </w:t>
      </w:r>
      <w:r>
        <w:rPr>
          <w:rFonts w:asciiTheme="minorHAnsi" w:hAnsiTheme="minorHAnsi" w:cs="Arial"/>
          <w:sz w:val="18"/>
          <w:szCs w:val="18"/>
        </w:rPr>
        <w:t>Financijski i ostali rashodi</w:t>
      </w:r>
      <w:r w:rsidRPr="006D5EAF">
        <w:rPr>
          <w:rFonts w:asciiTheme="minorHAnsi" w:hAnsiTheme="minorHAnsi" w:cs="Arial"/>
          <w:sz w:val="18"/>
          <w:szCs w:val="18"/>
        </w:rPr>
        <w:t xml:space="preserve"> </w:t>
      </w:r>
      <w:r w:rsidR="00916E51" w:rsidRPr="006D5EAF">
        <w:rPr>
          <w:rFonts w:asciiTheme="minorHAnsi" w:hAnsiTheme="minorHAnsi" w:cs="Arial"/>
          <w:sz w:val="18"/>
          <w:szCs w:val="18"/>
        </w:rPr>
        <w:t>u 202</w:t>
      </w:r>
      <w:r w:rsidR="00916E51">
        <w:rPr>
          <w:rFonts w:asciiTheme="minorHAnsi" w:hAnsiTheme="minorHAnsi" w:cs="Arial"/>
          <w:sz w:val="18"/>
          <w:szCs w:val="18"/>
        </w:rPr>
        <w:t>3</w:t>
      </w:r>
      <w:r w:rsidR="00916E51" w:rsidRPr="006D5EAF">
        <w:rPr>
          <w:rFonts w:asciiTheme="minorHAnsi" w:hAnsiTheme="minorHAnsi" w:cs="Arial"/>
          <w:sz w:val="18"/>
          <w:szCs w:val="18"/>
        </w:rPr>
        <w:t>.</w:t>
      </w:r>
      <w:r w:rsidR="00916E51">
        <w:rPr>
          <w:rFonts w:asciiTheme="minorHAnsi" w:hAnsiTheme="minorHAnsi" w:cs="Arial"/>
          <w:sz w:val="18"/>
          <w:szCs w:val="18"/>
        </w:rPr>
        <w:t>g.</w:t>
      </w:r>
      <w:r w:rsidR="00916E51" w:rsidRPr="006D5EAF">
        <w:rPr>
          <w:rFonts w:asciiTheme="minorHAnsi" w:hAnsiTheme="minorHAnsi" w:cs="Arial"/>
          <w:sz w:val="18"/>
          <w:szCs w:val="18"/>
        </w:rPr>
        <w:t xml:space="preserve"> i usporedba s planom </w:t>
      </w:r>
      <w:r w:rsidR="00916E51">
        <w:rPr>
          <w:rFonts w:asciiTheme="minorHAnsi" w:hAnsiTheme="minorHAnsi" w:cs="Arial"/>
          <w:sz w:val="18"/>
          <w:szCs w:val="18"/>
        </w:rPr>
        <w:t xml:space="preserve">i </w:t>
      </w:r>
      <w:r w:rsidR="00916E51" w:rsidRPr="006D5EAF">
        <w:rPr>
          <w:rFonts w:asciiTheme="minorHAnsi" w:hAnsiTheme="minorHAnsi" w:cs="Arial"/>
          <w:sz w:val="18"/>
          <w:szCs w:val="18"/>
        </w:rPr>
        <w:t>20</w:t>
      </w:r>
      <w:r w:rsidR="00916E51">
        <w:rPr>
          <w:rFonts w:asciiTheme="minorHAnsi" w:hAnsiTheme="minorHAnsi" w:cs="Arial"/>
          <w:sz w:val="18"/>
          <w:szCs w:val="18"/>
        </w:rPr>
        <w:t>22</w:t>
      </w:r>
      <w:r w:rsidR="00916E51" w:rsidRPr="006D5EAF">
        <w:rPr>
          <w:rFonts w:asciiTheme="minorHAnsi" w:hAnsiTheme="minorHAnsi" w:cs="Arial"/>
          <w:sz w:val="18"/>
          <w:szCs w:val="18"/>
        </w:rPr>
        <w:t>.g</w:t>
      </w:r>
    </w:p>
    <w:p w14:paraId="566261A2" w14:textId="0318AF54" w:rsidR="00453DA5" w:rsidRDefault="00BB45FF" w:rsidP="009F3A34">
      <w:pPr>
        <w:spacing w:after="0"/>
        <w:jc w:val="both"/>
        <w:rPr>
          <w:rFonts w:asciiTheme="minorHAnsi" w:hAnsiTheme="minorHAnsi"/>
          <w:b/>
          <w:color w:val="000000"/>
        </w:rPr>
      </w:pPr>
      <w:r w:rsidRPr="00BB45FF">
        <w:rPr>
          <w:noProof/>
        </w:rPr>
        <w:drawing>
          <wp:inline distT="0" distB="0" distL="0" distR="0" wp14:anchorId="7E60CB33" wp14:editId="0457024A">
            <wp:extent cx="6210935" cy="1166495"/>
            <wp:effectExtent l="0" t="0" r="0" b="0"/>
            <wp:docPr id="1829013353"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10935" cy="1166495"/>
                    </a:xfrm>
                    <a:prstGeom prst="rect">
                      <a:avLst/>
                    </a:prstGeom>
                    <a:noFill/>
                    <a:ln>
                      <a:noFill/>
                    </a:ln>
                  </pic:spPr>
                </pic:pic>
              </a:graphicData>
            </a:graphic>
          </wp:inline>
        </w:drawing>
      </w:r>
    </w:p>
    <w:p w14:paraId="7FAE16A7" w14:textId="77777777" w:rsidR="00CA16A0" w:rsidRPr="006D5EAF" w:rsidRDefault="00CA16A0" w:rsidP="009F3A34">
      <w:pPr>
        <w:spacing w:after="0"/>
        <w:jc w:val="both"/>
        <w:rPr>
          <w:rFonts w:asciiTheme="minorHAnsi" w:hAnsiTheme="minorHAnsi"/>
          <w:b/>
          <w:color w:val="000000"/>
        </w:rPr>
      </w:pPr>
    </w:p>
    <w:p w14:paraId="39008E16" w14:textId="4F08F458" w:rsidR="00DE288A" w:rsidRPr="00DE288A" w:rsidRDefault="000562A9" w:rsidP="00DE288A">
      <w:pPr>
        <w:pStyle w:val="Odlomakpopisa"/>
        <w:numPr>
          <w:ilvl w:val="1"/>
          <w:numId w:val="3"/>
        </w:numPr>
        <w:spacing w:after="0"/>
        <w:jc w:val="both"/>
        <w:rPr>
          <w:rFonts w:asciiTheme="minorHAnsi" w:hAnsiTheme="minorHAnsi"/>
          <w:b/>
          <w:color w:val="000000"/>
        </w:rPr>
      </w:pPr>
      <w:r w:rsidRPr="006D5EAF">
        <w:rPr>
          <w:rFonts w:asciiTheme="minorHAnsi" w:hAnsiTheme="minorHAnsi"/>
          <w:b/>
          <w:color w:val="000000"/>
        </w:rPr>
        <w:t>Financijski rezultat</w:t>
      </w:r>
    </w:p>
    <w:p w14:paraId="420534CA" w14:textId="16C74437" w:rsidR="000F39B6" w:rsidRPr="00C21EF2" w:rsidRDefault="000562A9" w:rsidP="00A91F68">
      <w:pPr>
        <w:spacing w:after="0"/>
        <w:jc w:val="both"/>
        <w:rPr>
          <w:rFonts w:asciiTheme="minorHAnsi" w:hAnsiTheme="minorHAnsi" w:cs="Arial"/>
          <w:sz w:val="18"/>
          <w:szCs w:val="18"/>
        </w:rPr>
      </w:pPr>
      <w:r w:rsidRPr="006D5EAF">
        <w:rPr>
          <w:rFonts w:asciiTheme="minorHAnsi" w:hAnsiTheme="minorHAnsi" w:cs="Arial"/>
          <w:sz w:val="18"/>
          <w:szCs w:val="18"/>
        </w:rPr>
        <w:t xml:space="preserve">Tablica </w:t>
      </w:r>
      <w:r w:rsidR="00B23602" w:rsidRPr="006D5EAF">
        <w:rPr>
          <w:rFonts w:asciiTheme="minorHAnsi" w:hAnsiTheme="minorHAnsi" w:cs="Arial"/>
          <w:sz w:val="18"/>
          <w:szCs w:val="18"/>
        </w:rPr>
        <w:t>2</w:t>
      </w:r>
      <w:r w:rsidR="00F43030">
        <w:rPr>
          <w:rFonts w:asciiTheme="minorHAnsi" w:hAnsiTheme="minorHAnsi" w:cs="Arial"/>
          <w:sz w:val="18"/>
          <w:szCs w:val="18"/>
        </w:rPr>
        <w:t>7</w:t>
      </w:r>
      <w:r w:rsidRPr="006D5EAF">
        <w:rPr>
          <w:rFonts w:asciiTheme="minorHAnsi" w:hAnsiTheme="minorHAnsi" w:cs="Arial"/>
          <w:sz w:val="18"/>
          <w:szCs w:val="18"/>
        </w:rPr>
        <w:t xml:space="preserve">. Financijski rezultat </w:t>
      </w:r>
      <w:r w:rsidR="00916E51" w:rsidRPr="006D5EAF">
        <w:rPr>
          <w:rFonts w:asciiTheme="minorHAnsi" w:hAnsiTheme="minorHAnsi" w:cs="Arial"/>
          <w:sz w:val="18"/>
          <w:szCs w:val="18"/>
        </w:rPr>
        <w:t>u 202</w:t>
      </w:r>
      <w:r w:rsidR="00916E51">
        <w:rPr>
          <w:rFonts w:asciiTheme="minorHAnsi" w:hAnsiTheme="minorHAnsi" w:cs="Arial"/>
          <w:sz w:val="18"/>
          <w:szCs w:val="18"/>
        </w:rPr>
        <w:t>3</w:t>
      </w:r>
      <w:r w:rsidR="00916E51" w:rsidRPr="006D5EAF">
        <w:rPr>
          <w:rFonts w:asciiTheme="minorHAnsi" w:hAnsiTheme="minorHAnsi" w:cs="Arial"/>
          <w:sz w:val="18"/>
          <w:szCs w:val="18"/>
        </w:rPr>
        <w:t>.</w:t>
      </w:r>
      <w:r w:rsidR="00916E51">
        <w:rPr>
          <w:rFonts w:asciiTheme="minorHAnsi" w:hAnsiTheme="minorHAnsi" w:cs="Arial"/>
          <w:sz w:val="18"/>
          <w:szCs w:val="18"/>
        </w:rPr>
        <w:t>g.</w:t>
      </w:r>
      <w:r w:rsidR="00916E51" w:rsidRPr="006D5EAF">
        <w:rPr>
          <w:rFonts w:asciiTheme="minorHAnsi" w:hAnsiTheme="minorHAnsi" w:cs="Arial"/>
          <w:sz w:val="18"/>
          <w:szCs w:val="18"/>
        </w:rPr>
        <w:t xml:space="preserve"> i usporedba s planom </w:t>
      </w:r>
      <w:r w:rsidR="00916E51">
        <w:rPr>
          <w:rFonts w:asciiTheme="minorHAnsi" w:hAnsiTheme="minorHAnsi" w:cs="Arial"/>
          <w:sz w:val="18"/>
          <w:szCs w:val="18"/>
        </w:rPr>
        <w:t xml:space="preserve">i </w:t>
      </w:r>
      <w:r w:rsidR="00916E51" w:rsidRPr="006D5EAF">
        <w:rPr>
          <w:rFonts w:asciiTheme="minorHAnsi" w:hAnsiTheme="minorHAnsi" w:cs="Arial"/>
          <w:sz w:val="18"/>
          <w:szCs w:val="18"/>
        </w:rPr>
        <w:t>20</w:t>
      </w:r>
      <w:r w:rsidR="00916E51">
        <w:rPr>
          <w:rFonts w:asciiTheme="minorHAnsi" w:hAnsiTheme="minorHAnsi" w:cs="Arial"/>
          <w:sz w:val="18"/>
          <w:szCs w:val="18"/>
        </w:rPr>
        <w:t>22</w:t>
      </w:r>
      <w:r w:rsidR="00916E51" w:rsidRPr="006D5EAF">
        <w:rPr>
          <w:rFonts w:asciiTheme="minorHAnsi" w:hAnsiTheme="minorHAnsi" w:cs="Arial"/>
          <w:sz w:val="18"/>
          <w:szCs w:val="18"/>
        </w:rPr>
        <w:t>.g</w:t>
      </w:r>
    </w:p>
    <w:p w14:paraId="2AF24A48" w14:textId="4FEDE475" w:rsidR="00235B5F" w:rsidRDefault="00B17F86" w:rsidP="00A91F68">
      <w:pPr>
        <w:spacing w:after="0"/>
        <w:jc w:val="both"/>
        <w:rPr>
          <w:rFonts w:asciiTheme="minorHAnsi" w:hAnsiTheme="minorHAnsi"/>
          <w:color w:val="000000"/>
        </w:rPr>
      </w:pPr>
      <w:r w:rsidRPr="00B17F86">
        <w:rPr>
          <w:noProof/>
        </w:rPr>
        <w:drawing>
          <wp:inline distT="0" distB="0" distL="0" distR="0" wp14:anchorId="6CD062A1" wp14:editId="0659C179">
            <wp:extent cx="6210935" cy="613410"/>
            <wp:effectExtent l="0" t="0" r="0" b="0"/>
            <wp:docPr id="1702014560"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10935" cy="613410"/>
                    </a:xfrm>
                    <a:prstGeom prst="rect">
                      <a:avLst/>
                    </a:prstGeom>
                    <a:noFill/>
                    <a:ln>
                      <a:noFill/>
                    </a:ln>
                  </pic:spPr>
                </pic:pic>
              </a:graphicData>
            </a:graphic>
          </wp:inline>
        </w:drawing>
      </w:r>
    </w:p>
    <w:p w14:paraId="4F6C2CC0" w14:textId="4C544E97" w:rsidR="00CA16A0" w:rsidRDefault="00C21EF2" w:rsidP="00C21EF2">
      <w:pPr>
        <w:spacing w:after="0"/>
        <w:jc w:val="both"/>
        <w:rPr>
          <w:rFonts w:asciiTheme="minorHAnsi" w:hAnsiTheme="minorHAnsi"/>
          <w:color w:val="000000"/>
        </w:rPr>
      </w:pPr>
      <w:r w:rsidRPr="006D5EAF">
        <w:rPr>
          <w:rFonts w:asciiTheme="minorHAnsi" w:hAnsiTheme="minorHAnsi"/>
          <w:color w:val="000000"/>
        </w:rPr>
        <w:t xml:space="preserve">U </w:t>
      </w:r>
      <w:r w:rsidR="00B17F86">
        <w:rPr>
          <w:rFonts w:asciiTheme="minorHAnsi" w:hAnsiTheme="minorHAnsi"/>
          <w:color w:val="000000"/>
        </w:rPr>
        <w:t xml:space="preserve">2023. godini </w:t>
      </w:r>
      <w:r w:rsidRPr="006D5EAF">
        <w:rPr>
          <w:rFonts w:asciiTheme="minorHAnsi" w:hAnsiTheme="minorHAnsi"/>
          <w:color w:val="000000"/>
        </w:rPr>
        <w:t xml:space="preserve">ostvarena je dobit </w:t>
      </w:r>
      <w:r w:rsidR="00F43030">
        <w:rPr>
          <w:rFonts w:asciiTheme="minorHAnsi" w:hAnsiTheme="minorHAnsi"/>
          <w:color w:val="000000"/>
        </w:rPr>
        <w:t xml:space="preserve">od </w:t>
      </w:r>
      <w:r w:rsidR="00B17F86">
        <w:rPr>
          <w:rFonts w:asciiTheme="minorHAnsi" w:hAnsiTheme="minorHAnsi"/>
          <w:color w:val="000000"/>
        </w:rPr>
        <w:t>48.157</w:t>
      </w:r>
      <w:r w:rsidR="00F43030">
        <w:rPr>
          <w:rFonts w:asciiTheme="minorHAnsi" w:hAnsiTheme="minorHAnsi"/>
          <w:color w:val="000000"/>
        </w:rPr>
        <w:t xml:space="preserve"> </w:t>
      </w:r>
      <w:r w:rsidR="00F43030">
        <w:rPr>
          <w:rFonts w:asciiTheme="minorHAnsi" w:hAnsiTheme="minorHAnsi" w:cstheme="minorHAnsi"/>
          <w:color w:val="000000"/>
        </w:rPr>
        <w:t>€</w:t>
      </w:r>
      <w:r w:rsidRPr="006D5EAF">
        <w:rPr>
          <w:rFonts w:asciiTheme="minorHAnsi" w:hAnsiTheme="minorHAnsi"/>
          <w:color w:val="000000"/>
        </w:rPr>
        <w:t xml:space="preserve">  što je za </w:t>
      </w:r>
      <w:r w:rsidR="00B17F86">
        <w:rPr>
          <w:rFonts w:asciiTheme="minorHAnsi" w:hAnsiTheme="minorHAnsi"/>
          <w:color w:val="000000"/>
        </w:rPr>
        <w:t>9,6</w:t>
      </w:r>
      <w:r w:rsidRPr="006D5EAF">
        <w:rPr>
          <w:rFonts w:asciiTheme="minorHAnsi" w:hAnsiTheme="minorHAnsi"/>
          <w:color w:val="000000"/>
        </w:rPr>
        <w:t xml:space="preserve">% </w:t>
      </w:r>
      <w:r>
        <w:rPr>
          <w:rFonts w:asciiTheme="minorHAnsi" w:hAnsiTheme="minorHAnsi"/>
          <w:color w:val="000000"/>
        </w:rPr>
        <w:t>više</w:t>
      </w:r>
      <w:r w:rsidRPr="006D5EAF">
        <w:rPr>
          <w:rFonts w:asciiTheme="minorHAnsi" w:hAnsiTheme="minorHAnsi"/>
          <w:color w:val="000000"/>
        </w:rPr>
        <w:t xml:space="preserve">  nego u 20</w:t>
      </w:r>
      <w:r>
        <w:rPr>
          <w:rFonts w:asciiTheme="minorHAnsi" w:hAnsiTheme="minorHAnsi"/>
          <w:color w:val="000000"/>
        </w:rPr>
        <w:t>2</w:t>
      </w:r>
      <w:r w:rsidR="00F43030">
        <w:rPr>
          <w:rFonts w:asciiTheme="minorHAnsi" w:hAnsiTheme="minorHAnsi"/>
          <w:color w:val="000000"/>
        </w:rPr>
        <w:t>2</w:t>
      </w:r>
      <w:r w:rsidRPr="006D5EAF">
        <w:rPr>
          <w:rFonts w:asciiTheme="minorHAnsi" w:hAnsiTheme="minorHAnsi"/>
          <w:color w:val="000000"/>
        </w:rPr>
        <w:t>. godin</w:t>
      </w:r>
      <w:r w:rsidR="00B17F86">
        <w:rPr>
          <w:rFonts w:asciiTheme="minorHAnsi" w:hAnsiTheme="minorHAnsi"/>
          <w:color w:val="000000"/>
        </w:rPr>
        <w:t>i</w:t>
      </w:r>
      <w:r w:rsidRPr="006D5EAF">
        <w:rPr>
          <w:rFonts w:asciiTheme="minorHAnsi" w:hAnsiTheme="minorHAnsi"/>
          <w:color w:val="000000"/>
        </w:rPr>
        <w:t xml:space="preserve">, te </w:t>
      </w:r>
      <w:r w:rsidR="00B17F86">
        <w:rPr>
          <w:rFonts w:asciiTheme="minorHAnsi" w:hAnsiTheme="minorHAnsi"/>
          <w:color w:val="000000"/>
        </w:rPr>
        <w:t>25,4</w:t>
      </w:r>
      <w:r w:rsidRPr="006D5EAF">
        <w:rPr>
          <w:rFonts w:asciiTheme="minorHAnsi" w:hAnsiTheme="minorHAnsi"/>
          <w:color w:val="000000"/>
        </w:rPr>
        <w:t xml:space="preserve">% </w:t>
      </w:r>
      <w:r>
        <w:rPr>
          <w:rFonts w:asciiTheme="minorHAnsi" w:hAnsiTheme="minorHAnsi"/>
          <w:color w:val="000000"/>
        </w:rPr>
        <w:t>više</w:t>
      </w:r>
      <w:r w:rsidRPr="006D5EAF">
        <w:rPr>
          <w:rFonts w:asciiTheme="minorHAnsi" w:hAnsiTheme="minorHAnsi"/>
          <w:color w:val="000000"/>
        </w:rPr>
        <w:t xml:space="preserve"> u odnosu na plan. </w:t>
      </w:r>
    </w:p>
    <w:p w14:paraId="79CC1571" w14:textId="77777777" w:rsidR="006F6D75" w:rsidRDefault="006F6D75" w:rsidP="006F6D75">
      <w:pPr>
        <w:spacing w:after="0"/>
        <w:jc w:val="both"/>
        <w:rPr>
          <w:rFonts w:asciiTheme="minorHAnsi" w:hAnsiTheme="minorHAnsi"/>
          <w:b/>
          <w:color w:val="000000"/>
        </w:rPr>
      </w:pPr>
    </w:p>
    <w:p w14:paraId="40BF42FF" w14:textId="02ADEB72" w:rsidR="006F6D75" w:rsidRPr="008F7329" w:rsidRDefault="006F6D75" w:rsidP="006F6D75">
      <w:pPr>
        <w:pStyle w:val="Odlomakpopisa"/>
        <w:numPr>
          <w:ilvl w:val="1"/>
          <w:numId w:val="3"/>
        </w:numPr>
        <w:spacing w:after="0" w:line="240" w:lineRule="auto"/>
        <w:rPr>
          <w:rFonts w:asciiTheme="minorHAnsi" w:hAnsiTheme="minorHAnsi" w:cs="Arial"/>
          <w:b/>
          <w:bCs/>
        </w:rPr>
      </w:pPr>
      <w:r w:rsidRPr="008F7329">
        <w:rPr>
          <w:rFonts w:asciiTheme="minorHAnsi" w:hAnsiTheme="minorHAnsi" w:cs="Arial"/>
          <w:b/>
          <w:bCs/>
        </w:rPr>
        <w:t>Ostale aktivnosti u 202</w:t>
      </w:r>
      <w:r>
        <w:rPr>
          <w:rFonts w:asciiTheme="minorHAnsi" w:hAnsiTheme="minorHAnsi" w:cs="Arial"/>
          <w:b/>
          <w:bCs/>
        </w:rPr>
        <w:t>3</w:t>
      </w:r>
      <w:r w:rsidRPr="008F7329">
        <w:rPr>
          <w:rFonts w:asciiTheme="minorHAnsi" w:hAnsiTheme="minorHAnsi" w:cs="Arial"/>
          <w:b/>
          <w:bCs/>
        </w:rPr>
        <w:t>.</w:t>
      </w:r>
      <w:r>
        <w:rPr>
          <w:rFonts w:asciiTheme="minorHAnsi" w:hAnsiTheme="minorHAnsi" w:cs="Arial"/>
          <w:b/>
          <w:bCs/>
        </w:rPr>
        <w:t xml:space="preserve"> godini</w:t>
      </w:r>
    </w:p>
    <w:p w14:paraId="0479FBDE" w14:textId="77777777" w:rsidR="006F6D75" w:rsidRPr="008F7329" w:rsidRDefault="006F6D75" w:rsidP="006F6D75">
      <w:pPr>
        <w:spacing w:after="0" w:line="240" w:lineRule="auto"/>
        <w:rPr>
          <w:rFonts w:asciiTheme="minorHAnsi" w:hAnsiTheme="minorHAnsi" w:cs="Arial"/>
        </w:rPr>
      </w:pPr>
    </w:p>
    <w:p w14:paraId="56C03536" w14:textId="77777777" w:rsidR="006F6D75" w:rsidRPr="008F7329" w:rsidRDefault="006F6D75" w:rsidP="006F6D75">
      <w:pPr>
        <w:spacing w:after="0" w:line="240" w:lineRule="auto"/>
        <w:jc w:val="both"/>
        <w:rPr>
          <w:rFonts w:asciiTheme="minorHAnsi" w:hAnsiTheme="minorHAnsi" w:cs="Arial"/>
        </w:rPr>
      </w:pPr>
      <w:r w:rsidRPr="008F7329">
        <w:rPr>
          <w:rFonts w:asciiTheme="minorHAnsi" w:hAnsiTheme="minorHAnsi" w:cs="Arial"/>
        </w:rPr>
        <w:t>Osim standardnim poslovanjem kojim se bavimo, tijekom prvih devet mjeseci</w:t>
      </w:r>
      <w:r>
        <w:rPr>
          <w:rFonts w:asciiTheme="minorHAnsi" w:hAnsiTheme="minorHAnsi" w:cs="Arial"/>
        </w:rPr>
        <w:t xml:space="preserve"> proširili smo postojeće parkiralište Stari grad ( Rialto ) , sudjelovali smo u izgradnji novog nogometnog igrališta na </w:t>
      </w:r>
      <w:proofErr w:type="spellStart"/>
      <w:r>
        <w:rPr>
          <w:rFonts w:asciiTheme="minorHAnsi" w:hAnsiTheme="minorHAnsi" w:cs="Arial"/>
        </w:rPr>
        <w:t>Vinežu</w:t>
      </w:r>
      <w:proofErr w:type="spellEnd"/>
      <w:r>
        <w:rPr>
          <w:rFonts w:asciiTheme="minorHAnsi" w:hAnsiTheme="minorHAnsi" w:cs="Arial"/>
        </w:rPr>
        <w:t>, sudjelovali u prijavi</w:t>
      </w:r>
      <w:r w:rsidRPr="008F7329">
        <w:rPr>
          <w:rFonts w:asciiTheme="minorHAnsi" w:hAnsiTheme="minorHAnsi" w:cs="Arial"/>
        </w:rPr>
        <w:t xml:space="preserve"> projekata na razne fondove i koordinirali smo izradu SUMP-a – Plana održive urbane mobilnosti grada Labina</w:t>
      </w:r>
      <w:r>
        <w:rPr>
          <w:rFonts w:asciiTheme="minorHAnsi" w:hAnsiTheme="minorHAnsi" w:cs="Arial"/>
        </w:rPr>
        <w:t>.</w:t>
      </w:r>
    </w:p>
    <w:p w14:paraId="26C62FFC" w14:textId="77777777" w:rsidR="006F6D75" w:rsidRDefault="006F6D75" w:rsidP="006F6D75">
      <w:pPr>
        <w:spacing w:after="0" w:line="240" w:lineRule="auto"/>
        <w:rPr>
          <w:rFonts w:asciiTheme="minorHAnsi" w:hAnsiTheme="minorHAnsi" w:cs="Arial"/>
        </w:rPr>
      </w:pPr>
    </w:p>
    <w:p w14:paraId="1C2BA872" w14:textId="77777777" w:rsidR="006F6D75" w:rsidRPr="00D47BBE" w:rsidRDefault="006F6D75" w:rsidP="006F6D75">
      <w:pPr>
        <w:spacing w:after="0" w:line="240" w:lineRule="auto"/>
        <w:rPr>
          <w:rFonts w:asciiTheme="minorHAnsi" w:hAnsiTheme="minorHAnsi" w:cs="Arial"/>
          <w:b/>
          <w:bCs/>
        </w:rPr>
      </w:pPr>
      <w:r w:rsidRPr="00D47BBE">
        <w:rPr>
          <w:rFonts w:asciiTheme="minorHAnsi" w:hAnsiTheme="minorHAnsi" w:cs="Arial"/>
          <w:b/>
          <w:bCs/>
        </w:rPr>
        <w:t>Proširenje parkirališta Stari grad</w:t>
      </w:r>
    </w:p>
    <w:p w14:paraId="51E9E558" w14:textId="77777777" w:rsidR="006F6D75" w:rsidRDefault="006F6D75" w:rsidP="006F6D75">
      <w:pPr>
        <w:spacing w:after="0" w:line="240" w:lineRule="auto"/>
        <w:rPr>
          <w:rFonts w:asciiTheme="minorHAnsi" w:hAnsiTheme="minorHAnsi" w:cs="Arial"/>
          <w:b/>
          <w:bCs/>
        </w:rPr>
      </w:pPr>
    </w:p>
    <w:p w14:paraId="15104932" w14:textId="77777777" w:rsidR="006F6D75" w:rsidRDefault="006F6D75" w:rsidP="006F6D75">
      <w:pPr>
        <w:spacing w:after="0" w:line="240" w:lineRule="auto"/>
        <w:rPr>
          <w:rFonts w:asciiTheme="minorHAnsi" w:hAnsiTheme="minorHAnsi" w:cs="Arial"/>
        </w:rPr>
      </w:pPr>
      <w:r w:rsidRPr="005E2995">
        <w:rPr>
          <w:rFonts w:asciiTheme="minorHAnsi" w:hAnsiTheme="minorHAnsi" w:cs="Arial"/>
        </w:rPr>
        <w:t>Temeljem projekta kojega smo pripremili u 2022. godini, u ožujku smo</w:t>
      </w:r>
      <w:r>
        <w:rPr>
          <w:rFonts w:asciiTheme="minorHAnsi" w:hAnsiTheme="minorHAnsi" w:cs="Arial"/>
        </w:rPr>
        <w:t xml:space="preserve"> proveli postupak javne nabave i jedini ponuditelj je bila tvrtka De </w:t>
      </w:r>
      <w:proofErr w:type="spellStart"/>
      <w:r>
        <w:rPr>
          <w:rFonts w:asciiTheme="minorHAnsi" w:hAnsiTheme="minorHAnsi" w:cs="Arial"/>
        </w:rPr>
        <w:t>conte</w:t>
      </w:r>
      <w:proofErr w:type="spellEnd"/>
      <w:r>
        <w:rPr>
          <w:rFonts w:asciiTheme="minorHAnsi" w:hAnsiTheme="minorHAnsi" w:cs="Arial"/>
        </w:rPr>
        <w:t xml:space="preserve"> sa ponudom od 62.915 </w:t>
      </w:r>
      <w:r>
        <w:rPr>
          <w:rFonts w:asciiTheme="minorHAnsi" w:hAnsiTheme="minorHAnsi" w:cstheme="minorHAnsi"/>
        </w:rPr>
        <w:t>€</w:t>
      </w:r>
      <w:r>
        <w:rPr>
          <w:rFonts w:asciiTheme="minorHAnsi" w:hAnsiTheme="minorHAnsi" w:cs="Arial"/>
        </w:rPr>
        <w:t xml:space="preserve"> uvećano za PDV. Radovi su izvedeni tijekom travnja, a konačna vrijednost radova bila je </w:t>
      </w:r>
      <w:r w:rsidRPr="00652617">
        <w:rPr>
          <w:rFonts w:asciiTheme="minorHAnsi" w:hAnsiTheme="minorHAnsi" w:cs="Arial"/>
        </w:rPr>
        <w:t xml:space="preserve">59.041,95 </w:t>
      </w:r>
      <w:r w:rsidRPr="00652617">
        <w:rPr>
          <w:rFonts w:asciiTheme="minorHAnsi" w:hAnsiTheme="minorHAnsi" w:cstheme="minorHAnsi"/>
        </w:rPr>
        <w:t>€</w:t>
      </w:r>
      <w:r w:rsidRPr="00652617">
        <w:rPr>
          <w:rFonts w:asciiTheme="minorHAnsi" w:hAnsiTheme="minorHAnsi" w:cs="Arial"/>
        </w:rPr>
        <w:t>.</w:t>
      </w:r>
      <w:r>
        <w:rPr>
          <w:rFonts w:asciiTheme="minorHAnsi" w:hAnsiTheme="minorHAnsi" w:cs="Arial"/>
        </w:rPr>
        <w:t xml:space="preserve"> Proširenjem parkirališta dobili smo 12 novih parkirnih mjesta</w:t>
      </w:r>
    </w:p>
    <w:p w14:paraId="2CD4D00B" w14:textId="77777777" w:rsidR="006F6D75" w:rsidRPr="00F24644" w:rsidRDefault="006F6D75" w:rsidP="006F6D75">
      <w:pPr>
        <w:spacing w:after="0" w:line="240" w:lineRule="auto"/>
        <w:rPr>
          <w:rFonts w:asciiTheme="minorHAnsi" w:hAnsiTheme="minorHAnsi" w:cs="Arial"/>
          <w:b/>
          <w:bCs/>
        </w:rPr>
      </w:pPr>
    </w:p>
    <w:p w14:paraId="7B3DF768" w14:textId="77777777" w:rsidR="006F6D75" w:rsidRPr="00D47BBE" w:rsidRDefault="006F6D75" w:rsidP="006F6D75">
      <w:pPr>
        <w:spacing w:after="0" w:line="240" w:lineRule="auto"/>
        <w:rPr>
          <w:rFonts w:asciiTheme="minorHAnsi" w:hAnsiTheme="minorHAnsi" w:cs="Arial"/>
          <w:b/>
          <w:bCs/>
        </w:rPr>
      </w:pPr>
      <w:r w:rsidRPr="00D47BBE">
        <w:rPr>
          <w:rFonts w:asciiTheme="minorHAnsi" w:hAnsiTheme="minorHAnsi" w:cs="Arial"/>
          <w:b/>
          <w:bCs/>
        </w:rPr>
        <w:t xml:space="preserve">Izgradnja novog igrališta s umjetnom travom na </w:t>
      </w:r>
      <w:proofErr w:type="spellStart"/>
      <w:r w:rsidRPr="00D47BBE">
        <w:rPr>
          <w:rFonts w:asciiTheme="minorHAnsi" w:hAnsiTheme="minorHAnsi" w:cs="Arial"/>
          <w:b/>
          <w:bCs/>
        </w:rPr>
        <w:t>Vinežu</w:t>
      </w:r>
      <w:proofErr w:type="spellEnd"/>
    </w:p>
    <w:p w14:paraId="13494094" w14:textId="77777777" w:rsidR="006F6D75" w:rsidRDefault="006F6D75" w:rsidP="006F6D75">
      <w:pPr>
        <w:spacing w:after="0" w:line="240" w:lineRule="auto"/>
        <w:rPr>
          <w:rFonts w:asciiTheme="minorHAnsi" w:hAnsiTheme="minorHAnsi" w:cs="Arial"/>
          <w:b/>
          <w:bCs/>
        </w:rPr>
      </w:pPr>
    </w:p>
    <w:p w14:paraId="7C3F218A" w14:textId="77777777" w:rsidR="006F6D75" w:rsidRPr="00F24644" w:rsidRDefault="006F6D75" w:rsidP="006F6D75">
      <w:pPr>
        <w:spacing w:after="0" w:line="240" w:lineRule="auto"/>
        <w:rPr>
          <w:rFonts w:asciiTheme="minorHAnsi" w:hAnsiTheme="minorHAnsi" w:cs="Arial"/>
        </w:rPr>
      </w:pPr>
      <w:r w:rsidRPr="00F24644">
        <w:rPr>
          <w:rFonts w:asciiTheme="minorHAnsi" w:hAnsiTheme="minorHAnsi" w:cs="Arial"/>
        </w:rPr>
        <w:t>Izgra</w:t>
      </w:r>
      <w:r>
        <w:rPr>
          <w:rFonts w:asciiTheme="minorHAnsi" w:hAnsiTheme="minorHAnsi" w:cs="Arial"/>
        </w:rPr>
        <w:t xml:space="preserve">dnja igrališta s umjetnom travom započela je krajem 2022. godine, a završena je u kolovozu 2023. godine. Igralište je dimenzija 115 x 75 metara, podloga je umjetna trava, a postavljeni su i reflektori i sustav za </w:t>
      </w:r>
      <w:proofErr w:type="spellStart"/>
      <w:r>
        <w:rPr>
          <w:rFonts w:asciiTheme="minorHAnsi" w:hAnsiTheme="minorHAnsi" w:cs="Arial"/>
        </w:rPr>
        <w:t>navodnjavaje</w:t>
      </w:r>
      <w:proofErr w:type="spellEnd"/>
      <w:r>
        <w:rPr>
          <w:rFonts w:asciiTheme="minorHAnsi" w:hAnsiTheme="minorHAnsi" w:cs="Arial"/>
        </w:rPr>
        <w:t>. Izgradnja igrališta je financirana iz proračuna grada Labina, a nabavku umjetne trave i postavljanje iste financirao je Hrvatsko nogometni savez. Igralište je namijenjeno za treninge svih labinskih nogometnih klubova i po potrebi ostalih ekipa, a nuditi će se i za najam nogometnim klubovima koji dolaze u Rabac na pripreme.</w:t>
      </w:r>
    </w:p>
    <w:p w14:paraId="1CF698AE" w14:textId="77777777" w:rsidR="006F6D75" w:rsidRPr="00F24644" w:rsidRDefault="006F6D75" w:rsidP="006F6D75">
      <w:pPr>
        <w:spacing w:after="0" w:line="240" w:lineRule="auto"/>
        <w:rPr>
          <w:rFonts w:asciiTheme="minorHAnsi" w:hAnsiTheme="minorHAnsi" w:cs="Arial"/>
          <w:b/>
          <w:bCs/>
        </w:rPr>
      </w:pPr>
    </w:p>
    <w:p w14:paraId="3B4C1444" w14:textId="77777777" w:rsidR="006F6D75" w:rsidRPr="00D47BBE" w:rsidRDefault="006F6D75" w:rsidP="006F6D75">
      <w:pPr>
        <w:spacing w:after="0" w:line="240" w:lineRule="auto"/>
        <w:rPr>
          <w:rFonts w:asciiTheme="minorHAnsi" w:hAnsiTheme="minorHAnsi" w:cs="Arial"/>
          <w:b/>
          <w:bCs/>
        </w:rPr>
      </w:pPr>
      <w:r w:rsidRPr="00D47BBE">
        <w:rPr>
          <w:rFonts w:asciiTheme="minorHAnsi" w:hAnsiTheme="minorHAnsi" w:cs="Arial"/>
          <w:b/>
          <w:bCs/>
        </w:rPr>
        <w:t>Prijava projekata na razne fondove</w:t>
      </w:r>
    </w:p>
    <w:p w14:paraId="70B2525C" w14:textId="77777777" w:rsidR="006F6D75" w:rsidRDefault="006F6D75" w:rsidP="006F6D75">
      <w:pPr>
        <w:spacing w:after="0" w:line="240" w:lineRule="auto"/>
        <w:rPr>
          <w:rFonts w:asciiTheme="minorHAnsi" w:hAnsiTheme="minorHAnsi" w:cs="Arial"/>
          <w:b/>
          <w:bCs/>
        </w:rPr>
      </w:pPr>
    </w:p>
    <w:p w14:paraId="040E9594" w14:textId="77777777" w:rsidR="006F6D75" w:rsidRDefault="006F6D75" w:rsidP="006F6D75">
      <w:pPr>
        <w:spacing w:after="0" w:line="240" w:lineRule="auto"/>
        <w:jc w:val="both"/>
        <w:rPr>
          <w:rFonts w:asciiTheme="minorHAnsi" w:hAnsiTheme="minorHAnsi" w:cs="Arial"/>
        </w:rPr>
      </w:pPr>
      <w:r>
        <w:rPr>
          <w:rFonts w:asciiTheme="minorHAnsi" w:hAnsiTheme="minorHAnsi" w:cs="Arial"/>
        </w:rPr>
        <w:t xml:space="preserve">Tijekom prvih devet mjeseci prijavljivali smo u </w:t>
      </w:r>
      <w:proofErr w:type="spellStart"/>
      <w:r>
        <w:rPr>
          <w:rFonts w:asciiTheme="minorHAnsi" w:hAnsiTheme="minorHAnsi" w:cs="Arial"/>
        </w:rPr>
        <w:t>partnestvu</w:t>
      </w:r>
      <w:proofErr w:type="spellEnd"/>
      <w:r>
        <w:rPr>
          <w:rFonts w:asciiTheme="minorHAnsi" w:hAnsiTheme="minorHAnsi" w:cs="Arial"/>
        </w:rPr>
        <w:t xml:space="preserve"> sa gradom Labinom i drugim organizacijama i udrugama razne projekte na fondove u cilju razvoja mobilnosti grada Labina te izgradnje sportskih objekata.</w:t>
      </w:r>
    </w:p>
    <w:p w14:paraId="3E8CEF82" w14:textId="77777777" w:rsidR="006F6D75" w:rsidRDefault="006F6D75" w:rsidP="006F6D75">
      <w:pPr>
        <w:spacing w:after="0" w:line="240" w:lineRule="auto"/>
        <w:jc w:val="both"/>
        <w:rPr>
          <w:rFonts w:asciiTheme="minorHAnsi" w:hAnsiTheme="minorHAnsi" w:cs="Arial"/>
        </w:rPr>
      </w:pPr>
    </w:p>
    <w:p w14:paraId="1A5C8DE3" w14:textId="77777777" w:rsidR="003D74B0" w:rsidRDefault="003D74B0" w:rsidP="006F6D75">
      <w:pPr>
        <w:spacing w:after="0" w:line="240" w:lineRule="auto"/>
        <w:jc w:val="both"/>
        <w:rPr>
          <w:rFonts w:asciiTheme="minorHAnsi" w:hAnsiTheme="minorHAnsi" w:cs="Arial"/>
        </w:rPr>
      </w:pPr>
    </w:p>
    <w:p w14:paraId="3FCD3687" w14:textId="5957DA3F" w:rsidR="006F6D75" w:rsidRDefault="006F6D75" w:rsidP="006F6D75">
      <w:pPr>
        <w:spacing w:after="0" w:line="240" w:lineRule="auto"/>
        <w:jc w:val="both"/>
        <w:rPr>
          <w:rFonts w:asciiTheme="minorHAnsi" w:hAnsiTheme="minorHAnsi" w:cs="Arial"/>
        </w:rPr>
      </w:pPr>
      <w:r w:rsidRPr="003D74B0">
        <w:rPr>
          <w:rFonts w:asciiTheme="minorHAnsi" w:hAnsiTheme="minorHAnsi" w:cs="Arial"/>
          <w:i/>
          <w:iCs/>
        </w:rPr>
        <w:t xml:space="preserve">SUMMA- </w:t>
      </w:r>
      <w:proofErr w:type="spellStart"/>
      <w:r w:rsidRPr="003D74B0">
        <w:rPr>
          <w:rFonts w:asciiTheme="minorHAnsi" w:hAnsiTheme="minorHAnsi" w:cs="Arial"/>
          <w:i/>
          <w:iCs/>
        </w:rPr>
        <w:t>Sustainable</w:t>
      </w:r>
      <w:proofErr w:type="spellEnd"/>
      <w:r w:rsidRPr="003D74B0">
        <w:rPr>
          <w:rFonts w:asciiTheme="minorHAnsi" w:hAnsiTheme="minorHAnsi" w:cs="Arial"/>
          <w:i/>
          <w:iCs/>
        </w:rPr>
        <w:t xml:space="preserve"> </w:t>
      </w:r>
      <w:proofErr w:type="spellStart"/>
      <w:r w:rsidRPr="003D74B0">
        <w:rPr>
          <w:rFonts w:asciiTheme="minorHAnsi" w:hAnsiTheme="minorHAnsi" w:cs="Arial"/>
          <w:i/>
          <w:iCs/>
        </w:rPr>
        <w:t>Multimodal</w:t>
      </w:r>
      <w:proofErr w:type="spellEnd"/>
      <w:r w:rsidRPr="003D74B0">
        <w:rPr>
          <w:rFonts w:asciiTheme="minorHAnsi" w:hAnsiTheme="minorHAnsi" w:cs="Arial"/>
          <w:i/>
          <w:iCs/>
        </w:rPr>
        <w:t xml:space="preserve"> </w:t>
      </w:r>
      <w:proofErr w:type="spellStart"/>
      <w:r w:rsidRPr="003D74B0">
        <w:rPr>
          <w:rFonts w:asciiTheme="minorHAnsi" w:hAnsiTheme="minorHAnsi" w:cs="Arial"/>
          <w:i/>
          <w:iCs/>
        </w:rPr>
        <w:t>Mobility</w:t>
      </w:r>
      <w:proofErr w:type="spellEnd"/>
      <w:r w:rsidRPr="003D74B0">
        <w:rPr>
          <w:rFonts w:asciiTheme="minorHAnsi" w:hAnsiTheme="minorHAnsi" w:cs="Arial"/>
          <w:i/>
          <w:iCs/>
        </w:rPr>
        <w:t xml:space="preserve"> </w:t>
      </w:r>
      <w:proofErr w:type="spellStart"/>
      <w:r w:rsidRPr="003D74B0">
        <w:rPr>
          <w:rFonts w:asciiTheme="minorHAnsi" w:hAnsiTheme="minorHAnsi" w:cs="Arial"/>
          <w:i/>
          <w:iCs/>
        </w:rPr>
        <w:t>in</w:t>
      </w:r>
      <w:proofErr w:type="spellEnd"/>
      <w:r w:rsidRPr="003D74B0">
        <w:rPr>
          <w:rFonts w:asciiTheme="minorHAnsi" w:hAnsiTheme="minorHAnsi" w:cs="Arial"/>
          <w:i/>
          <w:iCs/>
        </w:rPr>
        <w:t xml:space="preserve"> Adriatic </w:t>
      </w:r>
      <w:proofErr w:type="spellStart"/>
      <w:r w:rsidRPr="003D74B0">
        <w:rPr>
          <w:rFonts w:asciiTheme="minorHAnsi" w:hAnsiTheme="minorHAnsi" w:cs="Arial"/>
          <w:i/>
          <w:iCs/>
        </w:rPr>
        <w:t>Costal</w:t>
      </w:r>
      <w:proofErr w:type="spellEnd"/>
      <w:r w:rsidRPr="003D74B0">
        <w:rPr>
          <w:rFonts w:asciiTheme="minorHAnsi" w:hAnsiTheme="minorHAnsi" w:cs="Arial"/>
          <w:i/>
          <w:iCs/>
        </w:rPr>
        <w:t xml:space="preserve"> </w:t>
      </w:r>
      <w:proofErr w:type="spellStart"/>
      <w:r w:rsidRPr="003D74B0">
        <w:rPr>
          <w:rFonts w:asciiTheme="minorHAnsi" w:hAnsiTheme="minorHAnsi" w:cs="Arial"/>
          <w:i/>
          <w:iCs/>
        </w:rPr>
        <w:t>and</w:t>
      </w:r>
      <w:proofErr w:type="spellEnd"/>
      <w:r w:rsidRPr="003D74B0">
        <w:rPr>
          <w:rFonts w:asciiTheme="minorHAnsi" w:hAnsiTheme="minorHAnsi" w:cs="Arial"/>
          <w:i/>
          <w:iCs/>
        </w:rPr>
        <w:t xml:space="preserve"> </w:t>
      </w:r>
      <w:proofErr w:type="spellStart"/>
      <w:r w:rsidRPr="003D74B0">
        <w:rPr>
          <w:rFonts w:asciiTheme="minorHAnsi" w:hAnsiTheme="minorHAnsi" w:cs="Arial"/>
          <w:i/>
          <w:iCs/>
        </w:rPr>
        <w:t>Hinterland</w:t>
      </w:r>
      <w:proofErr w:type="spellEnd"/>
      <w:r w:rsidRPr="003D74B0">
        <w:rPr>
          <w:rFonts w:asciiTheme="minorHAnsi" w:hAnsiTheme="minorHAnsi" w:cs="Arial"/>
          <w:i/>
          <w:iCs/>
        </w:rPr>
        <w:t xml:space="preserve"> </w:t>
      </w:r>
      <w:proofErr w:type="spellStart"/>
      <w:r w:rsidRPr="003D74B0">
        <w:rPr>
          <w:rFonts w:asciiTheme="minorHAnsi" w:hAnsiTheme="minorHAnsi" w:cs="Arial"/>
          <w:i/>
          <w:iCs/>
        </w:rPr>
        <w:t>Areas</w:t>
      </w:r>
      <w:proofErr w:type="spellEnd"/>
      <w:r>
        <w:rPr>
          <w:rFonts w:asciiTheme="minorHAnsi" w:hAnsiTheme="minorHAnsi" w:cs="Arial"/>
        </w:rPr>
        <w:t xml:space="preserve"> – suradnja s IRENA-om i gradom Labinom. Projekt prijavljen na INTERREG </w:t>
      </w:r>
      <w:proofErr w:type="spellStart"/>
      <w:r>
        <w:rPr>
          <w:rFonts w:asciiTheme="minorHAnsi" w:hAnsiTheme="minorHAnsi" w:cs="Arial"/>
        </w:rPr>
        <w:t>Italia</w:t>
      </w:r>
      <w:proofErr w:type="spellEnd"/>
      <w:r>
        <w:rPr>
          <w:rFonts w:asciiTheme="minorHAnsi" w:hAnsiTheme="minorHAnsi" w:cs="Arial"/>
        </w:rPr>
        <w:t xml:space="preserve"> – </w:t>
      </w:r>
      <w:proofErr w:type="spellStart"/>
      <w:r>
        <w:rPr>
          <w:rFonts w:asciiTheme="minorHAnsi" w:hAnsiTheme="minorHAnsi" w:cs="Arial"/>
        </w:rPr>
        <w:t>Slovenia</w:t>
      </w:r>
      <w:proofErr w:type="spellEnd"/>
      <w:r>
        <w:rPr>
          <w:rFonts w:asciiTheme="minorHAnsi" w:hAnsiTheme="minorHAnsi" w:cs="Arial"/>
        </w:rPr>
        <w:t xml:space="preserve"> – Hrvatska usmjeren na dobivanje sredstava za financiranja dokumentacije za uvođenje javnog prijevoza i ostalih održivih načina prometovanja. Prijava je prošla na natječaju i osigurana su sredstva u iznosu od 306</w:t>
      </w:r>
      <w:r w:rsidRPr="002F5BE5">
        <w:rPr>
          <w:rFonts w:asciiTheme="minorHAnsi" w:hAnsiTheme="minorHAnsi" w:cs="Arial"/>
        </w:rPr>
        <w:t>.000.</w:t>
      </w:r>
      <w:r>
        <w:rPr>
          <w:rFonts w:asciiTheme="minorHAnsi" w:hAnsiTheme="minorHAnsi" w:cs="Arial"/>
        </w:rPr>
        <w:t xml:space="preserve"> </w:t>
      </w:r>
    </w:p>
    <w:p w14:paraId="3EB1ACE3" w14:textId="77777777" w:rsidR="006F6D75" w:rsidRDefault="006F6D75" w:rsidP="006F6D75">
      <w:pPr>
        <w:spacing w:after="0" w:line="240" w:lineRule="auto"/>
        <w:jc w:val="both"/>
        <w:rPr>
          <w:rFonts w:asciiTheme="minorHAnsi" w:hAnsiTheme="minorHAnsi" w:cs="Arial"/>
        </w:rPr>
      </w:pPr>
    </w:p>
    <w:p w14:paraId="4142641F" w14:textId="77777777" w:rsidR="006F6D75" w:rsidRDefault="006F6D75" w:rsidP="006F6D75">
      <w:pPr>
        <w:spacing w:after="0" w:line="240" w:lineRule="auto"/>
        <w:jc w:val="both"/>
        <w:rPr>
          <w:rFonts w:asciiTheme="minorHAnsi" w:hAnsiTheme="minorHAnsi" w:cs="Arial"/>
        </w:rPr>
      </w:pPr>
      <w:r w:rsidRPr="003D74B0">
        <w:rPr>
          <w:rFonts w:asciiTheme="minorHAnsi" w:hAnsiTheme="minorHAnsi" w:cs="Arial"/>
          <w:i/>
          <w:iCs/>
        </w:rPr>
        <w:t>Ministarstvo turizma i sporta</w:t>
      </w:r>
      <w:r>
        <w:rPr>
          <w:rFonts w:asciiTheme="minorHAnsi" w:hAnsiTheme="minorHAnsi" w:cs="Arial"/>
        </w:rPr>
        <w:t xml:space="preserve"> – prijava na </w:t>
      </w:r>
      <w:r w:rsidRPr="00BB057B">
        <w:rPr>
          <w:rFonts w:asciiTheme="minorHAnsi" w:hAnsiTheme="minorHAnsi" w:cs="Arial"/>
        </w:rPr>
        <w:t>Natječaj za sufinanciranje izgradnje, građevinskog zahvata i opremanja sportskih građevina u 2023. godini</w:t>
      </w:r>
      <w:r>
        <w:rPr>
          <w:rFonts w:asciiTheme="minorHAnsi" w:hAnsiTheme="minorHAnsi" w:cs="Arial"/>
        </w:rPr>
        <w:t xml:space="preserve"> gdje je prijavitelj grad Labin, a mi smo sudjelovali u pisanju projekta. Prijavljena je završetak uređenja igrališta na </w:t>
      </w:r>
      <w:proofErr w:type="spellStart"/>
      <w:r>
        <w:rPr>
          <w:rFonts w:asciiTheme="minorHAnsi" w:hAnsiTheme="minorHAnsi" w:cs="Arial"/>
        </w:rPr>
        <w:t>Vinežu</w:t>
      </w:r>
      <w:proofErr w:type="spellEnd"/>
      <w:r>
        <w:rPr>
          <w:rFonts w:asciiTheme="minorHAnsi" w:hAnsiTheme="minorHAnsi" w:cs="Arial"/>
        </w:rPr>
        <w:t xml:space="preserve">, odnosno izgradnja svlačionica, tribina i parkirališta. Na natječaju je grad Labin dobio 159.200 </w:t>
      </w:r>
      <w:r>
        <w:rPr>
          <w:rFonts w:asciiTheme="minorHAnsi" w:hAnsiTheme="minorHAnsi" w:cstheme="minorHAnsi"/>
        </w:rPr>
        <w:t>€</w:t>
      </w:r>
      <w:r>
        <w:rPr>
          <w:rFonts w:asciiTheme="minorHAnsi" w:hAnsiTheme="minorHAnsi" w:cs="Arial"/>
        </w:rPr>
        <w:t>.</w:t>
      </w:r>
    </w:p>
    <w:p w14:paraId="395CF9B0" w14:textId="77777777" w:rsidR="006F6D75" w:rsidRDefault="006F6D75" w:rsidP="006F6D75">
      <w:pPr>
        <w:spacing w:after="0" w:line="240" w:lineRule="auto"/>
        <w:rPr>
          <w:rFonts w:asciiTheme="minorHAnsi" w:hAnsiTheme="minorHAnsi" w:cs="Arial"/>
        </w:rPr>
      </w:pPr>
    </w:p>
    <w:p w14:paraId="53D6E0DA" w14:textId="33768E56" w:rsidR="006F6D75" w:rsidRPr="0001529A" w:rsidRDefault="006F6D75" w:rsidP="006F6D75">
      <w:pPr>
        <w:spacing w:after="0" w:line="240" w:lineRule="auto"/>
        <w:rPr>
          <w:rFonts w:asciiTheme="minorHAnsi" w:hAnsiTheme="minorHAnsi" w:cs="Arial"/>
          <w:i/>
          <w:iCs/>
        </w:rPr>
      </w:pPr>
      <w:proofErr w:type="spellStart"/>
      <w:r w:rsidRPr="003D74B0">
        <w:rPr>
          <w:rFonts w:asciiTheme="minorHAnsi" w:hAnsiTheme="minorHAnsi" w:cs="Arial"/>
          <w:i/>
          <w:iCs/>
        </w:rPr>
        <w:t>Heritage</w:t>
      </w:r>
      <w:proofErr w:type="spellEnd"/>
      <w:r w:rsidRPr="003D74B0">
        <w:rPr>
          <w:rFonts w:asciiTheme="minorHAnsi" w:hAnsiTheme="minorHAnsi" w:cs="Arial"/>
          <w:i/>
          <w:iCs/>
        </w:rPr>
        <w:t xml:space="preserve"> </w:t>
      </w:r>
      <w:proofErr w:type="spellStart"/>
      <w:r w:rsidRPr="003D74B0">
        <w:rPr>
          <w:rFonts w:asciiTheme="minorHAnsi" w:hAnsiTheme="minorHAnsi" w:cs="Arial"/>
          <w:i/>
          <w:iCs/>
        </w:rPr>
        <w:t>energy</w:t>
      </w:r>
      <w:proofErr w:type="spellEnd"/>
      <w:r w:rsidRPr="003D74B0">
        <w:rPr>
          <w:rFonts w:asciiTheme="minorHAnsi" w:hAnsiTheme="minorHAnsi" w:cs="Arial"/>
          <w:i/>
          <w:iCs/>
        </w:rPr>
        <w:t xml:space="preserve"> </w:t>
      </w:r>
      <w:proofErr w:type="spellStart"/>
      <w:r w:rsidRPr="003D74B0">
        <w:rPr>
          <w:rFonts w:asciiTheme="minorHAnsi" w:hAnsiTheme="minorHAnsi" w:cs="Arial"/>
          <w:i/>
          <w:iCs/>
        </w:rPr>
        <w:t>community</w:t>
      </w:r>
      <w:proofErr w:type="spellEnd"/>
      <w:r w:rsidRPr="003D74B0">
        <w:rPr>
          <w:rFonts w:asciiTheme="minorHAnsi" w:hAnsiTheme="minorHAnsi" w:cs="Arial"/>
          <w:i/>
          <w:iCs/>
        </w:rPr>
        <w:t xml:space="preserve"> Labin</w:t>
      </w:r>
      <w:r w:rsidR="0001529A">
        <w:rPr>
          <w:rFonts w:asciiTheme="minorHAnsi" w:hAnsiTheme="minorHAnsi" w:cs="Arial"/>
          <w:i/>
          <w:iCs/>
        </w:rPr>
        <w:t xml:space="preserve"> - </w:t>
      </w:r>
      <w:r w:rsidRPr="006F6D75">
        <w:rPr>
          <w:rFonts w:asciiTheme="minorHAnsi" w:hAnsiTheme="minorHAnsi" w:cs="Arial"/>
        </w:rPr>
        <w:t xml:space="preserve">Natječaj proveden u sklopu </w:t>
      </w:r>
      <w:proofErr w:type="spellStart"/>
      <w:r w:rsidRPr="006F6D75">
        <w:rPr>
          <w:rFonts w:asciiTheme="minorHAnsi" w:hAnsiTheme="minorHAnsi" w:cs="Arial"/>
        </w:rPr>
        <w:t>Interreg</w:t>
      </w:r>
      <w:proofErr w:type="spellEnd"/>
      <w:r w:rsidRPr="006F6D75">
        <w:rPr>
          <w:rFonts w:asciiTheme="minorHAnsi" w:hAnsiTheme="minorHAnsi" w:cs="Arial"/>
        </w:rPr>
        <w:t xml:space="preserve"> </w:t>
      </w:r>
      <w:proofErr w:type="spellStart"/>
      <w:r w:rsidRPr="006F6D75">
        <w:rPr>
          <w:rFonts w:asciiTheme="minorHAnsi" w:hAnsiTheme="minorHAnsi" w:cs="Arial"/>
        </w:rPr>
        <w:t>Cental</w:t>
      </w:r>
      <w:proofErr w:type="spellEnd"/>
      <w:r w:rsidRPr="006F6D75">
        <w:rPr>
          <w:rFonts w:asciiTheme="minorHAnsi" w:hAnsiTheme="minorHAnsi" w:cs="Arial"/>
        </w:rPr>
        <w:t xml:space="preserve"> Europe gdje je partner u projektu IRENA, a mi smo suradnici.</w:t>
      </w:r>
      <w:r w:rsidR="0001529A">
        <w:rPr>
          <w:rFonts w:asciiTheme="minorHAnsi" w:hAnsiTheme="minorHAnsi" w:cs="Arial"/>
          <w:i/>
          <w:iCs/>
        </w:rPr>
        <w:t xml:space="preserve"> </w:t>
      </w:r>
      <w:r w:rsidRPr="006F6D75">
        <w:rPr>
          <w:rFonts w:asciiTheme="minorHAnsi" w:hAnsiTheme="minorHAnsi" w:cs="Arial"/>
        </w:rPr>
        <w:t>Glavni cilj projekta je stvaranje okvira za sudjelovanje vlasnika zaštićenih zgrada u procesu energetske tranzicije, a konačni rezultat je postavljanje FN elektrane na parkiralištu Stari grad u Labinu koja će biti djelomično u vlasništvu grada Labina, a ostatak će moći zakupiti stanari Staroga grada jer oni ne mogu postavljati FN elektrane na svoje objekte koji su zaštićeni kao kulturna baština.</w:t>
      </w:r>
    </w:p>
    <w:p w14:paraId="3EE39FB7" w14:textId="20701E2E" w:rsidR="006F6D75" w:rsidRDefault="00E20861" w:rsidP="006F6D75">
      <w:pPr>
        <w:spacing w:after="0" w:line="240" w:lineRule="auto"/>
        <w:rPr>
          <w:rFonts w:asciiTheme="minorHAnsi" w:hAnsiTheme="minorHAnsi" w:cs="Arial"/>
        </w:rPr>
      </w:pPr>
      <w:r>
        <w:rPr>
          <w:rFonts w:asciiTheme="minorHAnsi" w:hAnsiTheme="minorHAnsi" w:cs="Arial"/>
        </w:rPr>
        <w:t>V</w:t>
      </w:r>
      <w:r w:rsidR="006F6D75" w:rsidRPr="006F6D75">
        <w:rPr>
          <w:rFonts w:asciiTheme="minorHAnsi" w:hAnsiTheme="minorHAnsi" w:cs="Arial"/>
        </w:rPr>
        <w:t xml:space="preserve">rijednost projekta je </w:t>
      </w:r>
      <w:r>
        <w:rPr>
          <w:rFonts w:asciiTheme="minorHAnsi" w:hAnsiTheme="minorHAnsi" w:cs="Arial"/>
        </w:rPr>
        <w:t>25</w:t>
      </w:r>
      <w:r w:rsidR="006F6D75" w:rsidRPr="006F6D75">
        <w:rPr>
          <w:rFonts w:asciiTheme="minorHAnsi" w:hAnsiTheme="minorHAnsi" w:cs="Arial"/>
        </w:rPr>
        <w:t>.000 € , bespovratna sredstva 100%</w:t>
      </w:r>
      <w:r>
        <w:rPr>
          <w:rFonts w:asciiTheme="minorHAnsi" w:hAnsiTheme="minorHAnsi" w:cs="Arial"/>
        </w:rPr>
        <w:t xml:space="preserve"> i za ta sredstva će se provesti pilot projekt postavljanja nadstrešnice na parkiralištu i </w:t>
      </w:r>
      <w:proofErr w:type="spellStart"/>
      <w:r>
        <w:rPr>
          <w:rFonts w:asciiTheme="minorHAnsi" w:hAnsiTheme="minorHAnsi" w:cs="Arial"/>
        </w:rPr>
        <w:t>punioinice</w:t>
      </w:r>
      <w:proofErr w:type="spellEnd"/>
      <w:r>
        <w:rPr>
          <w:rFonts w:asciiTheme="minorHAnsi" w:hAnsiTheme="minorHAnsi" w:cs="Arial"/>
        </w:rPr>
        <w:t>.</w:t>
      </w:r>
    </w:p>
    <w:p w14:paraId="40BB992A" w14:textId="77777777" w:rsidR="006F6D75" w:rsidRDefault="006F6D75" w:rsidP="006F6D75">
      <w:pPr>
        <w:spacing w:after="0" w:line="240" w:lineRule="auto"/>
        <w:rPr>
          <w:rFonts w:asciiTheme="minorHAnsi" w:hAnsiTheme="minorHAnsi" w:cs="Arial"/>
        </w:rPr>
      </w:pPr>
    </w:p>
    <w:p w14:paraId="3D7313F6" w14:textId="77777777" w:rsidR="006F6D75" w:rsidRPr="00D47BBE" w:rsidRDefault="006F6D75" w:rsidP="006F6D75">
      <w:pPr>
        <w:spacing w:after="0" w:line="240" w:lineRule="auto"/>
        <w:rPr>
          <w:rFonts w:asciiTheme="minorHAnsi" w:hAnsiTheme="minorHAnsi" w:cs="Arial"/>
          <w:b/>
          <w:bCs/>
        </w:rPr>
      </w:pPr>
      <w:r w:rsidRPr="00D47BBE">
        <w:rPr>
          <w:rFonts w:asciiTheme="minorHAnsi" w:hAnsiTheme="minorHAnsi" w:cs="Arial"/>
          <w:b/>
          <w:bCs/>
        </w:rPr>
        <w:t>Koordinacija izrade SUMP-a</w:t>
      </w:r>
    </w:p>
    <w:p w14:paraId="02D18E1A" w14:textId="77777777" w:rsidR="006F6D75" w:rsidRDefault="006F6D75" w:rsidP="006F6D75">
      <w:pPr>
        <w:spacing w:after="0" w:line="240" w:lineRule="auto"/>
        <w:rPr>
          <w:rFonts w:asciiTheme="minorHAnsi" w:hAnsiTheme="minorHAnsi" w:cs="Arial"/>
          <w:b/>
          <w:bCs/>
        </w:rPr>
      </w:pPr>
    </w:p>
    <w:p w14:paraId="3C4524BB" w14:textId="77777777" w:rsidR="006F6D75" w:rsidRDefault="006F6D75" w:rsidP="006F6D75">
      <w:pPr>
        <w:spacing w:after="0" w:line="240" w:lineRule="auto"/>
        <w:jc w:val="both"/>
        <w:rPr>
          <w:rFonts w:asciiTheme="minorHAnsi" w:hAnsiTheme="minorHAnsi" w:cs="Arial"/>
        </w:rPr>
      </w:pPr>
      <w:r>
        <w:rPr>
          <w:rFonts w:asciiTheme="minorHAnsi" w:hAnsiTheme="minorHAnsi" w:cs="Arial"/>
        </w:rPr>
        <w:t xml:space="preserve">Tijekom 2023. koordinirali smo </w:t>
      </w:r>
      <w:proofErr w:type="spellStart"/>
      <w:r>
        <w:rPr>
          <w:rFonts w:asciiTheme="minorHAnsi" w:hAnsiTheme="minorHAnsi" w:cs="Arial"/>
        </w:rPr>
        <w:t>izradz</w:t>
      </w:r>
      <w:proofErr w:type="spellEnd"/>
      <w:r>
        <w:rPr>
          <w:rFonts w:asciiTheme="minorHAnsi" w:hAnsiTheme="minorHAnsi" w:cs="Arial"/>
        </w:rPr>
        <w:t xml:space="preserve"> SUMP-a te smo dobili prvu verziju dokumenta gdje je analiziran promet u gradu Labinu i predloženo je 50 – tak mjera kroz sljedeća programska područja:</w:t>
      </w:r>
    </w:p>
    <w:p w14:paraId="439EF6FF" w14:textId="77777777" w:rsidR="006F6D75" w:rsidRDefault="006F6D75" w:rsidP="006F6D75">
      <w:pPr>
        <w:spacing w:after="0" w:line="240" w:lineRule="auto"/>
        <w:jc w:val="both"/>
        <w:rPr>
          <w:rFonts w:asciiTheme="minorHAnsi" w:hAnsiTheme="minorHAnsi" w:cs="Arial"/>
        </w:rPr>
      </w:pPr>
    </w:p>
    <w:p w14:paraId="4476760B" w14:textId="77777777" w:rsidR="006F6D75" w:rsidRDefault="006F6D75" w:rsidP="006F6D75">
      <w:pPr>
        <w:pStyle w:val="Odlomakpopisa"/>
        <w:numPr>
          <w:ilvl w:val="0"/>
          <w:numId w:val="33"/>
        </w:numPr>
        <w:spacing w:after="0" w:line="240" w:lineRule="auto"/>
        <w:jc w:val="both"/>
        <w:rPr>
          <w:rFonts w:asciiTheme="minorHAnsi" w:hAnsiTheme="minorHAnsi" w:cs="Arial"/>
        </w:rPr>
      </w:pPr>
      <w:r w:rsidRPr="00BB057B">
        <w:rPr>
          <w:rFonts w:asciiTheme="minorHAnsi" w:hAnsiTheme="minorHAnsi" w:cs="Arial"/>
        </w:rPr>
        <w:t>Promet motornih vozila</w:t>
      </w:r>
    </w:p>
    <w:p w14:paraId="0F9B62EF" w14:textId="77777777" w:rsidR="006F6D75" w:rsidRDefault="006F6D75" w:rsidP="006F6D75">
      <w:pPr>
        <w:pStyle w:val="Odlomakpopisa"/>
        <w:numPr>
          <w:ilvl w:val="0"/>
          <w:numId w:val="33"/>
        </w:numPr>
        <w:spacing w:after="0" w:line="240" w:lineRule="auto"/>
        <w:jc w:val="both"/>
        <w:rPr>
          <w:rFonts w:asciiTheme="minorHAnsi" w:hAnsiTheme="minorHAnsi" w:cs="Arial"/>
        </w:rPr>
      </w:pPr>
      <w:r w:rsidRPr="00BB057B">
        <w:rPr>
          <w:rFonts w:asciiTheme="minorHAnsi" w:hAnsiTheme="minorHAnsi" w:cs="Arial"/>
        </w:rPr>
        <w:t>Pješački i biciklistički promet</w:t>
      </w:r>
    </w:p>
    <w:p w14:paraId="572F239E" w14:textId="77777777" w:rsidR="006F6D75" w:rsidRDefault="006F6D75" w:rsidP="006F6D75">
      <w:pPr>
        <w:pStyle w:val="Odlomakpopisa"/>
        <w:numPr>
          <w:ilvl w:val="0"/>
          <w:numId w:val="33"/>
        </w:numPr>
        <w:spacing w:after="0" w:line="240" w:lineRule="auto"/>
        <w:jc w:val="both"/>
        <w:rPr>
          <w:rFonts w:asciiTheme="minorHAnsi" w:hAnsiTheme="minorHAnsi" w:cs="Arial"/>
        </w:rPr>
      </w:pPr>
      <w:r w:rsidRPr="00BB057B">
        <w:rPr>
          <w:rFonts w:asciiTheme="minorHAnsi" w:hAnsiTheme="minorHAnsi" w:cs="Arial"/>
        </w:rPr>
        <w:t>Javni prijevoz</w:t>
      </w:r>
    </w:p>
    <w:p w14:paraId="46765876" w14:textId="77777777" w:rsidR="006F6D75" w:rsidRDefault="006F6D75" w:rsidP="006F6D75">
      <w:pPr>
        <w:pStyle w:val="Odlomakpopisa"/>
        <w:numPr>
          <w:ilvl w:val="0"/>
          <w:numId w:val="33"/>
        </w:numPr>
        <w:spacing w:after="0" w:line="240" w:lineRule="auto"/>
        <w:jc w:val="both"/>
        <w:rPr>
          <w:rFonts w:asciiTheme="minorHAnsi" w:hAnsiTheme="minorHAnsi" w:cs="Arial"/>
        </w:rPr>
      </w:pPr>
      <w:r w:rsidRPr="00BB057B">
        <w:rPr>
          <w:rFonts w:asciiTheme="minorHAnsi" w:hAnsiTheme="minorHAnsi" w:cs="Arial"/>
        </w:rPr>
        <w:t>Sustav parkiranja</w:t>
      </w:r>
    </w:p>
    <w:p w14:paraId="452C8E91" w14:textId="77777777" w:rsidR="006F6D75" w:rsidRDefault="006F6D75" w:rsidP="006F6D75">
      <w:pPr>
        <w:pStyle w:val="Odlomakpopisa"/>
        <w:numPr>
          <w:ilvl w:val="0"/>
          <w:numId w:val="33"/>
        </w:numPr>
        <w:spacing w:after="0" w:line="240" w:lineRule="auto"/>
        <w:jc w:val="both"/>
        <w:rPr>
          <w:rFonts w:asciiTheme="minorHAnsi" w:hAnsiTheme="minorHAnsi" w:cs="Arial"/>
        </w:rPr>
      </w:pPr>
      <w:r w:rsidRPr="00BB057B">
        <w:rPr>
          <w:rFonts w:asciiTheme="minorHAnsi" w:hAnsiTheme="minorHAnsi" w:cs="Arial"/>
        </w:rPr>
        <w:t>Prometna politika i prometno-prostorno planiranje</w:t>
      </w:r>
    </w:p>
    <w:p w14:paraId="59663980" w14:textId="77777777" w:rsidR="006F6D75" w:rsidRDefault="006F6D75" w:rsidP="006F6D75">
      <w:pPr>
        <w:pStyle w:val="Odlomakpopisa"/>
        <w:numPr>
          <w:ilvl w:val="0"/>
          <w:numId w:val="33"/>
        </w:numPr>
        <w:spacing w:after="0" w:line="240" w:lineRule="auto"/>
        <w:jc w:val="both"/>
        <w:rPr>
          <w:rFonts w:asciiTheme="minorHAnsi" w:hAnsiTheme="minorHAnsi" w:cs="Arial"/>
        </w:rPr>
      </w:pPr>
      <w:r w:rsidRPr="00BB057B">
        <w:rPr>
          <w:rFonts w:asciiTheme="minorHAnsi" w:hAnsiTheme="minorHAnsi" w:cs="Arial"/>
        </w:rPr>
        <w:t>Zelena tehnološka rješenja</w:t>
      </w:r>
    </w:p>
    <w:p w14:paraId="41B8C1C3" w14:textId="77777777" w:rsidR="006F6D75" w:rsidRDefault="006F6D75" w:rsidP="006F6D75">
      <w:pPr>
        <w:pStyle w:val="Odlomakpopisa"/>
        <w:numPr>
          <w:ilvl w:val="0"/>
          <w:numId w:val="33"/>
        </w:numPr>
        <w:spacing w:after="0" w:line="240" w:lineRule="auto"/>
        <w:jc w:val="both"/>
        <w:rPr>
          <w:rFonts w:asciiTheme="minorHAnsi" w:hAnsiTheme="minorHAnsi" w:cs="Arial"/>
        </w:rPr>
      </w:pPr>
      <w:r w:rsidRPr="00BB057B">
        <w:rPr>
          <w:rFonts w:asciiTheme="minorHAnsi" w:hAnsiTheme="minorHAnsi" w:cs="Arial"/>
        </w:rPr>
        <w:t>Prometna sigurnost</w:t>
      </w:r>
    </w:p>
    <w:p w14:paraId="67EE1CA5" w14:textId="77777777" w:rsidR="006F6D75" w:rsidRDefault="006F6D75" w:rsidP="006F6D75">
      <w:pPr>
        <w:pStyle w:val="Odlomakpopisa"/>
        <w:numPr>
          <w:ilvl w:val="0"/>
          <w:numId w:val="33"/>
        </w:numPr>
        <w:spacing w:after="0" w:line="240" w:lineRule="auto"/>
        <w:jc w:val="both"/>
        <w:rPr>
          <w:rFonts w:asciiTheme="minorHAnsi" w:hAnsiTheme="minorHAnsi" w:cs="Arial"/>
        </w:rPr>
      </w:pPr>
      <w:r w:rsidRPr="00BB057B">
        <w:rPr>
          <w:rFonts w:asciiTheme="minorHAnsi" w:hAnsiTheme="minorHAnsi" w:cs="Arial"/>
        </w:rPr>
        <w:t>Kultura mobilnosti i odnosi s javnošću</w:t>
      </w:r>
    </w:p>
    <w:p w14:paraId="34CDD8BC" w14:textId="77777777" w:rsidR="006F6D75" w:rsidRDefault="006F6D75" w:rsidP="006F6D75">
      <w:pPr>
        <w:spacing w:after="0" w:line="240" w:lineRule="auto"/>
        <w:jc w:val="both"/>
        <w:rPr>
          <w:rFonts w:asciiTheme="minorHAnsi" w:hAnsiTheme="minorHAnsi" w:cs="Arial"/>
        </w:rPr>
      </w:pPr>
    </w:p>
    <w:p w14:paraId="58006243" w14:textId="77777777" w:rsidR="006F6D75" w:rsidRDefault="006F6D75" w:rsidP="006F6D75">
      <w:pPr>
        <w:spacing w:after="0" w:line="240" w:lineRule="auto"/>
        <w:jc w:val="both"/>
        <w:rPr>
          <w:rFonts w:asciiTheme="minorHAnsi" w:hAnsiTheme="minorHAnsi" w:cs="Arial"/>
        </w:rPr>
      </w:pPr>
      <w:r>
        <w:rPr>
          <w:rFonts w:asciiTheme="minorHAnsi" w:hAnsiTheme="minorHAnsi" w:cs="Arial"/>
        </w:rPr>
        <w:t>Prijedlog je da se mjere prezentiraju tijekom 2024. godine uz period provođenje mjera od 2025. godine do 2032. godine.</w:t>
      </w:r>
    </w:p>
    <w:p w14:paraId="21C68680" w14:textId="77777777" w:rsidR="006F6D75" w:rsidRPr="003E0753" w:rsidRDefault="006F6D75" w:rsidP="006F6D75">
      <w:pPr>
        <w:spacing w:after="0" w:line="240" w:lineRule="auto"/>
        <w:rPr>
          <w:rFonts w:asciiTheme="minorHAnsi" w:hAnsiTheme="minorHAnsi" w:cs="Arial"/>
          <w:b/>
          <w:bCs/>
        </w:rPr>
      </w:pPr>
    </w:p>
    <w:p w14:paraId="58228E07" w14:textId="77777777" w:rsidR="006F6D75" w:rsidRPr="00D47BBE" w:rsidRDefault="006F6D75" w:rsidP="006F6D75">
      <w:pPr>
        <w:spacing w:after="0" w:line="240" w:lineRule="auto"/>
        <w:rPr>
          <w:rFonts w:asciiTheme="minorHAnsi" w:hAnsiTheme="minorHAnsi" w:cs="Arial"/>
          <w:b/>
          <w:bCs/>
        </w:rPr>
      </w:pPr>
      <w:proofErr w:type="spellStart"/>
      <w:r w:rsidRPr="00D47BBE">
        <w:rPr>
          <w:rFonts w:asciiTheme="minorHAnsi" w:hAnsiTheme="minorHAnsi" w:cs="Arial"/>
          <w:b/>
          <w:bCs/>
        </w:rPr>
        <w:t>Karocela</w:t>
      </w:r>
      <w:proofErr w:type="spellEnd"/>
    </w:p>
    <w:p w14:paraId="40AF7EDB" w14:textId="77777777" w:rsidR="006F6D75" w:rsidRDefault="006F6D75" w:rsidP="006F6D75">
      <w:pPr>
        <w:spacing w:after="0" w:line="240" w:lineRule="auto"/>
        <w:rPr>
          <w:rFonts w:asciiTheme="minorHAnsi" w:hAnsiTheme="minorHAnsi" w:cs="Arial"/>
        </w:rPr>
      </w:pPr>
    </w:p>
    <w:p w14:paraId="27A26902" w14:textId="76D427A0" w:rsidR="006F6D75" w:rsidRDefault="006F6D75" w:rsidP="006F6D75">
      <w:pPr>
        <w:spacing w:after="0" w:line="240" w:lineRule="auto"/>
        <w:jc w:val="both"/>
        <w:rPr>
          <w:rFonts w:asciiTheme="minorHAnsi" w:hAnsiTheme="minorHAnsi" w:cs="Arial"/>
        </w:rPr>
      </w:pPr>
      <w:r>
        <w:rPr>
          <w:rFonts w:asciiTheme="minorHAnsi" w:hAnsiTheme="minorHAnsi" w:cs="Arial"/>
        </w:rPr>
        <w:t xml:space="preserve">Od sredine lipnja 2023. godine upravljali smo električnim </w:t>
      </w:r>
      <w:proofErr w:type="spellStart"/>
      <w:r>
        <w:rPr>
          <w:rFonts w:asciiTheme="minorHAnsi" w:hAnsiTheme="minorHAnsi" w:cs="Arial"/>
        </w:rPr>
        <w:t>shuttleom</w:t>
      </w:r>
      <w:proofErr w:type="spellEnd"/>
      <w:r>
        <w:rPr>
          <w:rFonts w:asciiTheme="minorHAnsi" w:hAnsiTheme="minorHAnsi" w:cs="Arial"/>
        </w:rPr>
        <w:t xml:space="preserve"> koji smo nazvali </w:t>
      </w:r>
      <w:proofErr w:type="spellStart"/>
      <w:r>
        <w:rPr>
          <w:rFonts w:asciiTheme="minorHAnsi" w:hAnsiTheme="minorHAnsi" w:cs="Arial"/>
        </w:rPr>
        <w:t>Karocela</w:t>
      </w:r>
      <w:proofErr w:type="spellEnd"/>
      <w:r>
        <w:rPr>
          <w:rFonts w:asciiTheme="minorHAnsi" w:hAnsiTheme="minorHAnsi" w:cs="Arial"/>
        </w:rPr>
        <w:t xml:space="preserve"> i koji je povezivao parkiralište kod groblja sa Starim gradom Labinom. Vozilo se u dvije smjene – ujutro od 09:00 do 12:00, a popodne od 18:00 do 22:00 sata. U posebnim prilikama ( npr. </w:t>
      </w:r>
      <w:proofErr w:type="spellStart"/>
      <w:r>
        <w:rPr>
          <w:rFonts w:asciiTheme="minorHAnsi" w:hAnsiTheme="minorHAnsi" w:cs="Arial"/>
        </w:rPr>
        <w:t>Feašta</w:t>
      </w:r>
      <w:proofErr w:type="spellEnd"/>
      <w:r>
        <w:rPr>
          <w:rFonts w:asciiTheme="minorHAnsi" w:hAnsiTheme="minorHAnsi" w:cs="Arial"/>
        </w:rPr>
        <w:t xml:space="preserve"> Labin ili slični događaji ) </w:t>
      </w:r>
      <w:proofErr w:type="spellStart"/>
      <w:r>
        <w:rPr>
          <w:rFonts w:asciiTheme="minorHAnsi" w:hAnsiTheme="minorHAnsi" w:cs="Arial"/>
        </w:rPr>
        <w:t>prilagodlili</w:t>
      </w:r>
      <w:proofErr w:type="spellEnd"/>
      <w:r>
        <w:rPr>
          <w:rFonts w:asciiTheme="minorHAnsi" w:hAnsiTheme="minorHAnsi" w:cs="Arial"/>
        </w:rPr>
        <w:t xml:space="preserve"> smo vozni red i vozili smo do kasno u noć. </w:t>
      </w:r>
      <w:proofErr w:type="spellStart"/>
      <w:r>
        <w:rPr>
          <w:rFonts w:asciiTheme="minorHAnsi" w:hAnsiTheme="minorHAnsi" w:cs="Arial"/>
        </w:rPr>
        <w:t>Karocela</w:t>
      </w:r>
      <w:proofErr w:type="spellEnd"/>
      <w:r>
        <w:rPr>
          <w:rFonts w:asciiTheme="minorHAnsi" w:hAnsiTheme="minorHAnsi" w:cs="Arial"/>
        </w:rPr>
        <w:t xml:space="preserve"> je naišla na opće odobravanje i dnevno ju je u špici koristilo između 120 i 200 korisnika, puno više u večernjim satima kada je i priliv turista u Stari grad puno veći. </w:t>
      </w:r>
      <w:proofErr w:type="spellStart"/>
      <w:r>
        <w:rPr>
          <w:rFonts w:asciiTheme="minorHAnsi" w:hAnsiTheme="minorHAnsi" w:cs="Arial"/>
        </w:rPr>
        <w:t>Karocelu</w:t>
      </w:r>
      <w:proofErr w:type="spellEnd"/>
      <w:r>
        <w:rPr>
          <w:rFonts w:asciiTheme="minorHAnsi" w:hAnsiTheme="minorHAnsi" w:cs="Arial"/>
        </w:rPr>
        <w:t xml:space="preserve"> je kupio grad Labin uz sufinanciranje Fonda za zaštitu okoliša i energetsku učinkovitost. Prijevoz </w:t>
      </w:r>
      <w:proofErr w:type="spellStart"/>
      <w:r>
        <w:rPr>
          <w:rFonts w:asciiTheme="minorHAnsi" w:hAnsiTheme="minorHAnsi" w:cs="Arial"/>
        </w:rPr>
        <w:t>Karocelom</w:t>
      </w:r>
      <w:proofErr w:type="spellEnd"/>
      <w:r>
        <w:rPr>
          <w:rFonts w:asciiTheme="minorHAnsi" w:hAnsiTheme="minorHAnsi" w:cs="Arial"/>
        </w:rPr>
        <w:t xml:space="preserve"> je bio besplatan, baterija se punila u gradu Labinu, mi smo snosili trošak vozača i taj trošak je iznosio oko 6.000</w:t>
      </w:r>
      <w:r>
        <w:rPr>
          <w:rFonts w:asciiTheme="minorHAnsi" w:hAnsiTheme="minorHAnsi" w:cstheme="minorHAnsi"/>
        </w:rPr>
        <w:t>€</w:t>
      </w:r>
      <w:r>
        <w:rPr>
          <w:rFonts w:asciiTheme="minorHAnsi" w:hAnsiTheme="minorHAnsi" w:cs="Arial"/>
        </w:rPr>
        <w:t xml:space="preserve">. </w:t>
      </w:r>
    </w:p>
    <w:p w14:paraId="7713C686" w14:textId="77777777" w:rsidR="0001529A" w:rsidRDefault="0001529A" w:rsidP="006F6D75">
      <w:pPr>
        <w:spacing w:after="0" w:line="240" w:lineRule="auto"/>
        <w:jc w:val="both"/>
        <w:rPr>
          <w:rFonts w:asciiTheme="minorHAnsi" w:hAnsiTheme="minorHAnsi" w:cs="Arial"/>
        </w:rPr>
      </w:pPr>
    </w:p>
    <w:p w14:paraId="7600230B" w14:textId="3AEA1C14" w:rsidR="00E20861" w:rsidRPr="00FF410B" w:rsidRDefault="00E20861" w:rsidP="00E20861">
      <w:pPr>
        <w:pStyle w:val="Odlomakpopisa"/>
        <w:numPr>
          <w:ilvl w:val="0"/>
          <w:numId w:val="3"/>
        </w:numPr>
        <w:spacing w:after="0"/>
        <w:jc w:val="both"/>
        <w:rPr>
          <w:rFonts w:asciiTheme="minorHAnsi" w:hAnsiTheme="minorHAnsi"/>
          <w:b/>
          <w:color w:val="000000"/>
          <w:sz w:val="28"/>
          <w:szCs w:val="28"/>
        </w:rPr>
      </w:pPr>
      <w:r w:rsidRPr="00FF410B">
        <w:rPr>
          <w:rFonts w:asciiTheme="minorHAnsi" w:hAnsiTheme="minorHAnsi"/>
          <w:b/>
          <w:color w:val="000000"/>
          <w:sz w:val="28"/>
          <w:szCs w:val="28"/>
        </w:rPr>
        <w:t>GODIŠNJI FINANCIJSKI IZVJEŠTAJ ZA 202</w:t>
      </w:r>
      <w:r w:rsidR="0001529A">
        <w:rPr>
          <w:rFonts w:asciiTheme="minorHAnsi" w:hAnsiTheme="minorHAnsi"/>
          <w:b/>
          <w:color w:val="000000"/>
          <w:sz w:val="28"/>
          <w:szCs w:val="28"/>
        </w:rPr>
        <w:t>3</w:t>
      </w:r>
      <w:r w:rsidRPr="00FF410B">
        <w:rPr>
          <w:rFonts w:asciiTheme="minorHAnsi" w:hAnsiTheme="minorHAnsi"/>
          <w:b/>
          <w:color w:val="000000"/>
          <w:sz w:val="28"/>
          <w:szCs w:val="28"/>
        </w:rPr>
        <w:t>. GODINU</w:t>
      </w:r>
    </w:p>
    <w:p w14:paraId="7E4D4E5C" w14:textId="77777777" w:rsidR="00E20861" w:rsidRDefault="00E20861" w:rsidP="00E20861">
      <w:pPr>
        <w:spacing w:after="0"/>
        <w:jc w:val="both"/>
        <w:rPr>
          <w:rFonts w:asciiTheme="minorHAnsi" w:hAnsiTheme="minorHAnsi"/>
          <w:b/>
          <w:color w:val="000000"/>
          <w:sz w:val="28"/>
          <w:szCs w:val="28"/>
        </w:rPr>
      </w:pPr>
    </w:p>
    <w:p w14:paraId="76C418E1" w14:textId="68D40F31" w:rsidR="00E20861" w:rsidRPr="000136AB" w:rsidRDefault="00E20861" w:rsidP="00E20861">
      <w:pPr>
        <w:spacing w:after="0"/>
        <w:jc w:val="both"/>
        <w:rPr>
          <w:rFonts w:asciiTheme="minorHAnsi" w:hAnsiTheme="minorHAnsi"/>
          <w:bCs/>
          <w:color w:val="000000"/>
        </w:rPr>
      </w:pPr>
      <w:r w:rsidRPr="000136AB">
        <w:rPr>
          <w:rFonts w:asciiTheme="minorHAnsi" w:hAnsiTheme="minorHAnsi"/>
          <w:bCs/>
          <w:color w:val="000000"/>
        </w:rPr>
        <w:t>Pod godišnjim financijskim izvješćima prikazati ćemo Račun dobitka i gubitka za 202</w:t>
      </w:r>
      <w:r w:rsidR="0001529A">
        <w:rPr>
          <w:rFonts w:asciiTheme="minorHAnsi" w:hAnsiTheme="minorHAnsi"/>
          <w:bCs/>
          <w:color w:val="000000"/>
        </w:rPr>
        <w:t>3</w:t>
      </w:r>
      <w:r w:rsidRPr="000136AB">
        <w:rPr>
          <w:rFonts w:asciiTheme="minorHAnsi" w:hAnsiTheme="minorHAnsi"/>
          <w:bCs/>
          <w:color w:val="000000"/>
        </w:rPr>
        <w:t>. godinu, Bilancu na dan 31.12.202</w:t>
      </w:r>
      <w:r w:rsidR="0001529A">
        <w:rPr>
          <w:rFonts w:asciiTheme="minorHAnsi" w:hAnsiTheme="minorHAnsi"/>
          <w:bCs/>
          <w:color w:val="000000"/>
        </w:rPr>
        <w:t>3</w:t>
      </w:r>
      <w:r w:rsidRPr="000136AB">
        <w:rPr>
          <w:rFonts w:asciiTheme="minorHAnsi" w:hAnsiTheme="minorHAnsi"/>
          <w:bCs/>
          <w:color w:val="000000"/>
        </w:rPr>
        <w:t xml:space="preserve">. te pripadajuće bilješke uz GFI. </w:t>
      </w:r>
    </w:p>
    <w:p w14:paraId="42C88EFF" w14:textId="77777777" w:rsidR="00E20861" w:rsidRDefault="00E20861" w:rsidP="00E20861">
      <w:pPr>
        <w:spacing w:after="0"/>
        <w:jc w:val="both"/>
        <w:rPr>
          <w:rFonts w:asciiTheme="minorHAnsi" w:hAnsiTheme="minorHAnsi"/>
          <w:b/>
          <w:color w:val="000000"/>
        </w:rPr>
      </w:pPr>
    </w:p>
    <w:p w14:paraId="23229372" w14:textId="77777777" w:rsidR="00E20861" w:rsidRPr="006D5EAF" w:rsidRDefault="00E20861" w:rsidP="00E20861">
      <w:pPr>
        <w:spacing w:after="0"/>
        <w:jc w:val="both"/>
        <w:rPr>
          <w:rFonts w:asciiTheme="minorHAnsi" w:hAnsiTheme="minorHAnsi"/>
          <w:b/>
          <w:color w:val="000000"/>
        </w:rPr>
      </w:pPr>
      <w:r>
        <w:rPr>
          <w:rFonts w:asciiTheme="minorHAnsi" w:hAnsiTheme="minorHAnsi"/>
          <w:b/>
          <w:color w:val="000000"/>
        </w:rPr>
        <w:t xml:space="preserve">2.1. RAČUN DOBITI I GUBITKA </w:t>
      </w:r>
    </w:p>
    <w:p w14:paraId="007F48D8" w14:textId="42337E5D" w:rsidR="00E20861" w:rsidRPr="0001529A" w:rsidRDefault="00E20861" w:rsidP="00E20861">
      <w:pPr>
        <w:spacing w:after="0"/>
        <w:jc w:val="both"/>
        <w:rPr>
          <w:rFonts w:asciiTheme="minorHAnsi" w:hAnsiTheme="minorHAnsi" w:cs="Arial"/>
          <w:sz w:val="18"/>
          <w:szCs w:val="18"/>
        </w:rPr>
      </w:pPr>
      <w:r w:rsidRPr="0001529A">
        <w:rPr>
          <w:rFonts w:asciiTheme="minorHAnsi" w:hAnsiTheme="minorHAnsi" w:cs="Arial"/>
          <w:sz w:val="18"/>
          <w:szCs w:val="18"/>
        </w:rPr>
        <w:t>Tablica 2</w:t>
      </w:r>
      <w:r w:rsidR="0001529A">
        <w:rPr>
          <w:rFonts w:asciiTheme="minorHAnsi" w:hAnsiTheme="minorHAnsi" w:cs="Arial"/>
          <w:sz w:val="18"/>
          <w:szCs w:val="18"/>
        </w:rPr>
        <w:t>8</w:t>
      </w:r>
      <w:r w:rsidRPr="0001529A">
        <w:rPr>
          <w:rFonts w:asciiTheme="minorHAnsi" w:hAnsiTheme="minorHAnsi" w:cs="Arial"/>
          <w:sz w:val="18"/>
          <w:szCs w:val="18"/>
        </w:rPr>
        <w:t>. Račun dobiti i gubitka u 202</w:t>
      </w:r>
      <w:r w:rsidR="0001529A">
        <w:rPr>
          <w:rFonts w:asciiTheme="minorHAnsi" w:hAnsiTheme="minorHAnsi" w:cs="Arial"/>
          <w:sz w:val="18"/>
          <w:szCs w:val="18"/>
        </w:rPr>
        <w:t>3</w:t>
      </w:r>
      <w:r w:rsidRPr="0001529A">
        <w:rPr>
          <w:rFonts w:asciiTheme="minorHAnsi" w:hAnsiTheme="minorHAnsi" w:cs="Arial"/>
          <w:sz w:val="18"/>
          <w:szCs w:val="18"/>
        </w:rPr>
        <w:t>. godini i usporedba s 202</w:t>
      </w:r>
      <w:r w:rsidR="0001529A">
        <w:rPr>
          <w:rFonts w:asciiTheme="minorHAnsi" w:hAnsiTheme="minorHAnsi" w:cs="Arial"/>
          <w:sz w:val="18"/>
          <w:szCs w:val="18"/>
        </w:rPr>
        <w:t>2</w:t>
      </w:r>
      <w:r w:rsidRPr="0001529A">
        <w:rPr>
          <w:rFonts w:asciiTheme="minorHAnsi" w:hAnsiTheme="minorHAnsi" w:cs="Arial"/>
          <w:sz w:val="18"/>
          <w:szCs w:val="18"/>
        </w:rPr>
        <w:t>.godinom</w:t>
      </w:r>
    </w:p>
    <w:p w14:paraId="40C0387B" w14:textId="20BFC5E9" w:rsidR="00E20861" w:rsidRDefault="0001529A" w:rsidP="00436755">
      <w:pPr>
        <w:spacing w:after="0"/>
        <w:jc w:val="both"/>
        <w:rPr>
          <w:rFonts w:asciiTheme="minorHAnsi" w:hAnsiTheme="minorHAnsi"/>
          <w:b/>
          <w:color w:val="000000"/>
        </w:rPr>
      </w:pPr>
      <w:r w:rsidRPr="0001529A">
        <w:rPr>
          <w:noProof/>
        </w:rPr>
        <w:drawing>
          <wp:inline distT="0" distB="0" distL="0" distR="0" wp14:anchorId="05506B58" wp14:editId="05E3267F">
            <wp:extent cx="6057900" cy="8353384"/>
            <wp:effectExtent l="0" t="0" r="0" b="0"/>
            <wp:docPr id="431341647"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77506" cy="8380419"/>
                    </a:xfrm>
                    <a:prstGeom prst="rect">
                      <a:avLst/>
                    </a:prstGeom>
                    <a:noFill/>
                    <a:ln>
                      <a:noFill/>
                    </a:ln>
                  </pic:spPr>
                </pic:pic>
              </a:graphicData>
            </a:graphic>
          </wp:inline>
        </w:drawing>
      </w:r>
    </w:p>
    <w:p w14:paraId="1A059719" w14:textId="77777777" w:rsidR="00436755" w:rsidRDefault="00436755" w:rsidP="00436755">
      <w:pPr>
        <w:spacing w:after="0"/>
        <w:jc w:val="both"/>
        <w:rPr>
          <w:rFonts w:asciiTheme="minorHAnsi" w:hAnsiTheme="minorHAnsi"/>
          <w:b/>
          <w:color w:val="000000"/>
        </w:rPr>
      </w:pPr>
    </w:p>
    <w:p w14:paraId="193994E0" w14:textId="7A35A31D" w:rsidR="00436755" w:rsidRDefault="00436755" w:rsidP="00436755">
      <w:pPr>
        <w:spacing w:after="0"/>
        <w:jc w:val="both"/>
        <w:rPr>
          <w:rFonts w:asciiTheme="minorHAnsi" w:hAnsiTheme="minorHAnsi"/>
          <w:b/>
          <w:color w:val="000000"/>
        </w:rPr>
      </w:pPr>
      <w:r w:rsidRPr="00436755">
        <w:rPr>
          <w:noProof/>
        </w:rPr>
        <w:drawing>
          <wp:inline distT="0" distB="0" distL="0" distR="0" wp14:anchorId="23C4CF46" wp14:editId="4455DB4E">
            <wp:extent cx="6200775" cy="6457866"/>
            <wp:effectExtent l="0" t="0" r="0" b="0"/>
            <wp:docPr id="2113372274"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14592" cy="6472256"/>
                    </a:xfrm>
                    <a:prstGeom prst="rect">
                      <a:avLst/>
                    </a:prstGeom>
                    <a:noFill/>
                    <a:ln>
                      <a:noFill/>
                    </a:ln>
                  </pic:spPr>
                </pic:pic>
              </a:graphicData>
            </a:graphic>
          </wp:inline>
        </w:drawing>
      </w:r>
    </w:p>
    <w:p w14:paraId="04332050" w14:textId="77777777" w:rsidR="00436755" w:rsidRDefault="00436755" w:rsidP="00436755">
      <w:pPr>
        <w:spacing w:after="0"/>
        <w:jc w:val="both"/>
        <w:rPr>
          <w:rFonts w:asciiTheme="minorHAnsi" w:hAnsiTheme="minorHAnsi"/>
          <w:b/>
          <w:color w:val="000000"/>
        </w:rPr>
      </w:pPr>
    </w:p>
    <w:p w14:paraId="0E63AD0E" w14:textId="77777777" w:rsidR="00436755" w:rsidRDefault="00436755" w:rsidP="00436755">
      <w:pPr>
        <w:spacing w:after="0"/>
        <w:jc w:val="both"/>
        <w:rPr>
          <w:rFonts w:asciiTheme="minorHAnsi" w:hAnsiTheme="minorHAnsi"/>
          <w:b/>
          <w:color w:val="000000"/>
        </w:rPr>
      </w:pPr>
    </w:p>
    <w:p w14:paraId="16172A63" w14:textId="77777777" w:rsidR="00436755" w:rsidRDefault="00436755" w:rsidP="00436755">
      <w:pPr>
        <w:spacing w:after="0"/>
        <w:jc w:val="both"/>
        <w:rPr>
          <w:rFonts w:asciiTheme="minorHAnsi" w:hAnsiTheme="minorHAnsi"/>
          <w:b/>
          <w:color w:val="000000"/>
        </w:rPr>
      </w:pPr>
    </w:p>
    <w:p w14:paraId="533BF8FF" w14:textId="77777777" w:rsidR="00436755" w:rsidRDefault="00436755" w:rsidP="00436755">
      <w:pPr>
        <w:spacing w:after="0"/>
        <w:jc w:val="both"/>
        <w:rPr>
          <w:rFonts w:asciiTheme="minorHAnsi" w:hAnsiTheme="minorHAnsi"/>
          <w:b/>
          <w:color w:val="000000"/>
        </w:rPr>
      </w:pPr>
    </w:p>
    <w:p w14:paraId="3B89C75A" w14:textId="77777777" w:rsidR="00436755" w:rsidRDefault="00436755" w:rsidP="00436755">
      <w:pPr>
        <w:spacing w:after="0"/>
        <w:jc w:val="both"/>
        <w:rPr>
          <w:rFonts w:asciiTheme="minorHAnsi" w:hAnsiTheme="minorHAnsi"/>
          <w:b/>
          <w:color w:val="000000"/>
        </w:rPr>
      </w:pPr>
    </w:p>
    <w:p w14:paraId="4BBFDFC1" w14:textId="77777777" w:rsidR="00436755" w:rsidRDefault="00436755" w:rsidP="00436755">
      <w:pPr>
        <w:spacing w:after="0"/>
        <w:jc w:val="both"/>
        <w:rPr>
          <w:rFonts w:asciiTheme="minorHAnsi" w:hAnsiTheme="minorHAnsi"/>
          <w:b/>
          <w:color w:val="000000"/>
        </w:rPr>
      </w:pPr>
    </w:p>
    <w:p w14:paraId="2D4CDCAE" w14:textId="77777777" w:rsidR="00436755" w:rsidRDefault="00436755" w:rsidP="00436755">
      <w:pPr>
        <w:spacing w:after="0"/>
        <w:jc w:val="both"/>
        <w:rPr>
          <w:rFonts w:asciiTheme="minorHAnsi" w:hAnsiTheme="minorHAnsi"/>
          <w:b/>
          <w:color w:val="000000"/>
        </w:rPr>
      </w:pPr>
    </w:p>
    <w:p w14:paraId="2ECA4B93" w14:textId="77777777" w:rsidR="00436755" w:rsidRDefault="00436755" w:rsidP="00436755">
      <w:pPr>
        <w:spacing w:after="0"/>
        <w:jc w:val="both"/>
        <w:rPr>
          <w:rFonts w:asciiTheme="minorHAnsi" w:hAnsiTheme="minorHAnsi"/>
          <w:b/>
          <w:color w:val="000000"/>
        </w:rPr>
      </w:pPr>
    </w:p>
    <w:p w14:paraId="2D78D1EC" w14:textId="77777777" w:rsidR="00436755" w:rsidRDefault="00436755" w:rsidP="00436755">
      <w:pPr>
        <w:spacing w:after="0"/>
        <w:jc w:val="both"/>
        <w:rPr>
          <w:rFonts w:asciiTheme="minorHAnsi" w:hAnsiTheme="minorHAnsi"/>
          <w:b/>
          <w:color w:val="000000"/>
        </w:rPr>
      </w:pPr>
    </w:p>
    <w:p w14:paraId="792DAABE" w14:textId="77777777" w:rsidR="00436755" w:rsidRDefault="00436755" w:rsidP="00436755">
      <w:pPr>
        <w:spacing w:after="0"/>
        <w:jc w:val="both"/>
        <w:rPr>
          <w:rFonts w:asciiTheme="minorHAnsi" w:hAnsiTheme="minorHAnsi"/>
          <w:b/>
          <w:color w:val="000000"/>
        </w:rPr>
      </w:pPr>
    </w:p>
    <w:p w14:paraId="4A998A73" w14:textId="77777777" w:rsidR="00436755" w:rsidRDefault="00436755" w:rsidP="00436755">
      <w:pPr>
        <w:spacing w:after="0"/>
        <w:jc w:val="both"/>
        <w:rPr>
          <w:rFonts w:asciiTheme="minorHAnsi" w:hAnsiTheme="minorHAnsi"/>
          <w:b/>
          <w:color w:val="000000"/>
        </w:rPr>
      </w:pPr>
    </w:p>
    <w:p w14:paraId="2943AA14" w14:textId="77777777" w:rsidR="00E20861" w:rsidRPr="00647AB9" w:rsidRDefault="00E20861" w:rsidP="00E20861">
      <w:pPr>
        <w:spacing w:after="0"/>
        <w:jc w:val="both"/>
        <w:rPr>
          <w:rFonts w:asciiTheme="minorHAnsi" w:hAnsiTheme="minorHAnsi"/>
          <w:b/>
          <w:color w:val="000000"/>
        </w:rPr>
      </w:pPr>
      <w:r w:rsidRPr="00647AB9">
        <w:rPr>
          <w:rFonts w:asciiTheme="minorHAnsi" w:hAnsiTheme="minorHAnsi"/>
          <w:b/>
          <w:color w:val="000000"/>
        </w:rPr>
        <w:lastRenderedPageBreak/>
        <w:t xml:space="preserve">2.2. </w:t>
      </w:r>
      <w:r>
        <w:rPr>
          <w:rFonts w:asciiTheme="minorHAnsi" w:hAnsiTheme="minorHAnsi"/>
          <w:b/>
          <w:color w:val="000000"/>
        </w:rPr>
        <w:t>BILANCA</w:t>
      </w:r>
    </w:p>
    <w:p w14:paraId="23E085E7" w14:textId="77777777" w:rsidR="00E20861" w:rsidRDefault="00E20861" w:rsidP="00E20861">
      <w:pPr>
        <w:spacing w:after="0" w:line="240" w:lineRule="auto"/>
        <w:rPr>
          <w:rFonts w:asciiTheme="minorHAnsi" w:hAnsiTheme="minorHAnsi"/>
          <w:b/>
          <w:color w:val="000000"/>
        </w:rPr>
      </w:pPr>
    </w:p>
    <w:p w14:paraId="25A43CF4" w14:textId="008A6B49" w:rsidR="00436755" w:rsidRDefault="00E20861" w:rsidP="00436755">
      <w:pPr>
        <w:spacing w:after="0"/>
        <w:jc w:val="both"/>
        <w:rPr>
          <w:rFonts w:asciiTheme="minorHAnsi" w:hAnsiTheme="minorHAnsi"/>
          <w:b/>
          <w:color w:val="000000"/>
        </w:rPr>
      </w:pPr>
      <w:r w:rsidRPr="008F0914">
        <w:rPr>
          <w:rFonts w:asciiTheme="minorHAnsi" w:hAnsiTheme="minorHAnsi" w:cs="Arial"/>
          <w:sz w:val="18"/>
          <w:szCs w:val="18"/>
        </w:rPr>
        <w:t xml:space="preserve">Tablica </w:t>
      </w:r>
      <w:r>
        <w:rPr>
          <w:rFonts w:asciiTheme="minorHAnsi" w:hAnsiTheme="minorHAnsi" w:cs="Arial"/>
          <w:sz w:val="18"/>
          <w:szCs w:val="18"/>
        </w:rPr>
        <w:t>2</w:t>
      </w:r>
      <w:r w:rsidR="0001529A">
        <w:rPr>
          <w:rFonts w:asciiTheme="minorHAnsi" w:hAnsiTheme="minorHAnsi" w:cs="Arial"/>
          <w:sz w:val="18"/>
          <w:szCs w:val="18"/>
        </w:rPr>
        <w:t>9</w:t>
      </w:r>
      <w:r w:rsidRPr="008F0914">
        <w:rPr>
          <w:rFonts w:asciiTheme="minorHAnsi" w:hAnsiTheme="minorHAnsi" w:cs="Arial"/>
          <w:sz w:val="18"/>
          <w:szCs w:val="18"/>
        </w:rPr>
        <w:t xml:space="preserve">. </w:t>
      </w:r>
      <w:r>
        <w:rPr>
          <w:rFonts w:asciiTheme="minorHAnsi" w:hAnsiTheme="minorHAnsi" w:cs="Arial"/>
          <w:sz w:val="18"/>
          <w:szCs w:val="18"/>
        </w:rPr>
        <w:t>Bilanca na dan 31.12.2022.</w:t>
      </w:r>
    </w:p>
    <w:p w14:paraId="2BFF3504" w14:textId="17279EE4" w:rsidR="00E20861" w:rsidRPr="00436755" w:rsidRDefault="00E20861" w:rsidP="00436755">
      <w:pPr>
        <w:spacing w:after="0"/>
        <w:jc w:val="both"/>
        <w:rPr>
          <w:rFonts w:asciiTheme="minorHAnsi" w:hAnsiTheme="minorHAnsi"/>
          <w:b/>
          <w:color w:val="000000"/>
        </w:rPr>
      </w:pPr>
      <w:r w:rsidRPr="00401726">
        <w:rPr>
          <w:rFonts w:asciiTheme="minorHAnsi" w:hAnsiTheme="minorHAnsi"/>
        </w:rPr>
        <w:t xml:space="preserve">   </w:t>
      </w:r>
      <w:r w:rsidR="0001529A" w:rsidRPr="0001529A">
        <w:rPr>
          <w:noProof/>
        </w:rPr>
        <w:drawing>
          <wp:inline distT="0" distB="0" distL="0" distR="0" wp14:anchorId="70282A8B" wp14:editId="64181BC2">
            <wp:extent cx="5953125" cy="8381365"/>
            <wp:effectExtent l="0" t="0" r="9525" b="635"/>
            <wp:docPr id="559191766"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67004" cy="8400905"/>
                    </a:xfrm>
                    <a:prstGeom prst="rect">
                      <a:avLst/>
                    </a:prstGeom>
                    <a:noFill/>
                    <a:ln>
                      <a:noFill/>
                    </a:ln>
                  </pic:spPr>
                </pic:pic>
              </a:graphicData>
            </a:graphic>
          </wp:inline>
        </w:drawing>
      </w:r>
    </w:p>
    <w:p w14:paraId="210E3E69" w14:textId="77777777" w:rsidR="00E20861" w:rsidRDefault="00E20861" w:rsidP="00E20861">
      <w:pPr>
        <w:spacing w:after="0" w:line="240" w:lineRule="auto"/>
        <w:jc w:val="both"/>
        <w:rPr>
          <w:rFonts w:asciiTheme="minorHAnsi" w:hAnsiTheme="minorHAnsi"/>
        </w:rPr>
      </w:pPr>
    </w:p>
    <w:p w14:paraId="3A7D1265" w14:textId="5C333DBB" w:rsidR="00E20861" w:rsidRDefault="00436755" w:rsidP="00E20861">
      <w:pPr>
        <w:spacing w:after="0" w:line="240" w:lineRule="auto"/>
        <w:jc w:val="both"/>
        <w:rPr>
          <w:rFonts w:asciiTheme="minorHAnsi" w:hAnsiTheme="minorHAnsi"/>
        </w:rPr>
      </w:pPr>
      <w:r w:rsidRPr="00436755">
        <w:rPr>
          <w:noProof/>
        </w:rPr>
        <w:drawing>
          <wp:inline distT="0" distB="0" distL="0" distR="0" wp14:anchorId="669802A7" wp14:editId="7622838A">
            <wp:extent cx="6181725" cy="8693437"/>
            <wp:effectExtent l="0" t="0" r="0" b="0"/>
            <wp:docPr id="940291711"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85106" cy="8698192"/>
                    </a:xfrm>
                    <a:prstGeom prst="rect">
                      <a:avLst/>
                    </a:prstGeom>
                    <a:noFill/>
                    <a:ln>
                      <a:noFill/>
                    </a:ln>
                  </pic:spPr>
                </pic:pic>
              </a:graphicData>
            </a:graphic>
          </wp:inline>
        </w:drawing>
      </w:r>
    </w:p>
    <w:p w14:paraId="30422E82" w14:textId="251D4231" w:rsidR="00E20861" w:rsidRDefault="00E20861" w:rsidP="00E20861">
      <w:pPr>
        <w:spacing w:after="0" w:line="240" w:lineRule="auto"/>
        <w:jc w:val="both"/>
        <w:rPr>
          <w:rFonts w:asciiTheme="minorHAnsi" w:hAnsiTheme="minorHAnsi"/>
        </w:rPr>
      </w:pPr>
      <w:r w:rsidRPr="00401726">
        <w:rPr>
          <w:rFonts w:asciiTheme="minorHAnsi" w:hAnsiTheme="minorHAnsi"/>
        </w:rPr>
        <w:lastRenderedPageBreak/>
        <w:t xml:space="preserve">          </w:t>
      </w:r>
    </w:p>
    <w:p w14:paraId="75FEFA21" w14:textId="77777777" w:rsidR="00E20861" w:rsidRDefault="00E20861" w:rsidP="00E20861">
      <w:pPr>
        <w:pStyle w:val="Tijeloteksta2"/>
        <w:shd w:val="clear" w:color="auto" w:fill="FFFFFF" w:themeFill="background1"/>
        <w:spacing w:after="100" w:line="240" w:lineRule="auto"/>
        <w:jc w:val="both"/>
        <w:rPr>
          <w:rFonts w:asciiTheme="minorHAnsi" w:hAnsiTheme="minorHAnsi" w:cstheme="minorHAnsi"/>
          <w:b/>
        </w:rPr>
      </w:pPr>
      <w:r>
        <w:rPr>
          <w:rFonts w:asciiTheme="minorHAnsi" w:hAnsiTheme="minorHAnsi" w:cstheme="minorHAnsi"/>
          <w:b/>
        </w:rPr>
        <w:t xml:space="preserve">2.3. </w:t>
      </w:r>
      <w:r w:rsidRPr="00651199">
        <w:rPr>
          <w:rFonts w:asciiTheme="minorHAnsi" w:hAnsiTheme="minorHAnsi" w:cstheme="minorHAnsi"/>
          <w:b/>
        </w:rPr>
        <w:t xml:space="preserve">Bilješke </w:t>
      </w:r>
      <w:r>
        <w:rPr>
          <w:rFonts w:asciiTheme="minorHAnsi" w:hAnsiTheme="minorHAnsi" w:cstheme="minorHAnsi"/>
          <w:b/>
        </w:rPr>
        <w:t>uz GFI</w:t>
      </w:r>
    </w:p>
    <w:p w14:paraId="5856103F" w14:textId="77777777" w:rsidR="005305A2" w:rsidRPr="00651199" w:rsidRDefault="005305A2" w:rsidP="00E20861">
      <w:pPr>
        <w:pStyle w:val="Tijeloteksta2"/>
        <w:shd w:val="clear" w:color="auto" w:fill="FFFFFF" w:themeFill="background1"/>
        <w:spacing w:after="100" w:line="240" w:lineRule="auto"/>
        <w:jc w:val="both"/>
        <w:rPr>
          <w:rFonts w:asciiTheme="minorHAnsi" w:hAnsiTheme="minorHAnsi" w:cstheme="minorHAnsi"/>
          <w:b/>
        </w:rPr>
      </w:pPr>
    </w:p>
    <w:p w14:paraId="7830E38D" w14:textId="77777777" w:rsidR="005305A2" w:rsidRPr="00DF5FBF" w:rsidRDefault="005305A2" w:rsidP="005305A2">
      <w:pPr>
        <w:autoSpaceDE w:val="0"/>
        <w:autoSpaceDN w:val="0"/>
        <w:adjustRightInd w:val="0"/>
        <w:spacing w:after="100"/>
        <w:jc w:val="both"/>
        <w:rPr>
          <w:b/>
          <w:sz w:val="21"/>
          <w:szCs w:val="21"/>
        </w:rPr>
      </w:pPr>
      <w:r w:rsidRPr="00DF5FBF">
        <w:rPr>
          <w:b/>
          <w:sz w:val="21"/>
          <w:szCs w:val="21"/>
        </w:rPr>
        <w:t>Općenito</w:t>
      </w:r>
    </w:p>
    <w:p w14:paraId="069682C6" w14:textId="77777777" w:rsidR="005305A2" w:rsidRPr="00DF5FBF" w:rsidRDefault="005305A2" w:rsidP="005305A2">
      <w:pPr>
        <w:jc w:val="both"/>
        <w:rPr>
          <w:sz w:val="21"/>
          <w:szCs w:val="21"/>
        </w:rPr>
      </w:pPr>
      <w:r w:rsidRPr="00DF5FBF">
        <w:rPr>
          <w:sz w:val="21"/>
          <w:szCs w:val="21"/>
        </w:rPr>
        <w:t>Labin 2000 je društvo s ograničenom odgovornošću (dalje: Društvo) za upravljanje imovinom u 100%-</w:t>
      </w:r>
      <w:proofErr w:type="spellStart"/>
      <w:r w:rsidRPr="00DF5FBF">
        <w:rPr>
          <w:sz w:val="21"/>
          <w:szCs w:val="21"/>
        </w:rPr>
        <w:t>tnom</w:t>
      </w:r>
      <w:proofErr w:type="spellEnd"/>
      <w:r w:rsidRPr="00DF5FBF">
        <w:rPr>
          <w:sz w:val="21"/>
          <w:szCs w:val="21"/>
        </w:rPr>
        <w:t xml:space="preserve"> vlasništvu Grada Labina.  Društvo je osnovano u lipnju 1995. godine pod matičnim brojem subjekta (MBS) 01061585. Sjedište Društva je </w:t>
      </w:r>
      <w:r>
        <w:rPr>
          <w:sz w:val="21"/>
          <w:szCs w:val="21"/>
        </w:rPr>
        <w:t xml:space="preserve">Rudarska </w:t>
      </w:r>
      <w:r w:rsidRPr="00DF5FBF">
        <w:rPr>
          <w:sz w:val="21"/>
          <w:szCs w:val="21"/>
        </w:rPr>
        <w:t xml:space="preserve">1, </w:t>
      </w:r>
      <w:r>
        <w:rPr>
          <w:sz w:val="21"/>
          <w:szCs w:val="21"/>
        </w:rPr>
        <w:t xml:space="preserve">52220 </w:t>
      </w:r>
      <w:r w:rsidRPr="00DF5FBF">
        <w:rPr>
          <w:sz w:val="21"/>
          <w:szCs w:val="21"/>
        </w:rPr>
        <w:t>Labin.</w:t>
      </w:r>
      <w:r>
        <w:rPr>
          <w:sz w:val="21"/>
          <w:szCs w:val="21"/>
        </w:rPr>
        <w:t xml:space="preserve"> OIB: 93779491456</w:t>
      </w:r>
    </w:p>
    <w:p w14:paraId="5723A4CB" w14:textId="77777777" w:rsidR="005305A2" w:rsidRPr="00DF5FBF" w:rsidRDefault="005305A2" w:rsidP="005305A2">
      <w:pPr>
        <w:jc w:val="both"/>
        <w:rPr>
          <w:sz w:val="21"/>
          <w:szCs w:val="21"/>
        </w:rPr>
      </w:pPr>
      <w:r w:rsidRPr="00DF5FBF">
        <w:rPr>
          <w:sz w:val="21"/>
          <w:szCs w:val="21"/>
        </w:rPr>
        <w:t>Osnovna djelatnost Društva, temeljem upisa u Trgovačkom sudu je gospodarenje imovinom Grada Labina.</w:t>
      </w:r>
    </w:p>
    <w:p w14:paraId="0D75E8CD" w14:textId="77777777" w:rsidR="005305A2" w:rsidRPr="00DF5FBF" w:rsidRDefault="005305A2" w:rsidP="005305A2">
      <w:pPr>
        <w:jc w:val="both"/>
        <w:rPr>
          <w:sz w:val="21"/>
          <w:szCs w:val="21"/>
          <w:highlight w:val="yellow"/>
        </w:rPr>
      </w:pPr>
      <w:r w:rsidRPr="00DF5FBF">
        <w:rPr>
          <w:sz w:val="21"/>
          <w:szCs w:val="21"/>
        </w:rPr>
        <w:t>Društvo zastupa pojedinačno i samostalno g. Dalibor Zupičić, direktor Društva.</w:t>
      </w:r>
    </w:p>
    <w:p w14:paraId="7F70A6E8" w14:textId="77777777" w:rsidR="005305A2" w:rsidRPr="00DF5FBF" w:rsidRDefault="005305A2" w:rsidP="005305A2">
      <w:pPr>
        <w:pStyle w:val="Tijeloteksta"/>
        <w:rPr>
          <w:rFonts w:ascii="Calibri" w:hAnsi="Calibri"/>
          <w:sz w:val="21"/>
          <w:szCs w:val="21"/>
        </w:rPr>
      </w:pPr>
      <w:r w:rsidRPr="00DF5FBF">
        <w:rPr>
          <w:rFonts w:ascii="Calibri" w:hAnsi="Calibri"/>
          <w:sz w:val="21"/>
          <w:szCs w:val="21"/>
        </w:rPr>
        <w:t xml:space="preserve">Prosječan broj </w:t>
      </w:r>
      <w:r>
        <w:rPr>
          <w:rFonts w:ascii="Calibri" w:hAnsi="Calibri"/>
          <w:sz w:val="21"/>
          <w:szCs w:val="21"/>
        </w:rPr>
        <w:t>zaposlenih tijekom</w:t>
      </w:r>
      <w:r w:rsidRPr="00DF5FBF">
        <w:rPr>
          <w:rFonts w:ascii="Calibri" w:hAnsi="Calibri"/>
          <w:sz w:val="21"/>
          <w:szCs w:val="21"/>
        </w:rPr>
        <w:t xml:space="preserve"> 20</w:t>
      </w:r>
      <w:r>
        <w:rPr>
          <w:rFonts w:ascii="Calibri" w:hAnsi="Calibri"/>
          <w:sz w:val="21"/>
          <w:szCs w:val="21"/>
        </w:rPr>
        <w:t>23</w:t>
      </w:r>
      <w:r w:rsidRPr="00DF5FBF">
        <w:rPr>
          <w:rFonts w:ascii="Calibri" w:hAnsi="Calibri"/>
          <w:sz w:val="21"/>
          <w:szCs w:val="21"/>
        </w:rPr>
        <w:t>. godin</w:t>
      </w:r>
      <w:r>
        <w:rPr>
          <w:rFonts w:ascii="Calibri" w:hAnsi="Calibri"/>
          <w:sz w:val="21"/>
          <w:szCs w:val="21"/>
        </w:rPr>
        <w:t>e:</w:t>
      </w:r>
      <w:r w:rsidRPr="00DF5FBF">
        <w:rPr>
          <w:rFonts w:ascii="Calibri" w:hAnsi="Calibri"/>
          <w:sz w:val="21"/>
          <w:szCs w:val="21"/>
        </w:rPr>
        <w:t xml:space="preserve"> </w:t>
      </w:r>
      <w:r w:rsidRPr="00415115">
        <w:rPr>
          <w:rFonts w:ascii="Calibri" w:hAnsi="Calibri"/>
          <w:sz w:val="21"/>
          <w:szCs w:val="21"/>
        </w:rPr>
        <w:t>1</w:t>
      </w:r>
      <w:r>
        <w:rPr>
          <w:rFonts w:ascii="Calibri" w:hAnsi="Calibri"/>
          <w:sz w:val="21"/>
          <w:szCs w:val="21"/>
        </w:rPr>
        <w:t>0</w:t>
      </w:r>
      <w:r w:rsidRPr="00415115">
        <w:rPr>
          <w:rFonts w:ascii="Calibri" w:hAnsi="Calibri"/>
          <w:sz w:val="21"/>
          <w:szCs w:val="21"/>
        </w:rPr>
        <w:t>.</w:t>
      </w:r>
    </w:p>
    <w:p w14:paraId="1FC01974" w14:textId="77777777" w:rsidR="005305A2" w:rsidRPr="00DF5FBF" w:rsidRDefault="005305A2" w:rsidP="005305A2">
      <w:pPr>
        <w:autoSpaceDE w:val="0"/>
        <w:autoSpaceDN w:val="0"/>
        <w:adjustRightInd w:val="0"/>
        <w:spacing w:after="100"/>
        <w:jc w:val="both"/>
        <w:rPr>
          <w:b/>
          <w:sz w:val="21"/>
          <w:szCs w:val="21"/>
        </w:rPr>
      </w:pPr>
    </w:p>
    <w:p w14:paraId="279D44B1" w14:textId="77777777" w:rsidR="005305A2" w:rsidRPr="00DF5FBF" w:rsidRDefault="005305A2" w:rsidP="005305A2">
      <w:pPr>
        <w:autoSpaceDE w:val="0"/>
        <w:autoSpaceDN w:val="0"/>
        <w:adjustRightInd w:val="0"/>
        <w:spacing w:after="100"/>
        <w:jc w:val="both"/>
        <w:rPr>
          <w:b/>
          <w:sz w:val="21"/>
          <w:szCs w:val="21"/>
        </w:rPr>
      </w:pPr>
      <w:r w:rsidRPr="00DF5FBF">
        <w:rPr>
          <w:b/>
          <w:sz w:val="21"/>
          <w:szCs w:val="21"/>
        </w:rPr>
        <w:t>Osnove sastavljanja financijskih izvještaja</w:t>
      </w:r>
    </w:p>
    <w:p w14:paraId="57611410" w14:textId="77777777" w:rsidR="005305A2" w:rsidRDefault="005305A2" w:rsidP="005305A2">
      <w:pPr>
        <w:pStyle w:val="Zaglavlje"/>
        <w:jc w:val="both"/>
        <w:rPr>
          <w:rFonts w:asciiTheme="minorHAnsi" w:hAnsiTheme="minorHAnsi" w:cstheme="minorHAnsi"/>
          <w:sz w:val="21"/>
          <w:szCs w:val="21"/>
        </w:rPr>
      </w:pPr>
      <w:r w:rsidRPr="00DF5FBF">
        <w:rPr>
          <w:sz w:val="21"/>
          <w:szCs w:val="21"/>
        </w:rPr>
        <w:t xml:space="preserve">Financijski izvještaji </w:t>
      </w:r>
      <w:r>
        <w:rPr>
          <w:sz w:val="21"/>
          <w:szCs w:val="21"/>
        </w:rPr>
        <w:t xml:space="preserve">Društva </w:t>
      </w:r>
      <w:r w:rsidRPr="00DF5FBF">
        <w:rPr>
          <w:sz w:val="21"/>
          <w:szCs w:val="21"/>
        </w:rPr>
        <w:t xml:space="preserve">sastavljeni su sukladno </w:t>
      </w:r>
      <w:r w:rsidRPr="00DF5FBF">
        <w:rPr>
          <w:i/>
          <w:sz w:val="21"/>
          <w:szCs w:val="21"/>
        </w:rPr>
        <w:t>Hrvatski</w:t>
      </w:r>
      <w:r>
        <w:rPr>
          <w:i/>
          <w:sz w:val="21"/>
          <w:szCs w:val="21"/>
        </w:rPr>
        <w:t>m</w:t>
      </w:r>
      <w:r w:rsidRPr="00DF5FBF">
        <w:rPr>
          <w:i/>
          <w:sz w:val="21"/>
          <w:szCs w:val="21"/>
        </w:rPr>
        <w:t xml:space="preserve"> standard</w:t>
      </w:r>
      <w:r>
        <w:rPr>
          <w:i/>
          <w:sz w:val="21"/>
          <w:szCs w:val="21"/>
        </w:rPr>
        <w:t>ima</w:t>
      </w:r>
      <w:r w:rsidRPr="00DF5FBF">
        <w:rPr>
          <w:i/>
          <w:sz w:val="21"/>
          <w:szCs w:val="21"/>
        </w:rPr>
        <w:t xml:space="preserve"> financijskog izvještavanja</w:t>
      </w:r>
      <w:r>
        <w:rPr>
          <w:i/>
          <w:sz w:val="21"/>
          <w:szCs w:val="21"/>
        </w:rPr>
        <w:t xml:space="preserve"> </w:t>
      </w:r>
      <w:r w:rsidRPr="00CD5BCE">
        <w:rPr>
          <w:rFonts w:asciiTheme="minorHAnsi" w:hAnsiTheme="minorHAnsi" w:cstheme="minorHAnsi"/>
          <w:sz w:val="21"/>
          <w:szCs w:val="21"/>
        </w:rPr>
        <w:t>(Odluka o objavljivanju Hrvatskih standarda financijskog izvještavanja; Nar. nov., br. 86/15</w:t>
      </w:r>
      <w:r>
        <w:rPr>
          <w:rFonts w:asciiTheme="minorHAnsi" w:hAnsiTheme="minorHAnsi" w:cstheme="minorHAnsi"/>
          <w:sz w:val="21"/>
          <w:szCs w:val="21"/>
        </w:rPr>
        <w:t>, 105/20</w:t>
      </w:r>
      <w:r w:rsidRPr="00CD5BCE">
        <w:rPr>
          <w:rFonts w:asciiTheme="minorHAnsi" w:hAnsiTheme="minorHAnsi" w:cstheme="minorHAnsi"/>
          <w:sz w:val="21"/>
          <w:szCs w:val="21"/>
        </w:rPr>
        <w:t>)</w:t>
      </w:r>
      <w:r w:rsidRPr="00CD5BCE">
        <w:rPr>
          <w:sz w:val="21"/>
          <w:szCs w:val="21"/>
        </w:rPr>
        <w:t xml:space="preserve"> koje </w:t>
      </w:r>
      <w:r w:rsidRPr="00DF5FBF">
        <w:rPr>
          <w:sz w:val="21"/>
          <w:szCs w:val="21"/>
        </w:rPr>
        <w:t xml:space="preserve">je </w:t>
      </w:r>
      <w:r>
        <w:rPr>
          <w:sz w:val="21"/>
          <w:szCs w:val="21"/>
        </w:rPr>
        <w:t>don</w:t>
      </w:r>
      <w:r w:rsidRPr="00DF5FBF">
        <w:rPr>
          <w:sz w:val="21"/>
          <w:szCs w:val="21"/>
        </w:rPr>
        <w:t xml:space="preserve">io </w:t>
      </w:r>
      <w:r w:rsidRPr="00DF5FBF">
        <w:rPr>
          <w:i/>
          <w:sz w:val="21"/>
          <w:szCs w:val="21"/>
        </w:rPr>
        <w:t>Odbor za standarde financijskog izvještavanja</w:t>
      </w:r>
      <w:r w:rsidRPr="00DF5FBF">
        <w:rPr>
          <w:sz w:val="21"/>
          <w:szCs w:val="21"/>
        </w:rPr>
        <w:t xml:space="preserve"> na temelju </w:t>
      </w:r>
      <w:r>
        <w:rPr>
          <w:sz w:val="21"/>
          <w:szCs w:val="21"/>
        </w:rPr>
        <w:t>o</w:t>
      </w:r>
      <w:r w:rsidRPr="00DF5FBF">
        <w:rPr>
          <w:sz w:val="21"/>
          <w:szCs w:val="21"/>
        </w:rPr>
        <w:t>dredbi Zakona o računovodstvu (NN 78/15,</w:t>
      </w:r>
      <w:r>
        <w:rPr>
          <w:sz w:val="21"/>
          <w:szCs w:val="21"/>
        </w:rPr>
        <w:t xml:space="preserve"> 134/15, 120/16, 116/18, 42/20, 47/20 i 114/22</w:t>
      </w:r>
      <w:r w:rsidRPr="00CD5BCE">
        <w:rPr>
          <w:rFonts w:asciiTheme="minorHAnsi" w:hAnsiTheme="minorHAnsi" w:cstheme="minorHAnsi"/>
          <w:sz w:val="21"/>
          <w:szCs w:val="21"/>
        </w:rPr>
        <w:t>), a koji su u suglasju s Direktivom 2013/34/EU.</w:t>
      </w:r>
    </w:p>
    <w:p w14:paraId="424B9AE1" w14:textId="77777777" w:rsidR="005305A2" w:rsidRPr="00F87D4E" w:rsidRDefault="005305A2" w:rsidP="005305A2">
      <w:pPr>
        <w:pStyle w:val="Zaglavlje"/>
        <w:jc w:val="both"/>
        <w:rPr>
          <w:rFonts w:asciiTheme="minorHAnsi" w:hAnsiTheme="minorHAnsi" w:cstheme="minorHAnsi"/>
          <w:sz w:val="21"/>
          <w:szCs w:val="21"/>
        </w:rPr>
      </w:pPr>
      <w:r w:rsidRPr="00F87D4E">
        <w:rPr>
          <w:rFonts w:asciiTheme="minorHAnsi" w:hAnsiTheme="minorHAnsi" w:cstheme="minorHAnsi"/>
          <w:sz w:val="21"/>
          <w:szCs w:val="21"/>
        </w:rPr>
        <w:t>Financijski izvještaji sastavljeni su u skladu s temeljnim računovodstvenim načelima: neograničenosti vremena poslovanja, nastanka poslovnog događaja, značajnosti, dosljednosti, usporedivosti, opreznosti, bilančnog kontinuiteta, odvojenog mjerenja stavki i prijeboja.</w:t>
      </w:r>
    </w:p>
    <w:p w14:paraId="6981873F" w14:textId="77777777" w:rsidR="005305A2" w:rsidRPr="00DF5FBF" w:rsidRDefault="005305A2" w:rsidP="005305A2">
      <w:pPr>
        <w:pStyle w:val="Tijeloteksta2"/>
        <w:spacing w:after="0" w:line="240" w:lineRule="auto"/>
        <w:jc w:val="both"/>
        <w:rPr>
          <w:sz w:val="21"/>
          <w:szCs w:val="21"/>
        </w:rPr>
      </w:pPr>
      <w:r w:rsidRPr="00DF5FBF">
        <w:rPr>
          <w:sz w:val="21"/>
          <w:szCs w:val="21"/>
        </w:rPr>
        <w:t xml:space="preserve">Financijski izvještaji prezentirani su u </w:t>
      </w:r>
      <w:r>
        <w:rPr>
          <w:sz w:val="21"/>
          <w:szCs w:val="21"/>
        </w:rPr>
        <w:t>eurima (€)</w:t>
      </w:r>
      <w:r w:rsidRPr="00DF5FBF">
        <w:rPr>
          <w:sz w:val="21"/>
          <w:szCs w:val="21"/>
        </w:rPr>
        <w:t>.</w:t>
      </w:r>
    </w:p>
    <w:p w14:paraId="292E701A" w14:textId="77777777" w:rsidR="005305A2" w:rsidRDefault="005305A2" w:rsidP="005305A2">
      <w:pPr>
        <w:pStyle w:val="Tijeloteksta2"/>
        <w:spacing w:after="100" w:line="240" w:lineRule="auto"/>
        <w:jc w:val="both"/>
        <w:rPr>
          <w:sz w:val="21"/>
          <w:szCs w:val="21"/>
        </w:rPr>
      </w:pPr>
    </w:p>
    <w:p w14:paraId="758F64B7" w14:textId="77777777" w:rsidR="005305A2" w:rsidRPr="00CE3E9F" w:rsidRDefault="005305A2" w:rsidP="005305A2">
      <w:pPr>
        <w:pStyle w:val="Tijeloteksta2"/>
        <w:shd w:val="clear" w:color="auto" w:fill="F2F2F2" w:themeFill="background1" w:themeFillShade="F2"/>
        <w:spacing w:after="100" w:line="240" w:lineRule="auto"/>
        <w:jc w:val="both"/>
        <w:rPr>
          <w:b/>
          <w:u w:val="single"/>
        </w:rPr>
      </w:pPr>
      <w:r w:rsidRPr="00CE3E9F">
        <w:rPr>
          <w:b/>
          <w:u w:val="single"/>
        </w:rPr>
        <w:t>BILJEŠKE UZ BILANCU</w:t>
      </w:r>
    </w:p>
    <w:p w14:paraId="1917C76E" w14:textId="77777777" w:rsidR="005305A2" w:rsidRDefault="005305A2" w:rsidP="005305A2">
      <w:pPr>
        <w:pStyle w:val="Tijeloteksta2"/>
        <w:spacing w:after="0" w:line="240" w:lineRule="auto"/>
        <w:jc w:val="both"/>
        <w:rPr>
          <w:sz w:val="21"/>
          <w:szCs w:val="21"/>
        </w:rPr>
      </w:pPr>
      <w:r w:rsidRPr="00DF5FBF">
        <w:rPr>
          <w:sz w:val="21"/>
          <w:szCs w:val="21"/>
        </w:rPr>
        <w:t>Bilanca društva na dan 31.12.20</w:t>
      </w:r>
      <w:r>
        <w:rPr>
          <w:sz w:val="21"/>
          <w:szCs w:val="21"/>
        </w:rPr>
        <w:t>23</w:t>
      </w:r>
      <w:r w:rsidRPr="00DF5FBF">
        <w:rPr>
          <w:sz w:val="21"/>
          <w:szCs w:val="21"/>
        </w:rPr>
        <w:t xml:space="preserve">. godine iznosi </w:t>
      </w:r>
      <w:r>
        <w:rPr>
          <w:sz w:val="21"/>
          <w:szCs w:val="21"/>
        </w:rPr>
        <w:t>331.778,00</w:t>
      </w:r>
      <w:r w:rsidRPr="00DF5FBF">
        <w:rPr>
          <w:sz w:val="21"/>
          <w:szCs w:val="21"/>
        </w:rPr>
        <w:t xml:space="preserve"> </w:t>
      </w:r>
      <w:r>
        <w:rPr>
          <w:sz w:val="21"/>
          <w:szCs w:val="21"/>
        </w:rPr>
        <w:t>eura.</w:t>
      </w:r>
    </w:p>
    <w:p w14:paraId="404A7FAF" w14:textId="77777777" w:rsidR="005305A2" w:rsidRPr="00DF5FBF" w:rsidRDefault="005305A2" w:rsidP="005305A2">
      <w:pPr>
        <w:pStyle w:val="Tijeloteksta2"/>
        <w:spacing w:after="0" w:line="240" w:lineRule="auto"/>
        <w:jc w:val="both"/>
        <w:rPr>
          <w:b/>
          <w:sz w:val="21"/>
          <w:szCs w:val="21"/>
        </w:rPr>
      </w:pPr>
    </w:p>
    <w:p w14:paraId="0511234F" w14:textId="77777777" w:rsidR="005305A2" w:rsidRPr="00DF5FBF" w:rsidRDefault="005305A2" w:rsidP="005305A2">
      <w:pPr>
        <w:pStyle w:val="Tijeloteksta2"/>
        <w:spacing w:after="0" w:line="240" w:lineRule="auto"/>
        <w:jc w:val="both"/>
        <w:rPr>
          <w:b/>
          <w:sz w:val="21"/>
          <w:szCs w:val="21"/>
        </w:rPr>
      </w:pPr>
      <w:bookmarkStart w:id="7" w:name="_Hlk514749799"/>
      <w:r w:rsidRPr="00DF5FBF">
        <w:rPr>
          <w:b/>
          <w:sz w:val="21"/>
          <w:szCs w:val="21"/>
        </w:rPr>
        <w:t xml:space="preserve">BILJEŠKA 1. </w:t>
      </w:r>
      <w:r>
        <w:rPr>
          <w:b/>
          <w:sz w:val="21"/>
          <w:szCs w:val="21"/>
        </w:rPr>
        <w:t>Dugotrajna n</w:t>
      </w:r>
      <w:r w:rsidRPr="00DF5FBF">
        <w:rPr>
          <w:b/>
          <w:sz w:val="21"/>
          <w:szCs w:val="21"/>
        </w:rPr>
        <w:t xml:space="preserve">ematerijalna imovina </w:t>
      </w:r>
    </w:p>
    <w:p w14:paraId="7D845328" w14:textId="77777777" w:rsidR="005305A2" w:rsidRPr="00DF5FBF" w:rsidRDefault="005305A2" w:rsidP="005305A2">
      <w:pPr>
        <w:pStyle w:val="Tijeloteksta2"/>
        <w:spacing w:after="100" w:line="240" w:lineRule="auto"/>
        <w:jc w:val="both"/>
        <w:rPr>
          <w:sz w:val="21"/>
          <w:szCs w:val="21"/>
          <w:lang w:val="en-US"/>
        </w:rPr>
      </w:pPr>
      <w:r w:rsidRPr="00DF5FBF">
        <w:rPr>
          <w:sz w:val="21"/>
          <w:szCs w:val="21"/>
        </w:rPr>
        <w:t xml:space="preserve">Nematerijalna imovina evidentira se prema nabavnim vrijednostima smanjenim za akumuliranu amortizaciju. Amortizacija nematerijalne imovine obračunava se </w:t>
      </w:r>
      <w:r>
        <w:rPr>
          <w:sz w:val="21"/>
          <w:szCs w:val="21"/>
        </w:rPr>
        <w:t xml:space="preserve">po stopama </w:t>
      </w:r>
      <w:r w:rsidRPr="00DF5FBF">
        <w:rPr>
          <w:sz w:val="21"/>
          <w:szCs w:val="21"/>
        </w:rPr>
        <w:t>prema Pravilniku o amortizaciji.  U 20</w:t>
      </w:r>
      <w:r>
        <w:rPr>
          <w:sz w:val="21"/>
          <w:szCs w:val="21"/>
        </w:rPr>
        <w:t>23</w:t>
      </w:r>
      <w:r w:rsidRPr="00DF5FBF">
        <w:rPr>
          <w:sz w:val="21"/>
          <w:szCs w:val="21"/>
        </w:rPr>
        <w:t xml:space="preserve">.g. </w:t>
      </w:r>
      <w:r>
        <w:rPr>
          <w:sz w:val="21"/>
          <w:szCs w:val="21"/>
        </w:rPr>
        <w:t xml:space="preserve">se je uložilo u obnovu službenih web stranica. </w:t>
      </w:r>
      <w:r w:rsidRPr="00DF5FBF">
        <w:rPr>
          <w:sz w:val="21"/>
          <w:szCs w:val="21"/>
        </w:rPr>
        <w:t>U bilanci je iskazana nematerijalna imovina koja se sastoji od</w:t>
      </w:r>
      <w:r w:rsidRPr="00DF5FBF">
        <w:rPr>
          <w:sz w:val="21"/>
          <w:szCs w:val="21"/>
          <w:lang w:val="en-U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701"/>
        <w:gridCol w:w="1559"/>
        <w:gridCol w:w="1665"/>
      </w:tblGrid>
      <w:tr w:rsidR="005305A2" w:rsidRPr="00DF5FBF" w14:paraId="5E1BA983" w14:textId="77777777" w:rsidTr="003B7300">
        <w:tc>
          <w:tcPr>
            <w:tcW w:w="4253" w:type="dxa"/>
          </w:tcPr>
          <w:p w14:paraId="58770DFB" w14:textId="77777777" w:rsidR="005305A2" w:rsidRPr="00DF5FBF" w:rsidRDefault="005305A2" w:rsidP="003B7300">
            <w:pPr>
              <w:pStyle w:val="Tijeloteksta2"/>
              <w:spacing w:after="0" w:line="240" w:lineRule="auto"/>
              <w:jc w:val="both"/>
              <w:rPr>
                <w:sz w:val="21"/>
                <w:szCs w:val="21"/>
                <w:lang w:val="en-US"/>
              </w:rPr>
            </w:pPr>
          </w:p>
        </w:tc>
        <w:tc>
          <w:tcPr>
            <w:tcW w:w="1701" w:type="dxa"/>
            <w:shd w:val="clear" w:color="auto" w:fill="F2F2F2" w:themeFill="background1" w:themeFillShade="F2"/>
          </w:tcPr>
          <w:p w14:paraId="6A60381D" w14:textId="77777777" w:rsidR="005305A2" w:rsidRPr="00DF5FBF" w:rsidRDefault="005305A2" w:rsidP="003B7300">
            <w:pPr>
              <w:pStyle w:val="Tijeloteksta2"/>
              <w:spacing w:after="0" w:line="240" w:lineRule="auto"/>
              <w:jc w:val="center"/>
              <w:rPr>
                <w:sz w:val="21"/>
                <w:szCs w:val="21"/>
                <w:lang w:val="en-US"/>
              </w:rPr>
            </w:pPr>
            <w:r w:rsidRPr="00DF5FBF">
              <w:rPr>
                <w:sz w:val="21"/>
                <w:szCs w:val="21"/>
                <w:lang w:val="en-US"/>
              </w:rPr>
              <w:t xml:space="preserve">Bruto </w:t>
            </w:r>
          </w:p>
          <w:p w14:paraId="085599E3" w14:textId="77777777" w:rsidR="005305A2" w:rsidRPr="00DF5FBF" w:rsidRDefault="005305A2" w:rsidP="003B7300">
            <w:pPr>
              <w:pStyle w:val="Tijeloteksta2"/>
              <w:spacing w:after="0" w:line="240" w:lineRule="auto"/>
              <w:jc w:val="center"/>
              <w:rPr>
                <w:sz w:val="21"/>
                <w:szCs w:val="21"/>
                <w:lang w:val="en-US"/>
              </w:rPr>
            </w:pPr>
            <w:proofErr w:type="spellStart"/>
            <w:r w:rsidRPr="00DF5FBF">
              <w:rPr>
                <w:sz w:val="21"/>
                <w:szCs w:val="21"/>
                <w:lang w:val="en-US"/>
              </w:rPr>
              <w:t>vrijednost</w:t>
            </w:r>
            <w:proofErr w:type="spellEnd"/>
          </w:p>
        </w:tc>
        <w:tc>
          <w:tcPr>
            <w:tcW w:w="1559" w:type="dxa"/>
            <w:shd w:val="clear" w:color="auto" w:fill="F2F2F2" w:themeFill="background1" w:themeFillShade="F2"/>
          </w:tcPr>
          <w:p w14:paraId="56FD5BC6" w14:textId="77777777" w:rsidR="005305A2" w:rsidRPr="00DF5FBF" w:rsidRDefault="005305A2" w:rsidP="003B7300">
            <w:pPr>
              <w:pStyle w:val="Tijeloteksta2"/>
              <w:spacing w:after="0" w:line="240" w:lineRule="auto"/>
              <w:jc w:val="center"/>
              <w:rPr>
                <w:sz w:val="21"/>
                <w:szCs w:val="21"/>
                <w:lang w:val="en-US"/>
              </w:rPr>
            </w:pPr>
            <w:proofErr w:type="spellStart"/>
            <w:r w:rsidRPr="00DF5FBF">
              <w:rPr>
                <w:sz w:val="21"/>
                <w:szCs w:val="21"/>
                <w:lang w:val="en-US"/>
              </w:rPr>
              <w:t>Akumulirana</w:t>
            </w:r>
            <w:proofErr w:type="spellEnd"/>
          </w:p>
          <w:p w14:paraId="50B6B19E" w14:textId="77777777" w:rsidR="005305A2" w:rsidRPr="00DF5FBF" w:rsidRDefault="005305A2" w:rsidP="003B7300">
            <w:pPr>
              <w:pStyle w:val="Tijeloteksta2"/>
              <w:spacing w:after="0" w:line="240" w:lineRule="auto"/>
              <w:jc w:val="center"/>
              <w:rPr>
                <w:sz w:val="21"/>
                <w:szCs w:val="21"/>
                <w:lang w:val="en-US"/>
              </w:rPr>
            </w:pPr>
            <w:proofErr w:type="spellStart"/>
            <w:r w:rsidRPr="00DF5FBF">
              <w:rPr>
                <w:sz w:val="21"/>
                <w:szCs w:val="21"/>
                <w:lang w:val="en-US"/>
              </w:rPr>
              <w:t>amortizacija</w:t>
            </w:r>
            <w:proofErr w:type="spellEnd"/>
          </w:p>
        </w:tc>
        <w:tc>
          <w:tcPr>
            <w:tcW w:w="1665" w:type="dxa"/>
            <w:shd w:val="clear" w:color="auto" w:fill="F2F2F2" w:themeFill="background1" w:themeFillShade="F2"/>
          </w:tcPr>
          <w:p w14:paraId="0BC8C974" w14:textId="77777777" w:rsidR="005305A2" w:rsidRPr="00DF5FBF" w:rsidRDefault="005305A2" w:rsidP="003B7300">
            <w:pPr>
              <w:pStyle w:val="Tijeloteksta2"/>
              <w:spacing w:after="0" w:line="240" w:lineRule="auto"/>
              <w:jc w:val="center"/>
              <w:rPr>
                <w:sz w:val="21"/>
                <w:szCs w:val="21"/>
                <w:lang w:val="en-US"/>
              </w:rPr>
            </w:pPr>
            <w:r w:rsidRPr="00DF5FBF">
              <w:rPr>
                <w:sz w:val="21"/>
                <w:szCs w:val="21"/>
                <w:lang w:val="en-US"/>
              </w:rPr>
              <w:t xml:space="preserve">Neto </w:t>
            </w:r>
          </w:p>
          <w:p w14:paraId="30E50C75" w14:textId="77777777" w:rsidR="005305A2" w:rsidRPr="00DF5FBF" w:rsidRDefault="005305A2" w:rsidP="003B7300">
            <w:pPr>
              <w:pStyle w:val="Tijeloteksta2"/>
              <w:spacing w:after="0" w:line="240" w:lineRule="auto"/>
              <w:jc w:val="center"/>
              <w:rPr>
                <w:sz w:val="21"/>
                <w:szCs w:val="21"/>
                <w:lang w:val="en-US"/>
              </w:rPr>
            </w:pPr>
            <w:proofErr w:type="spellStart"/>
            <w:r w:rsidRPr="00DF5FBF">
              <w:rPr>
                <w:sz w:val="21"/>
                <w:szCs w:val="21"/>
                <w:lang w:val="en-US"/>
              </w:rPr>
              <w:t>Vrijednost</w:t>
            </w:r>
            <w:proofErr w:type="spellEnd"/>
            <w:r w:rsidRPr="00DF5FBF">
              <w:rPr>
                <w:sz w:val="21"/>
                <w:szCs w:val="21"/>
                <w:lang w:val="en-US"/>
              </w:rPr>
              <w:t xml:space="preserve"> </w:t>
            </w:r>
          </w:p>
        </w:tc>
      </w:tr>
      <w:tr w:rsidR="005305A2" w:rsidRPr="00DF5FBF" w14:paraId="3E93B631" w14:textId="77777777" w:rsidTr="003B7300">
        <w:trPr>
          <w:trHeight w:val="999"/>
        </w:trPr>
        <w:tc>
          <w:tcPr>
            <w:tcW w:w="4253" w:type="dxa"/>
          </w:tcPr>
          <w:p w14:paraId="6642EB97" w14:textId="77777777" w:rsidR="005305A2" w:rsidRPr="00DF5FBF" w:rsidRDefault="005305A2" w:rsidP="005305A2">
            <w:pPr>
              <w:pStyle w:val="Tijeloteksta2"/>
              <w:numPr>
                <w:ilvl w:val="1"/>
                <w:numId w:val="37"/>
              </w:numPr>
              <w:spacing w:after="0" w:line="240" w:lineRule="auto"/>
              <w:jc w:val="both"/>
              <w:rPr>
                <w:sz w:val="21"/>
                <w:szCs w:val="21"/>
              </w:rPr>
            </w:pPr>
            <w:r w:rsidRPr="00DF5FBF">
              <w:rPr>
                <w:sz w:val="21"/>
                <w:szCs w:val="21"/>
              </w:rPr>
              <w:t>Ulaganje u patente i licenciju</w:t>
            </w:r>
          </w:p>
          <w:p w14:paraId="3054FA5D" w14:textId="77777777" w:rsidR="005305A2" w:rsidRPr="00DF5FBF" w:rsidRDefault="005305A2" w:rsidP="003B7300">
            <w:pPr>
              <w:pStyle w:val="Tijeloteksta2"/>
              <w:spacing w:after="0" w:line="240" w:lineRule="auto"/>
              <w:jc w:val="both"/>
              <w:rPr>
                <w:sz w:val="21"/>
                <w:szCs w:val="21"/>
              </w:rPr>
            </w:pPr>
            <w:r w:rsidRPr="00DF5FBF">
              <w:rPr>
                <w:sz w:val="21"/>
                <w:szCs w:val="21"/>
              </w:rPr>
              <w:t>- aplikacija za vođenje parkirališta</w:t>
            </w:r>
          </w:p>
          <w:p w14:paraId="47159AF3" w14:textId="77777777" w:rsidR="005305A2" w:rsidRPr="00DF5FBF" w:rsidRDefault="005305A2" w:rsidP="003B7300">
            <w:pPr>
              <w:pStyle w:val="Tijeloteksta2"/>
              <w:spacing w:after="0" w:line="240" w:lineRule="auto"/>
              <w:jc w:val="both"/>
              <w:rPr>
                <w:sz w:val="21"/>
                <w:szCs w:val="21"/>
              </w:rPr>
            </w:pPr>
            <w:r w:rsidRPr="00DF5FBF">
              <w:rPr>
                <w:sz w:val="21"/>
                <w:szCs w:val="21"/>
              </w:rPr>
              <w:t>- projekt parkinga</w:t>
            </w:r>
          </w:p>
          <w:p w14:paraId="22E63BF6" w14:textId="77777777" w:rsidR="005305A2" w:rsidRPr="00842308" w:rsidRDefault="005305A2" w:rsidP="003B7300">
            <w:pPr>
              <w:pStyle w:val="Tijeloteksta2"/>
              <w:spacing w:after="0" w:line="240" w:lineRule="auto"/>
              <w:jc w:val="both"/>
              <w:rPr>
                <w:sz w:val="21"/>
                <w:szCs w:val="21"/>
              </w:rPr>
            </w:pPr>
            <w:r w:rsidRPr="00DF5FBF">
              <w:rPr>
                <w:sz w:val="21"/>
                <w:szCs w:val="21"/>
              </w:rPr>
              <w:t>- licencij</w:t>
            </w:r>
            <w:r>
              <w:rPr>
                <w:sz w:val="21"/>
                <w:szCs w:val="21"/>
              </w:rPr>
              <w:t>a</w:t>
            </w:r>
          </w:p>
        </w:tc>
        <w:tc>
          <w:tcPr>
            <w:tcW w:w="1701" w:type="dxa"/>
          </w:tcPr>
          <w:p w14:paraId="7597247B" w14:textId="77777777" w:rsidR="005305A2" w:rsidRDefault="005305A2" w:rsidP="003B7300">
            <w:pPr>
              <w:pStyle w:val="Tijeloteksta2"/>
              <w:spacing w:after="0" w:line="240" w:lineRule="auto"/>
              <w:jc w:val="center"/>
              <w:rPr>
                <w:sz w:val="21"/>
                <w:szCs w:val="21"/>
                <w:lang w:val="en-US"/>
              </w:rPr>
            </w:pPr>
          </w:p>
          <w:p w14:paraId="425F73E7" w14:textId="77777777" w:rsidR="005305A2" w:rsidRDefault="005305A2" w:rsidP="003B7300">
            <w:pPr>
              <w:pStyle w:val="Tijeloteksta2"/>
              <w:spacing w:after="0" w:line="240" w:lineRule="auto"/>
              <w:jc w:val="center"/>
              <w:rPr>
                <w:sz w:val="21"/>
                <w:szCs w:val="21"/>
                <w:lang w:val="en-US"/>
              </w:rPr>
            </w:pPr>
          </w:p>
          <w:p w14:paraId="62EE2A13" w14:textId="77777777" w:rsidR="005305A2" w:rsidRPr="00842308" w:rsidRDefault="005305A2" w:rsidP="003B7300">
            <w:pPr>
              <w:pStyle w:val="Tijeloteksta2"/>
              <w:spacing w:after="0" w:line="240" w:lineRule="auto"/>
              <w:jc w:val="center"/>
              <w:rPr>
                <w:sz w:val="21"/>
                <w:szCs w:val="21"/>
                <w:lang w:val="en-US"/>
              </w:rPr>
            </w:pPr>
            <w:r w:rsidRPr="00DF5FBF">
              <w:rPr>
                <w:sz w:val="21"/>
                <w:szCs w:val="21"/>
                <w:lang w:val="en-US"/>
              </w:rPr>
              <w:t>6.</w:t>
            </w:r>
            <w:r>
              <w:rPr>
                <w:sz w:val="21"/>
                <w:szCs w:val="21"/>
                <w:lang w:val="en-US"/>
              </w:rPr>
              <w:t>189,35</w:t>
            </w:r>
          </w:p>
        </w:tc>
        <w:tc>
          <w:tcPr>
            <w:tcW w:w="1559" w:type="dxa"/>
          </w:tcPr>
          <w:p w14:paraId="65D10DD7" w14:textId="77777777" w:rsidR="005305A2" w:rsidRDefault="005305A2" w:rsidP="003B7300">
            <w:pPr>
              <w:pStyle w:val="Tijeloteksta2"/>
              <w:spacing w:after="0" w:line="240" w:lineRule="auto"/>
              <w:jc w:val="center"/>
              <w:rPr>
                <w:sz w:val="21"/>
                <w:szCs w:val="21"/>
                <w:lang w:val="en-US"/>
              </w:rPr>
            </w:pPr>
          </w:p>
          <w:p w14:paraId="200CE360" w14:textId="77777777" w:rsidR="005305A2" w:rsidRDefault="005305A2" w:rsidP="003B7300">
            <w:pPr>
              <w:pStyle w:val="Tijeloteksta2"/>
              <w:spacing w:after="0" w:line="240" w:lineRule="auto"/>
              <w:jc w:val="center"/>
              <w:rPr>
                <w:sz w:val="21"/>
                <w:szCs w:val="21"/>
                <w:lang w:val="en-US"/>
              </w:rPr>
            </w:pPr>
          </w:p>
          <w:p w14:paraId="297B8D6D" w14:textId="77777777" w:rsidR="005305A2" w:rsidRPr="00DF5FBF" w:rsidRDefault="005305A2" w:rsidP="003B7300">
            <w:pPr>
              <w:pStyle w:val="Tijeloteksta2"/>
              <w:spacing w:after="0" w:line="240" w:lineRule="auto"/>
              <w:jc w:val="center"/>
              <w:rPr>
                <w:sz w:val="21"/>
                <w:szCs w:val="21"/>
                <w:lang w:val="en-US"/>
              </w:rPr>
            </w:pPr>
            <w:r>
              <w:rPr>
                <w:sz w:val="21"/>
                <w:szCs w:val="21"/>
                <w:lang w:val="en-US"/>
              </w:rPr>
              <w:t>6.189,35</w:t>
            </w:r>
          </w:p>
          <w:p w14:paraId="03ED673E" w14:textId="77777777" w:rsidR="005305A2" w:rsidRPr="00DF5FBF" w:rsidRDefault="005305A2" w:rsidP="003B7300">
            <w:pPr>
              <w:pStyle w:val="Tijeloteksta2"/>
              <w:spacing w:after="0" w:line="240" w:lineRule="auto"/>
              <w:jc w:val="center"/>
              <w:rPr>
                <w:b/>
                <w:sz w:val="21"/>
                <w:szCs w:val="21"/>
                <w:lang w:val="en-US"/>
              </w:rPr>
            </w:pPr>
          </w:p>
        </w:tc>
        <w:tc>
          <w:tcPr>
            <w:tcW w:w="1665" w:type="dxa"/>
          </w:tcPr>
          <w:p w14:paraId="459E646E" w14:textId="77777777" w:rsidR="005305A2" w:rsidRDefault="005305A2" w:rsidP="003B7300">
            <w:pPr>
              <w:pStyle w:val="Tijeloteksta2"/>
              <w:spacing w:after="0" w:line="240" w:lineRule="auto"/>
              <w:jc w:val="center"/>
              <w:rPr>
                <w:sz w:val="21"/>
                <w:szCs w:val="21"/>
                <w:lang w:val="en-US"/>
              </w:rPr>
            </w:pPr>
          </w:p>
          <w:p w14:paraId="687F9E8F" w14:textId="77777777" w:rsidR="005305A2" w:rsidRDefault="005305A2" w:rsidP="003B7300">
            <w:pPr>
              <w:pStyle w:val="Tijeloteksta2"/>
              <w:spacing w:after="0" w:line="240" w:lineRule="auto"/>
              <w:jc w:val="center"/>
              <w:rPr>
                <w:sz w:val="21"/>
                <w:szCs w:val="21"/>
                <w:lang w:val="en-US"/>
              </w:rPr>
            </w:pPr>
          </w:p>
          <w:p w14:paraId="02F2C28C" w14:textId="77777777" w:rsidR="005305A2" w:rsidRPr="00842308" w:rsidRDefault="005305A2" w:rsidP="003B7300">
            <w:pPr>
              <w:pStyle w:val="Tijeloteksta2"/>
              <w:spacing w:after="0" w:line="240" w:lineRule="auto"/>
              <w:jc w:val="center"/>
              <w:rPr>
                <w:sz w:val="21"/>
                <w:szCs w:val="21"/>
                <w:lang w:val="en-US"/>
              </w:rPr>
            </w:pPr>
            <w:r w:rsidRPr="00DF5FBF">
              <w:rPr>
                <w:sz w:val="21"/>
                <w:szCs w:val="21"/>
                <w:lang w:val="en-US"/>
              </w:rPr>
              <w:t>0,00</w:t>
            </w:r>
          </w:p>
          <w:p w14:paraId="361E2C3B" w14:textId="77777777" w:rsidR="005305A2" w:rsidRPr="00DF5FBF" w:rsidRDefault="005305A2" w:rsidP="003B7300">
            <w:pPr>
              <w:pStyle w:val="Tijeloteksta2"/>
              <w:spacing w:after="0" w:line="240" w:lineRule="auto"/>
              <w:jc w:val="center"/>
              <w:rPr>
                <w:b/>
                <w:sz w:val="21"/>
                <w:szCs w:val="21"/>
                <w:lang w:val="en-US"/>
              </w:rPr>
            </w:pPr>
          </w:p>
        </w:tc>
      </w:tr>
      <w:tr w:rsidR="005305A2" w:rsidRPr="00DF5FBF" w14:paraId="321057C2" w14:textId="77777777" w:rsidTr="003B7300">
        <w:trPr>
          <w:trHeight w:val="992"/>
        </w:trPr>
        <w:tc>
          <w:tcPr>
            <w:tcW w:w="4253" w:type="dxa"/>
          </w:tcPr>
          <w:p w14:paraId="43C14FB7" w14:textId="77777777" w:rsidR="005305A2" w:rsidRPr="00DF5FBF" w:rsidRDefault="005305A2" w:rsidP="005305A2">
            <w:pPr>
              <w:pStyle w:val="Tijeloteksta2"/>
              <w:numPr>
                <w:ilvl w:val="1"/>
                <w:numId w:val="37"/>
              </w:numPr>
              <w:spacing w:after="0" w:line="240" w:lineRule="auto"/>
              <w:jc w:val="both"/>
              <w:rPr>
                <w:sz w:val="21"/>
                <w:szCs w:val="21"/>
              </w:rPr>
            </w:pPr>
            <w:proofErr w:type="spellStart"/>
            <w:r w:rsidRPr="00DF5FBF">
              <w:rPr>
                <w:sz w:val="21"/>
                <w:szCs w:val="21"/>
                <w:lang w:val="en-US"/>
              </w:rPr>
              <w:t>Ulaganja</w:t>
            </w:r>
            <w:proofErr w:type="spellEnd"/>
            <w:r w:rsidRPr="00DF5FBF">
              <w:rPr>
                <w:sz w:val="21"/>
                <w:szCs w:val="21"/>
                <w:lang w:val="en-US"/>
              </w:rPr>
              <w:t>:</w:t>
            </w:r>
          </w:p>
          <w:p w14:paraId="6A1BF81E" w14:textId="77777777" w:rsidR="005305A2" w:rsidRPr="00DF5FBF" w:rsidRDefault="005305A2" w:rsidP="003B7300">
            <w:pPr>
              <w:pStyle w:val="Tijeloteksta2"/>
              <w:spacing w:after="0" w:line="240" w:lineRule="auto"/>
              <w:jc w:val="both"/>
              <w:rPr>
                <w:sz w:val="21"/>
                <w:szCs w:val="21"/>
              </w:rPr>
            </w:pPr>
            <w:r w:rsidRPr="00DF5FBF">
              <w:rPr>
                <w:sz w:val="21"/>
                <w:szCs w:val="21"/>
                <w:lang w:val="en-US"/>
              </w:rPr>
              <w:t xml:space="preserve">- </w:t>
            </w:r>
            <w:proofErr w:type="spellStart"/>
            <w:r w:rsidRPr="00DF5FBF">
              <w:rPr>
                <w:sz w:val="21"/>
                <w:szCs w:val="21"/>
                <w:lang w:val="en-US"/>
              </w:rPr>
              <w:t>računalni</w:t>
            </w:r>
            <w:proofErr w:type="spellEnd"/>
            <w:r w:rsidRPr="00DF5FBF">
              <w:rPr>
                <w:sz w:val="21"/>
                <w:szCs w:val="21"/>
                <w:lang w:val="en-US"/>
              </w:rPr>
              <w:t xml:space="preserve"> </w:t>
            </w:r>
            <w:proofErr w:type="spellStart"/>
            <w:r w:rsidRPr="00DF5FBF">
              <w:rPr>
                <w:sz w:val="21"/>
                <w:szCs w:val="21"/>
                <w:lang w:val="en-US"/>
              </w:rPr>
              <w:t>softver</w:t>
            </w:r>
            <w:proofErr w:type="spellEnd"/>
            <w:r w:rsidRPr="00DF5FBF">
              <w:rPr>
                <w:sz w:val="21"/>
                <w:szCs w:val="21"/>
                <w:lang w:val="en-US"/>
              </w:rPr>
              <w:t xml:space="preserve"> </w:t>
            </w:r>
            <w:r>
              <w:rPr>
                <w:sz w:val="21"/>
                <w:szCs w:val="21"/>
                <w:lang w:val="en-US"/>
              </w:rPr>
              <w:t>(</w:t>
            </w:r>
            <w:r w:rsidRPr="00DF5FBF">
              <w:rPr>
                <w:sz w:val="21"/>
                <w:szCs w:val="21"/>
                <w:lang w:val="en-US"/>
              </w:rPr>
              <w:t>E-grad</w:t>
            </w:r>
            <w:r>
              <w:rPr>
                <w:sz w:val="21"/>
                <w:szCs w:val="21"/>
                <w:lang w:val="en-US"/>
              </w:rPr>
              <w:t>, web str.)</w:t>
            </w:r>
          </w:p>
          <w:p w14:paraId="4E0A9288" w14:textId="77777777" w:rsidR="005305A2" w:rsidRPr="00DF5FBF" w:rsidRDefault="005305A2" w:rsidP="003B7300">
            <w:pPr>
              <w:pStyle w:val="Tijeloteksta2"/>
              <w:spacing w:after="0" w:line="240" w:lineRule="auto"/>
              <w:rPr>
                <w:sz w:val="21"/>
                <w:szCs w:val="21"/>
              </w:rPr>
            </w:pPr>
            <w:r w:rsidRPr="00DF5FBF">
              <w:rPr>
                <w:sz w:val="21"/>
                <w:szCs w:val="21"/>
              </w:rPr>
              <w:t>- tuđa imovina. – Girandella, Obala m. Tita,</w:t>
            </w:r>
            <w:r>
              <w:rPr>
                <w:sz w:val="21"/>
                <w:szCs w:val="21"/>
              </w:rPr>
              <w:t xml:space="preserve"> Stari grad,</w:t>
            </w:r>
            <w:r w:rsidRPr="00DF5FBF">
              <w:rPr>
                <w:sz w:val="21"/>
                <w:szCs w:val="21"/>
              </w:rPr>
              <w:t xml:space="preserve">  </w:t>
            </w:r>
            <w:r>
              <w:rPr>
                <w:sz w:val="21"/>
                <w:szCs w:val="21"/>
              </w:rPr>
              <w:t xml:space="preserve">Prohaska, </w:t>
            </w:r>
            <w:r w:rsidRPr="00DF5FBF">
              <w:rPr>
                <w:sz w:val="21"/>
                <w:szCs w:val="21"/>
              </w:rPr>
              <w:t>poslovni prostor</w:t>
            </w:r>
            <w:r>
              <w:rPr>
                <w:sz w:val="21"/>
                <w:szCs w:val="21"/>
              </w:rPr>
              <w:t xml:space="preserve"> i dr.</w:t>
            </w:r>
          </w:p>
        </w:tc>
        <w:tc>
          <w:tcPr>
            <w:tcW w:w="1701" w:type="dxa"/>
          </w:tcPr>
          <w:p w14:paraId="06A43A03" w14:textId="77777777" w:rsidR="005305A2" w:rsidRDefault="005305A2" w:rsidP="003B7300">
            <w:pPr>
              <w:pStyle w:val="Tijeloteksta2"/>
              <w:spacing w:after="0" w:line="240" w:lineRule="auto"/>
              <w:jc w:val="center"/>
              <w:rPr>
                <w:sz w:val="21"/>
                <w:szCs w:val="21"/>
                <w:lang w:val="en-US"/>
              </w:rPr>
            </w:pPr>
          </w:p>
          <w:p w14:paraId="655226F5" w14:textId="77777777" w:rsidR="005305A2" w:rsidRDefault="005305A2" w:rsidP="003B7300">
            <w:pPr>
              <w:pStyle w:val="Tijeloteksta2"/>
              <w:spacing w:after="0" w:line="240" w:lineRule="auto"/>
              <w:jc w:val="center"/>
              <w:rPr>
                <w:sz w:val="21"/>
                <w:szCs w:val="21"/>
                <w:lang w:val="en-US"/>
              </w:rPr>
            </w:pPr>
          </w:p>
          <w:p w14:paraId="1BAD62BE" w14:textId="77777777" w:rsidR="005305A2" w:rsidRPr="00DF5FBF" w:rsidRDefault="005305A2" w:rsidP="003B7300">
            <w:pPr>
              <w:pStyle w:val="Tijeloteksta2"/>
              <w:spacing w:after="0" w:line="240" w:lineRule="auto"/>
              <w:jc w:val="center"/>
              <w:rPr>
                <w:sz w:val="21"/>
                <w:szCs w:val="21"/>
                <w:lang w:val="en-US"/>
              </w:rPr>
            </w:pPr>
            <w:r>
              <w:rPr>
                <w:sz w:val="21"/>
                <w:szCs w:val="21"/>
                <w:lang w:val="en-US"/>
              </w:rPr>
              <w:t>319.895,47</w:t>
            </w:r>
          </w:p>
          <w:p w14:paraId="65B1CF6A" w14:textId="77777777" w:rsidR="005305A2" w:rsidRPr="00DF5FBF" w:rsidRDefault="005305A2" w:rsidP="003B7300">
            <w:pPr>
              <w:pStyle w:val="Tijeloteksta2"/>
              <w:spacing w:after="0" w:line="240" w:lineRule="auto"/>
              <w:jc w:val="center"/>
              <w:rPr>
                <w:sz w:val="21"/>
                <w:szCs w:val="21"/>
                <w:lang w:val="en-US"/>
              </w:rPr>
            </w:pPr>
          </w:p>
        </w:tc>
        <w:tc>
          <w:tcPr>
            <w:tcW w:w="1559" w:type="dxa"/>
          </w:tcPr>
          <w:p w14:paraId="716EFEC8" w14:textId="77777777" w:rsidR="005305A2" w:rsidRDefault="005305A2" w:rsidP="003B7300">
            <w:pPr>
              <w:pStyle w:val="Tijeloteksta2"/>
              <w:spacing w:after="0" w:line="240" w:lineRule="auto"/>
              <w:jc w:val="center"/>
              <w:rPr>
                <w:sz w:val="21"/>
                <w:szCs w:val="21"/>
                <w:lang w:val="en-US"/>
              </w:rPr>
            </w:pPr>
          </w:p>
          <w:p w14:paraId="4A31205D" w14:textId="77777777" w:rsidR="005305A2" w:rsidRDefault="005305A2" w:rsidP="003B7300">
            <w:pPr>
              <w:pStyle w:val="Tijeloteksta2"/>
              <w:spacing w:after="0" w:line="240" w:lineRule="auto"/>
              <w:jc w:val="center"/>
              <w:rPr>
                <w:sz w:val="21"/>
                <w:szCs w:val="21"/>
                <w:lang w:val="en-US"/>
              </w:rPr>
            </w:pPr>
          </w:p>
          <w:p w14:paraId="59B3643A" w14:textId="77777777" w:rsidR="005305A2" w:rsidRPr="00DF5FBF" w:rsidRDefault="005305A2" w:rsidP="003B7300">
            <w:pPr>
              <w:pStyle w:val="Tijeloteksta2"/>
              <w:spacing w:after="0" w:line="240" w:lineRule="auto"/>
              <w:jc w:val="center"/>
              <w:rPr>
                <w:sz w:val="21"/>
                <w:szCs w:val="21"/>
                <w:lang w:val="en-US"/>
              </w:rPr>
            </w:pPr>
            <w:r>
              <w:rPr>
                <w:sz w:val="21"/>
                <w:szCs w:val="21"/>
                <w:lang w:val="en-US"/>
              </w:rPr>
              <w:t>316.202,90</w:t>
            </w:r>
          </w:p>
        </w:tc>
        <w:tc>
          <w:tcPr>
            <w:tcW w:w="1665" w:type="dxa"/>
          </w:tcPr>
          <w:p w14:paraId="5218FA1C" w14:textId="77777777" w:rsidR="005305A2" w:rsidRDefault="005305A2" w:rsidP="003B7300">
            <w:pPr>
              <w:pStyle w:val="Tijeloteksta2"/>
              <w:spacing w:after="0" w:line="240" w:lineRule="auto"/>
              <w:jc w:val="center"/>
              <w:rPr>
                <w:sz w:val="21"/>
                <w:szCs w:val="21"/>
                <w:lang w:val="en-US"/>
              </w:rPr>
            </w:pPr>
          </w:p>
          <w:p w14:paraId="233FD360" w14:textId="77777777" w:rsidR="005305A2" w:rsidRDefault="005305A2" w:rsidP="003B7300">
            <w:pPr>
              <w:pStyle w:val="Tijeloteksta2"/>
              <w:spacing w:after="0" w:line="240" w:lineRule="auto"/>
              <w:jc w:val="center"/>
              <w:rPr>
                <w:sz w:val="21"/>
                <w:szCs w:val="21"/>
                <w:lang w:val="en-US"/>
              </w:rPr>
            </w:pPr>
          </w:p>
          <w:p w14:paraId="629CBD20" w14:textId="77777777" w:rsidR="005305A2" w:rsidRPr="00DF5FBF" w:rsidRDefault="005305A2" w:rsidP="003B7300">
            <w:pPr>
              <w:pStyle w:val="Tijeloteksta2"/>
              <w:spacing w:after="0" w:line="240" w:lineRule="auto"/>
              <w:jc w:val="center"/>
              <w:rPr>
                <w:sz w:val="21"/>
                <w:szCs w:val="21"/>
                <w:lang w:val="en-US"/>
              </w:rPr>
            </w:pPr>
            <w:r>
              <w:rPr>
                <w:sz w:val="21"/>
                <w:szCs w:val="21"/>
                <w:lang w:val="en-US"/>
              </w:rPr>
              <w:t>3.692,57</w:t>
            </w:r>
          </w:p>
        </w:tc>
      </w:tr>
      <w:tr w:rsidR="005305A2" w:rsidRPr="00DF5FBF" w14:paraId="6B17F823" w14:textId="77777777" w:rsidTr="003B7300">
        <w:trPr>
          <w:trHeight w:val="362"/>
        </w:trPr>
        <w:tc>
          <w:tcPr>
            <w:tcW w:w="4253" w:type="dxa"/>
          </w:tcPr>
          <w:p w14:paraId="38036CDE" w14:textId="77777777" w:rsidR="005305A2" w:rsidRDefault="005305A2" w:rsidP="003B7300">
            <w:pPr>
              <w:pStyle w:val="Tijeloteksta2"/>
              <w:spacing w:after="0" w:line="240" w:lineRule="auto"/>
              <w:ind w:left="390"/>
              <w:jc w:val="right"/>
              <w:rPr>
                <w:b/>
                <w:sz w:val="21"/>
                <w:szCs w:val="21"/>
              </w:rPr>
            </w:pPr>
          </w:p>
          <w:p w14:paraId="76744DBF" w14:textId="77777777" w:rsidR="005305A2" w:rsidRPr="00DF5FBF" w:rsidRDefault="005305A2" w:rsidP="003B7300">
            <w:pPr>
              <w:pStyle w:val="Tijeloteksta2"/>
              <w:spacing w:after="0" w:line="240" w:lineRule="auto"/>
              <w:ind w:left="390"/>
              <w:jc w:val="right"/>
              <w:rPr>
                <w:sz w:val="21"/>
                <w:szCs w:val="21"/>
                <w:lang w:val="en-US"/>
              </w:rPr>
            </w:pPr>
            <w:r w:rsidRPr="00DF5FBF">
              <w:rPr>
                <w:b/>
                <w:sz w:val="21"/>
                <w:szCs w:val="21"/>
              </w:rPr>
              <w:t>U</w:t>
            </w:r>
            <w:r>
              <w:rPr>
                <w:b/>
                <w:sz w:val="21"/>
                <w:szCs w:val="21"/>
              </w:rPr>
              <w:t>kupno</w:t>
            </w:r>
          </w:p>
        </w:tc>
        <w:tc>
          <w:tcPr>
            <w:tcW w:w="1701" w:type="dxa"/>
          </w:tcPr>
          <w:p w14:paraId="66D79511" w14:textId="77777777" w:rsidR="005305A2" w:rsidRDefault="005305A2" w:rsidP="003B7300">
            <w:pPr>
              <w:pStyle w:val="Tijeloteksta2"/>
              <w:spacing w:after="0" w:line="240" w:lineRule="auto"/>
              <w:jc w:val="center"/>
              <w:rPr>
                <w:b/>
                <w:sz w:val="21"/>
                <w:szCs w:val="21"/>
                <w:lang w:val="en-US"/>
              </w:rPr>
            </w:pPr>
          </w:p>
          <w:p w14:paraId="777E909A" w14:textId="77777777" w:rsidR="005305A2" w:rsidRPr="00DF5FBF" w:rsidRDefault="005305A2" w:rsidP="003B7300">
            <w:pPr>
              <w:pStyle w:val="Tijeloteksta2"/>
              <w:spacing w:after="0" w:line="240" w:lineRule="auto"/>
              <w:jc w:val="center"/>
              <w:rPr>
                <w:sz w:val="21"/>
                <w:szCs w:val="21"/>
                <w:lang w:val="en-US"/>
              </w:rPr>
            </w:pPr>
            <w:r>
              <w:rPr>
                <w:b/>
                <w:sz w:val="21"/>
                <w:szCs w:val="21"/>
                <w:lang w:val="en-US"/>
              </w:rPr>
              <w:t>326.084,82</w:t>
            </w:r>
          </w:p>
        </w:tc>
        <w:tc>
          <w:tcPr>
            <w:tcW w:w="1559" w:type="dxa"/>
          </w:tcPr>
          <w:p w14:paraId="4D7E6592" w14:textId="77777777" w:rsidR="005305A2" w:rsidRDefault="005305A2" w:rsidP="003B7300">
            <w:pPr>
              <w:pStyle w:val="Tijeloteksta2"/>
              <w:spacing w:after="0" w:line="240" w:lineRule="auto"/>
              <w:jc w:val="center"/>
              <w:rPr>
                <w:b/>
                <w:sz w:val="21"/>
                <w:szCs w:val="21"/>
                <w:lang w:val="en-US"/>
              </w:rPr>
            </w:pPr>
          </w:p>
          <w:p w14:paraId="050B752C" w14:textId="77777777" w:rsidR="005305A2" w:rsidRPr="00033DC1" w:rsidRDefault="005305A2" w:rsidP="003B7300">
            <w:pPr>
              <w:pStyle w:val="Tijeloteksta2"/>
              <w:spacing w:after="0" w:line="240" w:lineRule="auto"/>
              <w:jc w:val="center"/>
              <w:rPr>
                <w:b/>
                <w:bCs/>
                <w:sz w:val="21"/>
                <w:szCs w:val="21"/>
                <w:lang w:val="en-US"/>
              </w:rPr>
            </w:pPr>
            <w:r w:rsidRPr="00033DC1">
              <w:rPr>
                <w:b/>
                <w:bCs/>
                <w:sz w:val="21"/>
                <w:szCs w:val="21"/>
                <w:lang w:val="en-US"/>
              </w:rPr>
              <w:t>322.392,25</w:t>
            </w:r>
          </w:p>
        </w:tc>
        <w:tc>
          <w:tcPr>
            <w:tcW w:w="1665" w:type="dxa"/>
          </w:tcPr>
          <w:p w14:paraId="239AD860" w14:textId="77777777" w:rsidR="005305A2" w:rsidRDefault="005305A2" w:rsidP="003B7300">
            <w:pPr>
              <w:pStyle w:val="Tijeloteksta2"/>
              <w:spacing w:after="0" w:line="240" w:lineRule="auto"/>
              <w:jc w:val="center"/>
              <w:rPr>
                <w:b/>
                <w:sz w:val="21"/>
                <w:szCs w:val="21"/>
                <w:lang w:val="en-US"/>
              </w:rPr>
            </w:pPr>
          </w:p>
          <w:p w14:paraId="066BA7FB" w14:textId="77777777" w:rsidR="005305A2" w:rsidRPr="00DF5FBF" w:rsidRDefault="005305A2" w:rsidP="003B7300">
            <w:pPr>
              <w:pStyle w:val="Tijeloteksta2"/>
              <w:spacing w:after="0" w:line="240" w:lineRule="auto"/>
              <w:jc w:val="center"/>
              <w:rPr>
                <w:sz w:val="21"/>
                <w:szCs w:val="21"/>
                <w:lang w:val="en-US"/>
              </w:rPr>
            </w:pPr>
            <w:r>
              <w:rPr>
                <w:b/>
                <w:sz w:val="21"/>
                <w:szCs w:val="21"/>
                <w:lang w:val="en-US"/>
              </w:rPr>
              <w:t>3.692,57</w:t>
            </w:r>
          </w:p>
        </w:tc>
      </w:tr>
      <w:bookmarkEnd w:id="7"/>
    </w:tbl>
    <w:p w14:paraId="11973A26" w14:textId="77777777" w:rsidR="005305A2" w:rsidRPr="00DF5FBF" w:rsidRDefault="005305A2" w:rsidP="005305A2">
      <w:pPr>
        <w:pStyle w:val="Tijeloteksta2"/>
        <w:spacing w:after="100" w:line="240" w:lineRule="auto"/>
        <w:jc w:val="both"/>
        <w:rPr>
          <w:b/>
          <w:sz w:val="21"/>
          <w:szCs w:val="21"/>
          <w:lang w:val="en-US"/>
        </w:rPr>
      </w:pPr>
    </w:p>
    <w:p w14:paraId="719E78C7" w14:textId="77777777" w:rsidR="005305A2" w:rsidRPr="00DF5FBF" w:rsidRDefault="005305A2" w:rsidP="005305A2">
      <w:pPr>
        <w:pStyle w:val="Tijeloteksta2"/>
        <w:spacing w:after="0" w:line="240" w:lineRule="auto"/>
        <w:jc w:val="both"/>
        <w:rPr>
          <w:b/>
          <w:sz w:val="21"/>
          <w:szCs w:val="21"/>
        </w:rPr>
      </w:pPr>
      <w:bookmarkStart w:id="8" w:name="_Hlk514749988"/>
      <w:r w:rsidRPr="00DF5FBF">
        <w:rPr>
          <w:b/>
          <w:sz w:val="21"/>
          <w:szCs w:val="21"/>
        </w:rPr>
        <w:t xml:space="preserve">BILJEŠKA </w:t>
      </w:r>
      <w:r>
        <w:rPr>
          <w:b/>
          <w:sz w:val="21"/>
          <w:szCs w:val="21"/>
        </w:rPr>
        <w:t>2</w:t>
      </w:r>
      <w:r w:rsidRPr="00DF5FBF">
        <w:rPr>
          <w:b/>
          <w:sz w:val="21"/>
          <w:szCs w:val="21"/>
        </w:rPr>
        <w:t>. Materijalna imovina – građevinski objekti</w:t>
      </w:r>
    </w:p>
    <w:p w14:paraId="69E168B3" w14:textId="77777777" w:rsidR="0001529A" w:rsidRDefault="005305A2" w:rsidP="005305A2">
      <w:pPr>
        <w:pStyle w:val="Tijeloteksta2"/>
        <w:spacing w:after="0" w:line="240" w:lineRule="auto"/>
        <w:jc w:val="both"/>
        <w:rPr>
          <w:sz w:val="21"/>
          <w:szCs w:val="21"/>
        </w:rPr>
      </w:pPr>
      <w:r w:rsidRPr="00DF5FBF">
        <w:rPr>
          <w:sz w:val="21"/>
          <w:szCs w:val="21"/>
        </w:rPr>
        <w:t xml:space="preserve">Materijalna imovina iskazuje se po trošku nabave umanjenom za akumuliranu amortizaciju i trajna umanjenja vrijednosti, a u trošak nabave uključena je cijena dobavljača i svi ovisni troškovi nabave te troškovi demontaže, </w:t>
      </w:r>
    </w:p>
    <w:p w14:paraId="05BBD6F2" w14:textId="77777777" w:rsidR="0001529A" w:rsidRDefault="0001529A" w:rsidP="005305A2">
      <w:pPr>
        <w:pStyle w:val="Tijeloteksta2"/>
        <w:spacing w:after="0" w:line="240" w:lineRule="auto"/>
        <w:jc w:val="both"/>
        <w:rPr>
          <w:sz w:val="21"/>
          <w:szCs w:val="21"/>
        </w:rPr>
      </w:pPr>
    </w:p>
    <w:p w14:paraId="678C543D" w14:textId="077A9BE8" w:rsidR="005305A2" w:rsidRPr="0027285F" w:rsidRDefault="005305A2" w:rsidP="005305A2">
      <w:pPr>
        <w:pStyle w:val="Tijeloteksta2"/>
        <w:spacing w:after="0" w:line="240" w:lineRule="auto"/>
        <w:jc w:val="both"/>
        <w:rPr>
          <w:sz w:val="21"/>
          <w:szCs w:val="21"/>
        </w:rPr>
      </w:pPr>
      <w:r w:rsidRPr="00DF5FBF">
        <w:rPr>
          <w:sz w:val="21"/>
          <w:szCs w:val="21"/>
        </w:rPr>
        <w:t>uklanjanje sredstava kao i obnavljanje mjesta na kojem je sredstvo smješteno. Amortizacija se obavlja linearnom metodom u procijenjenom vijeku trajanja</w:t>
      </w:r>
      <w:r>
        <w:rPr>
          <w:sz w:val="21"/>
          <w:szCs w:val="21"/>
        </w:rPr>
        <w:t xml:space="preserve">. Za nadstrešnice i drvene montažne konstrukcije </w:t>
      </w:r>
      <w:r w:rsidRPr="00DF5FBF">
        <w:rPr>
          <w:sz w:val="21"/>
          <w:szCs w:val="21"/>
        </w:rPr>
        <w:t xml:space="preserve">obračunava se </w:t>
      </w:r>
      <w:r>
        <w:rPr>
          <w:sz w:val="21"/>
          <w:szCs w:val="21"/>
        </w:rPr>
        <w:t xml:space="preserve">amortizacija </w:t>
      </w:r>
      <w:r w:rsidRPr="00DF5FBF">
        <w:rPr>
          <w:sz w:val="21"/>
          <w:szCs w:val="21"/>
        </w:rPr>
        <w:t>po stopi od 10%</w:t>
      </w:r>
      <w:r>
        <w:rPr>
          <w:sz w:val="21"/>
          <w:szCs w:val="21"/>
        </w:rPr>
        <w:t xml:space="preserve"> a za parkirališta po stopi od 5%</w:t>
      </w:r>
      <w:r w:rsidRPr="00DF5FBF">
        <w:rPr>
          <w:sz w:val="21"/>
          <w:szCs w:val="21"/>
        </w:rPr>
        <w:t xml:space="preserve"> </w:t>
      </w:r>
      <w:r>
        <w:rPr>
          <w:sz w:val="21"/>
          <w:szCs w:val="21"/>
        </w:rPr>
        <w:t>sukladno</w:t>
      </w:r>
      <w:r w:rsidRPr="00DF5FBF">
        <w:rPr>
          <w:sz w:val="21"/>
          <w:szCs w:val="21"/>
        </w:rPr>
        <w:t xml:space="preserve"> Pravilniku o amortizaciji. Popravci i održavanja priznaju se kao rashodi razdoblja u kojem su nastali. </w:t>
      </w:r>
      <w:r>
        <w:rPr>
          <w:sz w:val="21"/>
          <w:szCs w:val="21"/>
        </w:rPr>
        <w:t xml:space="preserve">U 2023. godini investiralo se je u proširenje parkirališta na </w:t>
      </w:r>
      <w:proofErr w:type="spellStart"/>
      <w:r>
        <w:rPr>
          <w:sz w:val="21"/>
          <w:szCs w:val="21"/>
        </w:rPr>
        <w:t>Rialtu</w:t>
      </w:r>
      <w:proofErr w:type="spellEnd"/>
      <w:r>
        <w:rPr>
          <w:sz w:val="21"/>
          <w:szCs w:val="21"/>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1980"/>
        <w:gridCol w:w="1980"/>
        <w:gridCol w:w="1796"/>
      </w:tblGrid>
      <w:tr w:rsidR="005305A2" w:rsidRPr="00DF5FBF" w14:paraId="087FE01C" w14:textId="77777777" w:rsidTr="003B7300">
        <w:trPr>
          <w:trHeight w:val="396"/>
        </w:trPr>
        <w:tc>
          <w:tcPr>
            <w:tcW w:w="3420" w:type="dxa"/>
          </w:tcPr>
          <w:p w14:paraId="0D88A25F" w14:textId="77777777" w:rsidR="005305A2" w:rsidRPr="00DF5FBF" w:rsidRDefault="005305A2" w:rsidP="003B7300">
            <w:pPr>
              <w:pStyle w:val="Tijeloteksta2"/>
              <w:spacing w:after="0" w:line="240" w:lineRule="auto"/>
              <w:jc w:val="both"/>
              <w:rPr>
                <w:sz w:val="21"/>
                <w:szCs w:val="21"/>
              </w:rPr>
            </w:pPr>
          </w:p>
        </w:tc>
        <w:tc>
          <w:tcPr>
            <w:tcW w:w="1980" w:type="dxa"/>
            <w:shd w:val="clear" w:color="auto" w:fill="F2F2F2" w:themeFill="background1" w:themeFillShade="F2"/>
          </w:tcPr>
          <w:p w14:paraId="4DC9D3CD" w14:textId="77777777" w:rsidR="005305A2" w:rsidRPr="0027285F" w:rsidRDefault="005305A2" w:rsidP="003B7300">
            <w:pPr>
              <w:pStyle w:val="Tijeloteksta2"/>
              <w:spacing w:after="0" w:line="240" w:lineRule="auto"/>
              <w:jc w:val="center"/>
              <w:rPr>
                <w:sz w:val="20"/>
                <w:szCs w:val="20"/>
                <w:lang w:val="en-US"/>
              </w:rPr>
            </w:pPr>
            <w:r w:rsidRPr="0027285F">
              <w:rPr>
                <w:sz w:val="20"/>
                <w:szCs w:val="20"/>
                <w:lang w:val="en-US"/>
              </w:rPr>
              <w:t xml:space="preserve">Bruto  </w:t>
            </w:r>
            <w:proofErr w:type="spellStart"/>
            <w:r w:rsidRPr="0027285F">
              <w:rPr>
                <w:sz w:val="20"/>
                <w:szCs w:val="20"/>
                <w:lang w:val="en-US"/>
              </w:rPr>
              <w:t>vrijednost</w:t>
            </w:r>
            <w:proofErr w:type="spellEnd"/>
          </w:p>
        </w:tc>
        <w:tc>
          <w:tcPr>
            <w:tcW w:w="1980" w:type="dxa"/>
            <w:shd w:val="clear" w:color="auto" w:fill="F2F2F2" w:themeFill="background1" w:themeFillShade="F2"/>
          </w:tcPr>
          <w:p w14:paraId="52CF4FA4" w14:textId="77777777" w:rsidR="005305A2" w:rsidRPr="0027285F" w:rsidRDefault="005305A2" w:rsidP="003B7300">
            <w:pPr>
              <w:pStyle w:val="Tijeloteksta2"/>
              <w:spacing w:after="0" w:line="240" w:lineRule="auto"/>
              <w:jc w:val="center"/>
              <w:rPr>
                <w:sz w:val="20"/>
                <w:szCs w:val="20"/>
                <w:lang w:val="en-US"/>
              </w:rPr>
            </w:pPr>
            <w:proofErr w:type="spellStart"/>
            <w:r w:rsidRPr="0027285F">
              <w:rPr>
                <w:sz w:val="20"/>
                <w:szCs w:val="20"/>
                <w:lang w:val="en-US"/>
              </w:rPr>
              <w:t>Akumulirana</w:t>
            </w:r>
            <w:proofErr w:type="spellEnd"/>
            <w:r w:rsidRPr="0027285F">
              <w:rPr>
                <w:sz w:val="20"/>
                <w:szCs w:val="20"/>
                <w:lang w:val="en-US"/>
              </w:rPr>
              <w:t xml:space="preserve"> amort.</w:t>
            </w:r>
          </w:p>
        </w:tc>
        <w:tc>
          <w:tcPr>
            <w:tcW w:w="1796" w:type="dxa"/>
            <w:shd w:val="clear" w:color="auto" w:fill="F2F2F2" w:themeFill="background1" w:themeFillShade="F2"/>
          </w:tcPr>
          <w:p w14:paraId="762F1D31" w14:textId="77777777" w:rsidR="005305A2" w:rsidRPr="0027285F" w:rsidRDefault="005305A2" w:rsidP="003B7300">
            <w:pPr>
              <w:pStyle w:val="Tijeloteksta2"/>
              <w:spacing w:after="0" w:line="240" w:lineRule="auto"/>
              <w:jc w:val="center"/>
              <w:rPr>
                <w:sz w:val="20"/>
                <w:szCs w:val="20"/>
                <w:lang w:val="en-US"/>
              </w:rPr>
            </w:pPr>
            <w:r w:rsidRPr="0027285F">
              <w:rPr>
                <w:sz w:val="20"/>
                <w:szCs w:val="20"/>
                <w:lang w:val="en-US"/>
              </w:rPr>
              <w:t xml:space="preserve">Neto </w:t>
            </w:r>
            <w:proofErr w:type="spellStart"/>
            <w:r w:rsidRPr="0027285F">
              <w:rPr>
                <w:sz w:val="20"/>
                <w:szCs w:val="20"/>
                <w:lang w:val="en-US"/>
              </w:rPr>
              <w:t>vrijednost</w:t>
            </w:r>
            <w:proofErr w:type="spellEnd"/>
            <w:r w:rsidRPr="0027285F">
              <w:rPr>
                <w:sz w:val="20"/>
                <w:szCs w:val="20"/>
                <w:lang w:val="en-US"/>
              </w:rPr>
              <w:t xml:space="preserve"> </w:t>
            </w:r>
          </w:p>
        </w:tc>
      </w:tr>
      <w:tr w:rsidR="005305A2" w:rsidRPr="00DF5FBF" w14:paraId="19A74F2B" w14:textId="77777777" w:rsidTr="003B7300">
        <w:trPr>
          <w:trHeight w:val="558"/>
        </w:trPr>
        <w:tc>
          <w:tcPr>
            <w:tcW w:w="3420" w:type="dxa"/>
            <w:vAlign w:val="center"/>
          </w:tcPr>
          <w:p w14:paraId="2CC536AA" w14:textId="77777777" w:rsidR="005305A2" w:rsidRPr="00DF5FBF" w:rsidRDefault="005305A2" w:rsidP="003B7300">
            <w:pPr>
              <w:pStyle w:val="Tijeloteksta2"/>
              <w:spacing w:after="0" w:line="240" w:lineRule="auto"/>
              <w:rPr>
                <w:sz w:val="21"/>
                <w:szCs w:val="21"/>
              </w:rPr>
            </w:pPr>
            <w:r w:rsidRPr="00DF5FBF">
              <w:rPr>
                <w:sz w:val="21"/>
                <w:szCs w:val="21"/>
              </w:rPr>
              <w:t>Građevinski objekti</w:t>
            </w:r>
            <w:r>
              <w:rPr>
                <w:sz w:val="21"/>
                <w:szCs w:val="21"/>
              </w:rPr>
              <w:t xml:space="preserve"> </w:t>
            </w:r>
            <w:r w:rsidRPr="00DF5FBF">
              <w:rPr>
                <w:sz w:val="21"/>
                <w:szCs w:val="21"/>
              </w:rPr>
              <w:t>(nadstrešnice i drvene montažne konstrukcije)</w:t>
            </w:r>
          </w:p>
        </w:tc>
        <w:tc>
          <w:tcPr>
            <w:tcW w:w="1980" w:type="dxa"/>
          </w:tcPr>
          <w:p w14:paraId="24CEDCD8" w14:textId="77777777" w:rsidR="005305A2" w:rsidRDefault="005305A2" w:rsidP="003B7300">
            <w:pPr>
              <w:pStyle w:val="Tijeloteksta2"/>
              <w:spacing w:after="100" w:line="240" w:lineRule="auto"/>
              <w:jc w:val="right"/>
              <w:rPr>
                <w:sz w:val="21"/>
                <w:szCs w:val="21"/>
              </w:rPr>
            </w:pPr>
            <w:r w:rsidRPr="00DF5FBF">
              <w:rPr>
                <w:sz w:val="21"/>
                <w:szCs w:val="21"/>
              </w:rPr>
              <w:t xml:space="preserve">      </w:t>
            </w:r>
          </w:p>
          <w:p w14:paraId="2EFB1014" w14:textId="77777777" w:rsidR="005305A2" w:rsidRPr="00DF5FBF" w:rsidRDefault="005305A2" w:rsidP="003B7300">
            <w:pPr>
              <w:pStyle w:val="Tijeloteksta2"/>
              <w:spacing w:after="100" w:line="240" w:lineRule="auto"/>
              <w:jc w:val="right"/>
              <w:rPr>
                <w:sz w:val="21"/>
                <w:szCs w:val="21"/>
              </w:rPr>
            </w:pPr>
            <w:r>
              <w:rPr>
                <w:sz w:val="21"/>
                <w:szCs w:val="21"/>
              </w:rPr>
              <w:t>19.258,76</w:t>
            </w:r>
          </w:p>
        </w:tc>
        <w:tc>
          <w:tcPr>
            <w:tcW w:w="1980" w:type="dxa"/>
          </w:tcPr>
          <w:p w14:paraId="70A49F49" w14:textId="77777777" w:rsidR="005305A2" w:rsidRPr="00DF5FBF" w:rsidRDefault="005305A2" w:rsidP="003B7300">
            <w:pPr>
              <w:pStyle w:val="Tijeloteksta2"/>
              <w:spacing w:after="100" w:line="240" w:lineRule="auto"/>
              <w:jc w:val="right"/>
              <w:rPr>
                <w:sz w:val="21"/>
                <w:szCs w:val="21"/>
              </w:rPr>
            </w:pPr>
          </w:p>
          <w:p w14:paraId="767FB36B" w14:textId="77777777" w:rsidR="005305A2" w:rsidRPr="00DF5FBF" w:rsidRDefault="005305A2" w:rsidP="003B7300">
            <w:pPr>
              <w:pStyle w:val="Tijeloteksta2"/>
              <w:spacing w:after="100" w:line="240" w:lineRule="auto"/>
              <w:jc w:val="right"/>
              <w:rPr>
                <w:sz w:val="21"/>
                <w:szCs w:val="21"/>
              </w:rPr>
            </w:pPr>
            <w:r>
              <w:rPr>
                <w:sz w:val="21"/>
                <w:szCs w:val="21"/>
              </w:rPr>
              <w:t>17.037,58</w:t>
            </w:r>
          </w:p>
        </w:tc>
        <w:tc>
          <w:tcPr>
            <w:tcW w:w="1796" w:type="dxa"/>
          </w:tcPr>
          <w:p w14:paraId="1C131279" w14:textId="77777777" w:rsidR="005305A2" w:rsidRPr="00DF5FBF" w:rsidRDefault="005305A2" w:rsidP="003B7300">
            <w:pPr>
              <w:pStyle w:val="Tijeloteksta2"/>
              <w:spacing w:after="100" w:line="240" w:lineRule="auto"/>
              <w:jc w:val="right"/>
              <w:rPr>
                <w:sz w:val="21"/>
                <w:szCs w:val="21"/>
              </w:rPr>
            </w:pPr>
          </w:p>
          <w:p w14:paraId="22B87683" w14:textId="77777777" w:rsidR="005305A2" w:rsidRPr="00DF5FBF" w:rsidRDefault="005305A2" w:rsidP="003B7300">
            <w:pPr>
              <w:pStyle w:val="Tijeloteksta2"/>
              <w:spacing w:after="100" w:line="240" w:lineRule="auto"/>
              <w:jc w:val="right"/>
              <w:rPr>
                <w:sz w:val="21"/>
                <w:szCs w:val="21"/>
              </w:rPr>
            </w:pPr>
            <w:r w:rsidRPr="00DF5FBF">
              <w:rPr>
                <w:sz w:val="21"/>
                <w:szCs w:val="21"/>
              </w:rPr>
              <w:t xml:space="preserve">     </w:t>
            </w:r>
            <w:r>
              <w:rPr>
                <w:sz w:val="21"/>
                <w:szCs w:val="21"/>
              </w:rPr>
              <w:t xml:space="preserve">    2.221,18</w:t>
            </w:r>
          </w:p>
        </w:tc>
      </w:tr>
      <w:tr w:rsidR="005305A2" w:rsidRPr="00DF5FBF" w14:paraId="7B00B9A8" w14:textId="77777777" w:rsidTr="003B7300">
        <w:trPr>
          <w:trHeight w:val="434"/>
        </w:trPr>
        <w:tc>
          <w:tcPr>
            <w:tcW w:w="3420" w:type="dxa"/>
            <w:vAlign w:val="center"/>
          </w:tcPr>
          <w:p w14:paraId="4294D45A" w14:textId="77777777" w:rsidR="005305A2" w:rsidRPr="00DF5FBF" w:rsidRDefault="005305A2" w:rsidP="003B7300">
            <w:pPr>
              <w:pStyle w:val="Tijeloteksta2"/>
              <w:spacing w:after="0" w:line="240" w:lineRule="auto"/>
              <w:rPr>
                <w:sz w:val="21"/>
                <w:szCs w:val="21"/>
              </w:rPr>
            </w:pPr>
            <w:r>
              <w:rPr>
                <w:sz w:val="21"/>
                <w:szCs w:val="21"/>
              </w:rPr>
              <w:t xml:space="preserve">Parkirališta (Prohaska i </w:t>
            </w:r>
            <w:proofErr w:type="spellStart"/>
            <w:r>
              <w:rPr>
                <w:sz w:val="21"/>
                <w:szCs w:val="21"/>
              </w:rPr>
              <w:t>Girandela</w:t>
            </w:r>
            <w:proofErr w:type="spellEnd"/>
            <w:r>
              <w:rPr>
                <w:sz w:val="21"/>
                <w:szCs w:val="21"/>
              </w:rPr>
              <w:t>)</w:t>
            </w:r>
          </w:p>
        </w:tc>
        <w:tc>
          <w:tcPr>
            <w:tcW w:w="1980" w:type="dxa"/>
          </w:tcPr>
          <w:p w14:paraId="62A34F38" w14:textId="77777777" w:rsidR="005305A2" w:rsidRPr="00DF5FBF" w:rsidRDefault="005305A2" w:rsidP="003B7300">
            <w:pPr>
              <w:pStyle w:val="Tijeloteksta2"/>
              <w:spacing w:after="100" w:line="240" w:lineRule="auto"/>
              <w:jc w:val="right"/>
              <w:rPr>
                <w:sz w:val="21"/>
                <w:szCs w:val="21"/>
              </w:rPr>
            </w:pPr>
            <w:r>
              <w:rPr>
                <w:sz w:val="21"/>
                <w:szCs w:val="21"/>
              </w:rPr>
              <w:t>232.096,99</w:t>
            </w:r>
          </w:p>
        </w:tc>
        <w:tc>
          <w:tcPr>
            <w:tcW w:w="1980" w:type="dxa"/>
          </w:tcPr>
          <w:p w14:paraId="2E22FEF9" w14:textId="77777777" w:rsidR="005305A2" w:rsidRPr="00DF5FBF" w:rsidRDefault="005305A2" w:rsidP="003B7300">
            <w:pPr>
              <w:pStyle w:val="Tijeloteksta2"/>
              <w:spacing w:after="100" w:line="240" w:lineRule="auto"/>
              <w:jc w:val="right"/>
              <w:rPr>
                <w:sz w:val="21"/>
                <w:szCs w:val="21"/>
              </w:rPr>
            </w:pPr>
            <w:r>
              <w:rPr>
                <w:sz w:val="21"/>
                <w:szCs w:val="21"/>
              </w:rPr>
              <w:t>39.979,80</w:t>
            </w:r>
          </w:p>
        </w:tc>
        <w:tc>
          <w:tcPr>
            <w:tcW w:w="1796" w:type="dxa"/>
          </w:tcPr>
          <w:p w14:paraId="0F9C51F4" w14:textId="77777777" w:rsidR="005305A2" w:rsidRPr="00DF5FBF" w:rsidRDefault="005305A2" w:rsidP="003B7300">
            <w:pPr>
              <w:pStyle w:val="Tijeloteksta2"/>
              <w:spacing w:after="100" w:line="240" w:lineRule="auto"/>
              <w:jc w:val="right"/>
              <w:rPr>
                <w:sz w:val="21"/>
                <w:szCs w:val="21"/>
              </w:rPr>
            </w:pPr>
            <w:r>
              <w:rPr>
                <w:sz w:val="21"/>
                <w:szCs w:val="21"/>
              </w:rPr>
              <w:t>192.117,19</w:t>
            </w:r>
          </w:p>
        </w:tc>
      </w:tr>
      <w:tr w:rsidR="005305A2" w:rsidRPr="00DF5FBF" w14:paraId="7CFFC11C" w14:textId="77777777" w:rsidTr="003B7300">
        <w:trPr>
          <w:trHeight w:val="388"/>
        </w:trPr>
        <w:tc>
          <w:tcPr>
            <w:tcW w:w="3420" w:type="dxa"/>
            <w:vAlign w:val="center"/>
          </w:tcPr>
          <w:p w14:paraId="65DF4ED3" w14:textId="77777777" w:rsidR="005305A2" w:rsidRPr="00DD5427" w:rsidRDefault="005305A2" w:rsidP="003B7300">
            <w:pPr>
              <w:pStyle w:val="Tijeloteksta2"/>
              <w:spacing w:after="0" w:line="240" w:lineRule="auto"/>
              <w:jc w:val="right"/>
              <w:rPr>
                <w:b/>
                <w:bCs/>
                <w:sz w:val="21"/>
                <w:szCs w:val="21"/>
              </w:rPr>
            </w:pPr>
            <w:r w:rsidRPr="00DD5427">
              <w:rPr>
                <w:b/>
                <w:bCs/>
                <w:sz w:val="21"/>
                <w:szCs w:val="21"/>
              </w:rPr>
              <w:t>Ukupno</w:t>
            </w:r>
          </w:p>
        </w:tc>
        <w:tc>
          <w:tcPr>
            <w:tcW w:w="1980" w:type="dxa"/>
          </w:tcPr>
          <w:p w14:paraId="42DFEAF7" w14:textId="77777777" w:rsidR="005305A2" w:rsidRPr="00DD5427" w:rsidRDefault="005305A2" w:rsidP="003B7300">
            <w:pPr>
              <w:pStyle w:val="Tijeloteksta2"/>
              <w:spacing w:after="100" w:line="240" w:lineRule="auto"/>
              <w:jc w:val="right"/>
              <w:rPr>
                <w:b/>
                <w:bCs/>
                <w:sz w:val="21"/>
                <w:szCs w:val="21"/>
              </w:rPr>
            </w:pPr>
            <w:r>
              <w:rPr>
                <w:b/>
                <w:bCs/>
                <w:sz w:val="21"/>
                <w:szCs w:val="21"/>
              </w:rPr>
              <w:t>251.355,75</w:t>
            </w:r>
          </w:p>
        </w:tc>
        <w:tc>
          <w:tcPr>
            <w:tcW w:w="1980" w:type="dxa"/>
          </w:tcPr>
          <w:p w14:paraId="2345D84E" w14:textId="77777777" w:rsidR="005305A2" w:rsidRPr="00DD5427" w:rsidRDefault="005305A2" w:rsidP="003B7300">
            <w:pPr>
              <w:pStyle w:val="Tijeloteksta2"/>
              <w:spacing w:after="100" w:line="240" w:lineRule="auto"/>
              <w:jc w:val="right"/>
              <w:rPr>
                <w:b/>
                <w:bCs/>
                <w:sz w:val="21"/>
                <w:szCs w:val="21"/>
              </w:rPr>
            </w:pPr>
            <w:r>
              <w:rPr>
                <w:b/>
                <w:bCs/>
                <w:sz w:val="21"/>
                <w:szCs w:val="21"/>
              </w:rPr>
              <w:t>57.017,38</w:t>
            </w:r>
          </w:p>
        </w:tc>
        <w:tc>
          <w:tcPr>
            <w:tcW w:w="1796" w:type="dxa"/>
          </w:tcPr>
          <w:p w14:paraId="4987E241" w14:textId="77777777" w:rsidR="005305A2" w:rsidRPr="00DD5427" w:rsidRDefault="005305A2" w:rsidP="003B7300">
            <w:pPr>
              <w:pStyle w:val="Tijeloteksta2"/>
              <w:spacing w:after="100" w:line="240" w:lineRule="auto"/>
              <w:jc w:val="right"/>
              <w:rPr>
                <w:b/>
                <w:bCs/>
                <w:sz w:val="21"/>
                <w:szCs w:val="21"/>
              </w:rPr>
            </w:pPr>
            <w:r>
              <w:rPr>
                <w:b/>
                <w:bCs/>
                <w:sz w:val="21"/>
                <w:szCs w:val="21"/>
              </w:rPr>
              <w:t>194.338,37</w:t>
            </w:r>
          </w:p>
        </w:tc>
      </w:tr>
      <w:bookmarkEnd w:id="8"/>
    </w:tbl>
    <w:p w14:paraId="7AA045C8" w14:textId="77777777" w:rsidR="005305A2" w:rsidRPr="00DF5FBF" w:rsidRDefault="005305A2" w:rsidP="005305A2">
      <w:pPr>
        <w:pStyle w:val="Tijeloteksta2"/>
        <w:spacing w:after="100" w:line="240" w:lineRule="auto"/>
        <w:jc w:val="both"/>
        <w:rPr>
          <w:b/>
          <w:sz w:val="21"/>
          <w:szCs w:val="21"/>
        </w:rPr>
      </w:pPr>
    </w:p>
    <w:p w14:paraId="71A1F82C" w14:textId="77777777" w:rsidR="005305A2" w:rsidRPr="00DF5FBF" w:rsidRDefault="005305A2" w:rsidP="005305A2">
      <w:pPr>
        <w:pStyle w:val="Tijeloteksta2"/>
        <w:spacing w:after="0" w:line="240" w:lineRule="auto"/>
        <w:jc w:val="both"/>
        <w:rPr>
          <w:b/>
          <w:sz w:val="21"/>
          <w:szCs w:val="21"/>
        </w:rPr>
      </w:pPr>
      <w:bookmarkStart w:id="9" w:name="_Hlk514750046"/>
      <w:r w:rsidRPr="00DF5FBF">
        <w:rPr>
          <w:b/>
          <w:sz w:val="21"/>
          <w:szCs w:val="21"/>
        </w:rPr>
        <w:t xml:space="preserve">BILJEŠKA </w:t>
      </w:r>
      <w:r>
        <w:rPr>
          <w:b/>
          <w:sz w:val="21"/>
          <w:szCs w:val="21"/>
        </w:rPr>
        <w:t>3</w:t>
      </w:r>
      <w:r w:rsidRPr="00DF5FBF">
        <w:rPr>
          <w:b/>
          <w:sz w:val="21"/>
          <w:szCs w:val="21"/>
        </w:rPr>
        <w:t>.  Materijalna imovina – postrojenja i oprema</w:t>
      </w:r>
    </w:p>
    <w:p w14:paraId="6DBAAD30" w14:textId="77777777" w:rsidR="005305A2" w:rsidRDefault="005305A2" w:rsidP="005305A2">
      <w:pPr>
        <w:pStyle w:val="Tijeloteksta2"/>
        <w:spacing w:after="100" w:line="240" w:lineRule="auto"/>
        <w:jc w:val="both"/>
        <w:rPr>
          <w:sz w:val="21"/>
          <w:szCs w:val="21"/>
        </w:rPr>
      </w:pPr>
      <w:r w:rsidRPr="00DF5FBF">
        <w:rPr>
          <w:sz w:val="21"/>
          <w:szCs w:val="21"/>
        </w:rPr>
        <w:t xml:space="preserve">Materijalna imovina iskazuje se po trošku nabave umanjenom za akumuliranu amortizaciju i trajna umanjenja vrijednosti, a u trošak nabave uključena je cijena dobavljača i svi ovisni troškovi nabave. Amortizacija se obavlja linearnom metodom u procijenjenom vijeku trajanja i za ovu imovinu obračunava se po stopi od 50% za računala, računalnu opremu, telefone i mobitele, a za ostalu opremu po stopi od 25% prema Pravilniku o amortizaciji. Popravci i održavanja postrojenja i opreme priznaju se kao rashodi razdoblja u kojem su nastali. </w:t>
      </w:r>
      <w:bookmarkStart w:id="10" w:name="_Hlk514750159"/>
      <w:r w:rsidRPr="00DF5FBF">
        <w:rPr>
          <w:sz w:val="21"/>
          <w:szCs w:val="21"/>
        </w:rPr>
        <w:t>U 20</w:t>
      </w:r>
      <w:r>
        <w:rPr>
          <w:sz w:val="21"/>
          <w:szCs w:val="21"/>
        </w:rPr>
        <w:t>23</w:t>
      </w:r>
      <w:r w:rsidRPr="00DF5FBF">
        <w:rPr>
          <w:sz w:val="21"/>
          <w:szCs w:val="21"/>
        </w:rPr>
        <w:t xml:space="preserve">.g. </w:t>
      </w:r>
      <w:r>
        <w:rPr>
          <w:sz w:val="21"/>
          <w:szCs w:val="21"/>
        </w:rPr>
        <w:t>nije bilo novih ulaganja</w:t>
      </w:r>
      <w:r w:rsidRPr="0041357D">
        <w:rPr>
          <w:sz w:val="21"/>
          <w:szCs w:val="21"/>
        </w:rPr>
        <w:t>.</w:t>
      </w:r>
    </w:p>
    <w:bookmarkEnd w:id="1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1980"/>
        <w:gridCol w:w="1980"/>
        <w:gridCol w:w="1796"/>
      </w:tblGrid>
      <w:tr w:rsidR="005305A2" w:rsidRPr="00DF5FBF" w14:paraId="372CC480" w14:textId="77777777" w:rsidTr="003B7300">
        <w:tc>
          <w:tcPr>
            <w:tcW w:w="3420" w:type="dxa"/>
          </w:tcPr>
          <w:p w14:paraId="2D92F85C" w14:textId="77777777" w:rsidR="005305A2" w:rsidRPr="00DF5FBF" w:rsidRDefault="005305A2" w:rsidP="003B7300">
            <w:pPr>
              <w:pStyle w:val="Tijeloteksta2"/>
              <w:spacing w:after="0" w:line="240" w:lineRule="auto"/>
              <w:jc w:val="both"/>
              <w:rPr>
                <w:sz w:val="21"/>
                <w:szCs w:val="21"/>
              </w:rPr>
            </w:pPr>
          </w:p>
        </w:tc>
        <w:tc>
          <w:tcPr>
            <w:tcW w:w="1980" w:type="dxa"/>
            <w:shd w:val="clear" w:color="auto" w:fill="F2F2F2" w:themeFill="background1" w:themeFillShade="F2"/>
          </w:tcPr>
          <w:p w14:paraId="7A4EA6E1" w14:textId="77777777" w:rsidR="005305A2" w:rsidRPr="00DF5FBF" w:rsidRDefault="005305A2" w:rsidP="003B7300">
            <w:pPr>
              <w:pStyle w:val="Tijeloteksta2"/>
              <w:spacing w:after="0" w:line="240" w:lineRule="auto"/>
              <w:jc w:val="center"/>
              <w:rPr>
                <w:sz w:val="21"/>
                <w:szCs w:val="21"/>
                <w:lang w:val="en-US"/>
              </w:rPr>
            </w:pPr>
            <w:r w:rsidRPr="0027285F">
              <w:rPr>
                <w:sz w:val="20"/>
                <w:szCs w:val="20"/>
                <w:lang w:val="en-US"/>
              </w:rPr>
              <w:t xml:space="preserve">Bruto  </w:t>
            </w:r>
            <w:proofErr w:type="spellStart"/>
            <w:r w:rsidRPr="0027285F">
              <w:rPr>
                <w:sz w:val="20"/>
                <w:szCs w:val="20"/>
                <w:lang w:val="en-US"/>
              </w:rPr>
              <w:t>vrijednost</w:t>
            </w:r>
            <w:proofErr w:type="spellEnd"/>
          </w:p>
        </w:tc>
        <w:tc>
          <w:tcPr>
            <w:tcW w:w="1980" w:type="dxa"/>
            <w:shd w:val="clear" w:color="auto" w:fill="F2F2F2" w:themeFill="background1" w:themeFillShade="F2"/>
          </w:tcPr>
          <w:p w14:paraId="3664EE30" w14:textId="77777777" w:rsidR="005305A2" w:rsidRPr="00DF5FBF" w:rsidRDefault="005305A2" w:rsidP="003B7300">
            <w:pPr>
              <w:pStyle w:val="Tijeloteksta2"/>
              <w:spacing w:after="0" w:line="240" w:lineRule="auto"/>
              <w:jc w:val="center"/>
              <w:rPr>
                <w:sz w:val="21"/>
                <w:szCs w:val="21"/>
                <w:lang w:val="en-US"/>
              </w:rPr>
            </w:pPr>
            <w:proofErr w:type="spellStart"/>
            <w:r w:rsidRPr="0027285F">
              <w:rPr>
                <w:sz w:val="20"/>
                <w:szCs w:val="20"/>
                <w:lang w:val="en-US"/>
              </w:rPr>
              <w:t>Akumulirana</w:t>
            </w:r>
            <w:proofErr w:type="spellEnd"/>
            <w:r w:rsidRPr="0027285F">
              <w:rPr>
                <w:sz w:val="20"/>
                <w:szCs w:val="20"/>
                <w:lang w:val="en-US"/>
              </w:rPr>
              <w:t xml:space="preserve"> amort.</w:t>
            </w:r>
          </w:p>
        </w:tc>
        <w:tc>
          <w:tcPr>
            <w:tcW w:w="1796" w:type="dxa"/>
            <w:shd w:val="clear" w:color="auto" w:fill="F2F2F2" w:themeFill="background1" w:themeFillShade="F2"/>
          </w:tcPr>
          <w:p w14:paraId="5912895E" w14:textId="77777777" w:rsidR="005305A2" w:rsidRPr="00DF5FBF" w:rsidRDefault="005305A2" w:rsidP="003B7300">
            <w:pPr>
              <w:pStyle w:val="Tijeloteksta2"/>
              <w:spacing w:after="0" w:line="240" w:lineRule="auto"/>
              <w:jc w:val="center"/>
              <w:rPr>
                <w:sz w:val="21"/>
                <w:szCs w:val="21"/>
                <w:lang w:val="en-US"/>
              </w:rPr>
            </w:pPr>
            <w:r w:rsidRPr="0027285F">
              <w:rPr>
                <w:sz w:val="20"/>
                <w:szCs w:val="20"/>
                <w:lang w:val="en-US"/>
              </w:rPr>
              <w:t xml:space="preserve">Neto </w:t>
            </w:r>
            <w:proofErr w:type="spellStart"/>
            <w:r w:rsidRPr="0027285F">
              <w:rPr>
                <w:sz w:val="20"/>
                <w:szCs w:val="20"/>
                <w:lang w:val="en-US"/>
              </w:rPr>
              <w:t>vrijednost</w:t>
            </w:r>
            <w:proofErr w:type="spellEnd"/>
            <w:r w:rsidRPr="0027285F">
              <w:rPr>
                <w:sz w:val="20"/>
                <w:szCs w:val="20"/>
                <w:lang w:val="en-US"/>
              </w:rPr>
              <w:t xml:space="preserve"> </w:t>
            </w:r>
          </w:p>
        </w:tc>
      </w:tr>
      <w:tr w:rsidR="005305A2" w:rsidRPr="00DF5FBF" w14:paraId="3430153E" w14:textId="77777777" w:rsidTr="003B7300">
        <w:trPr>
          <w:trHeight w:val="1226"/>
        </w:trPr>
        <w:tc>
          <w:tcPr>
            <w:tcW w:w="3420" w:type="dxa"/>
          </w:tcPr>
          <w:p w14:paraId="4B7B24D0" w14:textId="77777777" w:rsidR="005305A2" w:rsidRPr="00DF5FBF" w:rsidRDefault="005305A2" w:rsidP="003B7300">
            <w:pPr>
              <w:pStyle w:val="Tijeloteksta2"/>
              <w:spacing w:after="100" w:line="240" w:lineRule="auto"/>
              <w:jc w:val="both"/>
              <w:rPr>
                <w:sz w:val="21"/>
                <w:szCs w:val="21"/>
              </w:rPr>
            </w:pPr>
            <w:r w:rsidRPr="00DF5FBF">
              <w:rPr>
                <w:sz w:val="21"/>
                <w:szCs w:val="21"/>
              </w:rPr>
              <w:t>Postrojenja i oprema</w:t>
            </w:r>
          </w:p>
          <w:p w14:paraId="4E400FE3" w14:textId="77777777" w:rsidR="005305A2" w:rsidRPr="00DF5FBF" w:rsidRDefault="005305A2" w:rsidP="003B7300">
            <w:pPr>
              <w:pStyle w:val="Tijeloteksta2"/>
              <w:spacing w:after="100" w:line="240" w:lineRule="auto"/>
              <w:jc w:val="both"/>
              <w:rPr>
                <w:sz w:val="21"/>
                <w:szCs w:val="21"/>
              </w:rPr>
            </w:pPr>
            <w:r>
              <w:rPr>
                <w:sz w:val="21"/>
                <w:szCs w:val="21"/>
              </w:rPr>
              <w:t>(</w:t>
            </w:r>
            <w:r w:rsidRPr="00DF5FBF">
              <w:rPr>
                <w:sz w:val="21"/>
                <w:szCs w:val="21"/>
              </w:rPr>
              <w:t xml:space="preserve">fotokopirni aparat, klima uređaj, računala, računalna oprema i telefoni, </w:t>
            </w:r>
            <w:proofErr w:type="spellStart"/>
            <w:r w:rsidRPr="00DF5FBF">
              <w:rPr>
                <w:sz w:val="21"/>
                <w:szCs w:val="21"/>
              </w:rPr>
              <w:t>ekstracijski</w:t>
            </w:r>
            <w:proofErr w:type="spellEnd"/>
            <w:r w:rsidRPr="00DF5FBF">
              <w:rPr>
                <w:sz w:val="21"/>
                <w:szCs w:val="21"/>
              </w:rPr>
              <w:t xml:space="preserve"> stroj</w:t>
            </w:r>
            <w:r>
              <w:rPr>
                <w:sz w:val="21"/>
                <w:szCs w:val="21"/>
              </w:rPr>
              <w:t>, grijač, brojač, stroj za bojanje</w:t>
            </w:r>
            <w:r w:rsidRPr="00DF5FBF">
              <w:rPr>
                <w:sz w:val="21"/>
                <w:szCs w:val="21"/>
              </w:rPr>
              <w:t>)</w:t>
            </w:r>
          </w:p>
        </w:tc>
        <w:tc>
          <w:tcPr>
            <w:tcW w:w="1980" w:type="dxa"/>
          </w:tcPr>
          <w:p w14:paraId="0AAE4685" w14:textId="77777777" w:rsidR="005305A2" w:rsidRPr="00DF5FBF" w:rsidRDefault="005305A2" w:rsidP="003B7300">
            <w:pPr>
              <w:pStyle w:val="Tijeloteksta2"/>
              <w:spacing w:after="100" w:line="240" w:lineRule="auto"/>
              <w:jc w:val="right"/>
              <w:rPr>
                <w:sz w:val="21"/>
                <w:szCs w:val="21"/>
              </w:rPr>
            </w:pPr>
          </w:p>
          <w:p w14:paraId="5AD401A1" w14:textId="77777777" w:rsidR="005305A2" w:rsidRPr="00DF5FBF" w:rsidRDefault="005305A2" w:rsidP="003B7300">
            <w:pPr>
              <w:pStyle w:val="Tijeloteksta2"/>
              <w:spacing w:after="100" w:line="240" w:lineRule="auto"/>
              <w:jc w:val="right"/>
              <w:rPr>
                <w:sz w:val="21"/>
                <w:szCs w:val="21"/>
              </w:rPr>
            </w:pPr>
          </w:p>
          <w:p w14:paraId="124F68DD" w14:textId="77777777" w:rsidR="005305A2" w:rsidRPr="00DF5FBF" w:rsidRDefault="005305A2" w:rsidP="003B7300">
            <w:pPr>
              <w:pStyle w:val="Tijeloteksta2"/>
              <w:spacing w:after="100" w:line="240" w:lineRule="auto"/>
              <w:jc w:val="right"/>
              <w:rPr>
                <w:sz w:val="21"/>
                <w:szCs w:val="21"/>
              </w:rPr>
            </w:pPr>
            <w:r>
              <w:rPr>
                <w:sz w:val="21"/>
                <w:szCs w:val="21"/>
              </w:rPr>
              <w:t>27.343,49</w:t>
            </w:r>
          </w:p>
        </w:tc>
        <w:tc>
          <w:tcPr>
            <w:tcW w:w="1980" w:type="dxa"/>
          </w:tcPr>
          <w:p w14:paraId="0B76A4EE" w14:textId="77777777" w:rsidR="005305A2" w:rsidRPr="00DF5FBF" w:rsidRDefault="005305A2" w:rsidP="003B7300">
            <w:pPr>
              <w:pStyle w:val="Tijeloteksta2"/>
              <w:spacing w:after="100" w:line="240" w:lineRule="auto"/>
              <w:jc w:val="right"/>
              <w:rPr>
                <w:sz w:val="21"/>
                <w:szCs w:val="21"/>
              </w:rPr>
            </w:pPr>
          </w:p>
          <w:p w14:paraId="61A1EC3E" w14:textId="77777777" w:rsidR="005305A2" w:rsidRPr="00DF5FBF" w:rsidRDefault="005305A2" w:rsidP="003B7300">
            <w:pPr>
              <w:pStyle w:val="Tijeloteksta2"/>
              <w:spacing w:after="100" w:line="240" w:lineRule="auto"/>
              <w:jc w:val="right"/>
              <w:rPr>
                <w:sz w:val="21"/>
                <w:szCs w:val="21"/>
              </w:rPr>
            </w:pPr>
          </w:p>
          <w:p w14:paraId="1BF0DFB1" w14:textId="77777777" w:rsidR="005305A2" w:rsidRPr="00DF5FBF" w:rsidRDefault="005305A2" w:rsidP="003B7300">
            <w:pPr>
              <w:pStyle w:val="Tijeloteksta2"/>
              <w:spacing w:after="100" w:line="240" w:lineRule="auto"/>
              <w:jc w:val="right"/>
              <w:rPr>
                <w:sz w:val="21"/>
                <w:szCs w:val="21"/>
              </w:rPr>
            </w:pPr>
            <w:r w:rsidRPr="00DF5FBF">
              <w:rPr>
                <w:sz w:val="21"/>
                <w:szCs w:val="21"/>
              </w:rPr>
              <w:t xml:space="preserve">        </w:t>
            </w:r>
            <w:r>
              <w:rPr>
                <w:sz w:val="21"/>
                <w:szCs w:val="21"/>
              </w:rPr>
              <w:t>26.093,87</w:t>
            </w:r>
          </w:p>
        </w:tc>
        <w:tc>
          <w:tcPr>
            <w:tcW w:w="1796" w:type="dxa"/>
          </w:tcPr>
          <w:p w14:paraId="02C242A0" w14:textId="77777777" w:rsidR="005305A2" w:rsidRPr="00DF5FBF" w:rsidRDefault="005305A2" w:rsidP="003B7300">
            <w:pPr>
              <w:pStyle w:val="Tijeloteksta2"/>
              <w:spacing w:after="100" w:line="240" w:lineRule="auto"/>
              <w:jc w:val="right"/>
              <w:rPr>
                <w:sz w:val="21"/>
                <w:szCs w:val="21"/>
              </w:rPr>
            </w:pPr>
          </w:p>
          <w:p w14:paraId="7182A5E0" w14:textId="77777777" w:rsidR="005305A2" w:rsidRPr="00DF5FBF" w:rsidRDefault="005305A2" w:rsidP="003B7300">
            <w:pPr>
              <w:pStyle w:val="Tijeloteksta2"/>
              <w:spacing w:after="100" w:line="240" w:lineRule="auto"/>
              <w:jc w:val="right"/>
              <w:rPr>
                <w:sz w:val="21"/>
                <w:szCs w:val="21"/>
              </w:rPr>
            </w:pPr>
          </w:p>
          <w:p w14:paraId="3C227398" w14:textId="77777777" w:rsidR="005305A2" w:rsidRDefault="005305A2" w:rsidP="003B7300">
            <w:pPr>
              <w:pStyle w:val="Tijeloteksta2"/>
              <w:spacing w:after="100" w:line="240" w:lineRule="auto"/>
              <w:jc w:val="right"/>
              <w:rPr>
                <w:sz w:val="21"/>
                <w:szCs w:val="21"/>
              </w:rPr>
            </w:pPr>
            <w:r>
              <w:rPr>
                <w:sz w:val="21"/>
                <w:szCs w:val="21"/>
              </w:rPr>
              <w:t>1.249,62</w:t>
            </w:r>
          </w:p>
          <w:p w14:paraId="10B96A4F" w14:textId="77777777" w:rsidR="005305A2" w:rsidRPr="00DF5FBF" w:rsidRDefault="005305A2" w:rsidP="003B7300">
            <w:pPr>
              <w:pStyle w:val="Tijeloteksta2"/>
              <w:spacing w:after="100" w:line="240" w:lineRule="auto"/>
              <w:jc w:val="right"/>
              <w:rPr>
                <w:sz w:val="21"/>
                <w:szCs w:val="21"/>
              </w:rPr>
            </w:pPr>
          </w:p>
        </w:tc>
      </w:tr>
      <w:bookmarkEnd w:id="9"/>
    </w:tbl>
    <w:p w14:paraId="33ABBC5F" w14:textId="77777777" w:rsidR="005305A2" w:rsidRPr="00DF5FBF" w:rsidRDefault="005305A2" w:rsidP="005305A2">
      <w:pPr>
        <w:pStyle w:val="Tijeloteksta2"/>
        <w:spacing w:after="100" w:line="240" w:lineRule="auto"/>
        <w:jc w:val="both"/>
        <w:rPr>
          <w:b/>
          <w:sz w:val="21"/>
          <w:szCs w:val="21"/>
        </w:rPr>
      </w:pPr>
    </w:p>
    <w:p w14:paraId="5E6661F9" w14:textId="77777777" w:rsidR="005305A2" w:rsidRPr="00DF5FBF" w:rsidRDefault="005305A2" w:rsidP="005305A2">
      <w:pPr>
        <w:pStyle w:val="Tijeloteksta2"/>
        <w:spacing w:after="0" w:line="240" w:lineRule="auto"/>
        <w:jc w:val="both"/>
        <w:rPr>
          <w:b/>
          <w:sz w:val="21"/>
          <w:szCs w:val="21"/>
        </w:rPr>
      </w:pPr>
      <w:bookmarkStart w:id="11" w:name="_Hlk514750302"/>
      <w:r w:rsidRPr="00DF5FBF">
        <w:rPr>
          <w:b/>
          <w:sz w:val="21"/>
          <w:szCs w:val="21"/>
        </w:rPr>
        <w:t xml:space="preserve">BILJEŠKA </w:t>
      </w:r>
      <w:r>
        <w:rPr>
          <w:b/>
          <w:sz w:val="21"/>
          <w:szCs w:val="21"/>
        </w:rPr>
        <w:t>4</w:t>
      </w:r>
      <w:r w:rsidRPr="00DF5FBF">
        <w:rPr>
          <w:b/>
          <w:sz w:val="21"/>
          <w:szCs w:val="21"/>
        </w:rPr>
        <w:t>. Materijalna imovina – alati, pogonski inventar i transportna imovina</w:t>
      </w:r>
    </w:p>
    <w:p w14:paraId="18C98904" w14:textId="77777777" w:rsidR="005305A2" w:rsidRDefault="005305A2" w:rsidP="005305A2">
      <w:pPr>
        <w:pStyle w:val="Tijeloteksta2"/>
        <w:spacing w:after="100" w:line="240" w:lineRule="auto"/>
        <w:jc w:val="both"/>
        <w:rPr>
          <w:sz w:val="21"/>
          <w:szCs w:val="21"/>
        </w:rPr>
      </w:pPr>
      <w:r w:rsidRPr="00DF5FBF">
        <w:rPr>
          <w:sz w:val="21"/>
          <w:szCs w:val="21"/>
        </w:rPr>
        <w:t xml:space="preserve">Materijalna imovina iskazuje se po trošku nabave umanjenom za akumuliranu amortizaciju i trajna umanjenja vrijednosti, a u trošak nabave uključena je cijena dobavljača i svi ovisni troškovi nabave. Amortizacija se obavlja linearnom metodom u procijenjenom vijeku trajanja i za ovu imovinu obračunava se po stopi </w:t>
      </w:r>
      <w:r>
        <w:rPr>
          <w:sz w:val="21"/>
          <w:szCs w:val="21"/>
        </w:rPr>
        <w:t xml:space="preserve">25% dok se osobni automobil obračunava po stopi od 20 % </w:t>
      </w:r>
      <w:r w:rsidRPr="00DF5FBF">
        <w:rPr>
          <w:sz w:val="21"/>
          <w:szCs w:val="21"/>
        </w:rPr>
        <w:t>sukladno Pravilniku o amortizaciji</w:t>
      </w:r>
      <w:r w:rsidRPr="0041357D">
        <w:rPr>
          <w:sz w:val="21"/>
          <w:szCs w:val="21"/>
        </w:rPr>
        <w:t>. U 202</w:t>
      </w:r>
      <w:r>
        <w:rPr>
          <w:sz w:val="21"/>
          <w:szCs w:val="21"/>
        </w:rPr>
        <w:t>3</w:t>
      </w:r>
      <w:r w:rsidRPr="0041357D">
        <w:rPr>
          <w:sz w:val="21"/>
          <w:szCs w:val="21"/>
        </w:rPr>
        <w:t xml:space="preserve">. godini </w:t>
      </w:r>
      <w:r>
        <w:rPr>
          <w:sz w:val="21"/>
          <w:szCs w:val="21"/>
        </w:rPr>
        <w:t>je</w:t>
      </w:r>
      <w:r w:rsidRPr="0041357D">
        <w:rPr>
          <w:sz w:val="21"/>
          <w:szCs w:val="21"/>
        </w:rPr>
        <w:t xml:space="preserve"> </w:t>
      </w:r>
      <w:r>
        <w:rPr>
          <w:sz w:val="21"/>
          <w:szCs w:val="21"/>
        </w:rPr>
        <w:t xml:space="preserve">uloženo u parkiralište na </w:t>
      </w:r>
      <w:proofErr w:type="spellStart"/>
      <w:r>
        <w:rPr>
          <w:sz w:val="21"/>
          <w:szCs w:val="21"/>
        </w:rPr>
        <w:t>Girandelli</w:t>
      </w:r>
      <w:proofErr w:type="spellEnd"/>
      <w:r>
        <w:rPr>
          <w:sz w:val="21"/>
          <w:szCs w:val="21"/>
        </w:rPr>
        <w:t xml:space="preserve"> i kupljen je električni romobil za potrebe kontrole parkiranja u Rapcu</w:t>
      </w:r>
      <w:r w:rsidRPr="0041357D">
        <w:rPr>
          <w:sz w:val="21"/>
          <w:szCs w:val="21"/>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1980"/>
        <w:gridCol w:w="1980"/>
        <w:gridCol w:w="1796"/>
      </w:tblGrid>
      <w:tr w:rsidR="005305A2" w:rsidRPr="00DF5FBF" w14:paraId="7D160242" w14:textId="77777777" w:rsidTr="003B7300">
        <w:tc>
          <w:tcPr>
            <w:tcW w:w="3420" w:type="dxa"/>
          </w:tcPr>
          <w:p w14:paraId="069A2617" w14:textId="77777777" w:rsidR="005305A2" w:rsidRPr="00DF5FBF" w:rsidRDefault="005305A2" w:rsidP="003B7300">
            <w:pPr>
              <w:pStyle w:val="Tijeloteksta2"/>
              <w:spacing w:after="0" w:line="240" w:lineRule="auto"/>
              <w:jc w:val="both"/>
              <w:rPr>
                <w:b/>
                <w:sz w:val="21"/>
                <w:szCs w:val="21"/>
              </w:rPr>
            </w:pPr>
          </w:p>
        </w:tc>
        <w:tc>
          <w:tcPr>
            <w:tcW w:w="1980" w:type="dxa"/>
            <w:shd w:val="clear" w:color="auto" w:fill="F2F2F2" w:themeFill="background1" w:themeFillShade="F2"/>
          </w:tcPr>
          <w:p w14:paraId="62B3E658" w14:textId="77777777" w:rsidR="005305A2" w:rsidRPr="00DF5FBF" w:rsidRDefault="005305A2" w:rsidP="003B7300">
            <w:pPr>
              <w:pStyle w:val="Tijeloteksta2"/>
              <w:spacing w:after="0" w:line="240" w:lineRule="auto"/>
              <w:jc w:val="center"/>
              <w:rPr>
                <w:sz w:val="21"/>
                <w:szCs w:val="21"/>
                <w:lang w:val="en-US"/>
              </w:rPr>
            </w:pPr>
            <w:r w:rsidRPr="0027285F">
              <w:rPr>
                <w:sz w:val="20"/>
                <w:szCs w:val="20"/>
                <w:lang w:val="en-US"/>
              </w:rPr>
              <w:t xml:space="preserve">Bruto  </w:t>
            </w:r>
            <w:proofErr w:type="spellStart"/>
            <w:r w:rsidRPr="0027285F">
              <w:rPr>
                <w:sz w:val="20"/>
                <w:szCs w:val="20"/>
                <w:lang w:val="en-US"/>
              </w:rPr>
              <w:t>vrijednost</w:t>
            </w:r>
            <w:proofErr w:type="spellEnd"/>
          </w:p>
        </w:tc>
        <w:tc>
          <w:tcPr>
            <w:tcW w:w="1980" w:type="dxa"/>
            <w:shd w:val="clear" w:color="auto" w:fill="F2F2F2" w:themeFill="background1" w:themeFillShade="F2"/>
          </w:tcPr>
          <w:p w14:paraId="2A989B55" w14:textId="77777777" w:rsidR="005305A2" w:rsidRPr="00DF5FBF" w:rsidRDefault="005305A2" w:rsidP="003B7300">
            <w:pPr>
              <w:pStyle w:val="Tijeloteksta2"/>
              <w:spacing w:after="0" w:line="240" w:lineRule="auto"/>
              <w:jc w:val="center"/>
              <w:rPr>
                <w:sz w:val="21"/>
                <w:szCs w:val="21"/>
                <w:lang w:val="en-US"/>
              </w:rPr>
            </w:pPr>
            <w:proofErr w:type="spellStart"/>
            <w:r w:rsidRPr="0027285F">
              <w:rPr>
                <w:sz w:val="20"/>
                <w:szCs w:val="20"/>
                <w:lang w:val="en-US"/>
              </w:rPr>
              <w:t>Akumulirana</w:t>
            </w:r>
            <w:proofErr w:type="spellEnd"/>
            <w:r w:rsidRPr="0027285F">
              <w:rPr>
                <w:sz w:val="20"/>
                <w:szCs w:val="20"/>
                <w:lang w:val="en-US"/>
              </w:rPr>
              <w:t xml:space="preserve"> amort.</w:t>
            </w:r>
          </w:p>
        </w:tc>
        <w:tc>
          <w:tcPr>
            <w:tcW w:w="1796" w:type="dxa"/>
            <w:shd w:val="clear" w:color="auto" w:fill="F2F2F2" w:themeFill="background1" w:themeFillShade="F2"/>
          </w:tcPr>
          <w:p w14:paraId="3B8BCBCB" w14:textId="77777777" w:rsidR="005305A2" w:rsidRPr="00DF5FBF" w:rsidRDefault="005305A2" w:rsidP="003B7300">
            <w:pPr>
              <w:pStyle w:val="Tijeloteksta2"/>
              <w:spacing w:after="0" w:line="240" w:lineRule="auto"/>
              <w:jc w:val="center"/>
              <w:rPr>
                <w:sz w:val="21"/>
                <w:szCs w:val="21"/>
                <w:lang w:val="en-US"/>
              </w:rPr>
            </w:pPr>
            <w:r w:rsidRPr="0027285F">
              <w:rPr>
                <w:sz w:val="20"/>
                <w:szCs w:val="20"/>
                <w:lang w:val="en-US"/>
              </w:rPr>
              <w:t xml:space="preserve">Neto </w:t>
            </w:r>
            <w:proofErr w:type="spellStart"/>
            <w:r w:rsidRPr="0027285F">
              <w:rPr>
                <w:sz w:val="20"/>
                <w:szCs w:val="20"/>
                <w:lang w:val="en-US"/>
              </w:rPr>
              <w:t>vrijednost</w:t>
            </w:r>
            <w:proofErr w:type="spellEnd"/>
            <w:r w:rsidRPr="0027285F">
              <w:rPr>
                <w:sz w:val="20"/>
                <w:szCs w:val="20"/>
                <w:lang w:val="en-US"/>
              </w:rPr>
              <w:t xml:space="preserve"> </w:t>
            </w:r>
          </w:p>
        </w:tc>
      </w:tr>
      <w:tr w:rsidR="005305A2" w:rsidRPr="00DF5FBF" w14:paraId="48FA91FA" w14:textId="77777777" w:rsidTr="003B7300">
        <w:trPr>
          <w:trHeight w:val="404"/>
        </w:trPr>
        <w:tc>
          <w:tcPr>
            <w:tcW w:w="3420" w:type="dxa"/>
          </w:tcPr>
          <w:p w14:paraId="5061A42C" w14:textId="77777777" w:rsidR="005305A2" w:rsidRPr="00DF5FBF" w:rsidRDefault="005305A2" w:rsidP="003B7300">
            <w:pPr>
              <w:pStyle w:val="Tijeloteksta2"/>
              <w:spacing w:after="100" w:line="240" w:lineRule="auto"/>
              <w:rPr>
                <w:sz w:val="21"/>
                <w:szCs w:val="21"/>
              </w:rPr>
            </w:pPr>
            <w:r w:rsidRPr="00DF5FBF">
              <w:rPr>
                <w:sz w:val="21"/>
                <w:szCs w:val="21"/>
              </w:rPr>
              <w:t>Uredsko pokućstvo, sustav  automatske naplate park., zaštitne kutije, reklame</w:t>
            </w:r>
            <w:r>
              <w:rPr>
                <w:sz w:val="21"/>
                <w:szCs w:val="21"/>
              </w:rPr>
              <w:t>, drveni kiosk</w:t>
            </w:r>
          </w:p>
        </w:tc>
        <w:tc>
          <w:tcPr>
            <w:tcW w:w="1980" w:type="dxa"/>
            <w:vAlign w:val="center"/>
          </w:tcPr>
          <w:p w14:paraId="4CE4121C" w14:textId="77777777" w:rsidR="005305A2" w:rsidRPr="00DF5FBF" w:rsidRDefault="005305A2" w:rsidP="003B7300">
            <w:pPr>
              <w:pStyle w:val="Tijeloteksta2"/>
              <w:spacing w:after="100" w:line="240" w:lineRule="auto"/>
              <w:jc w:val="right"/>
              <w:rPr>
                <w:sz w:val="21"/>
                <w:szCs w:val="21"/>
              </w:rPr>
            </w:pPr>
            <w:r>
              <w:rPr>
                <w:sz w:val="21"/>
                <w:szCs w:val="21"/>
              </w:rPr>
              <w:t>122.947,31</w:t>
            </w:r>
          </w:p>
        </w:tc>
        <w:tc>
          <w:tcPr>
            <w:tcW w:w="1980" w:type="dxa"/>
            <w:vAlign w:val="center"/>
          </w:tcPr>
          <w:p w14:paraId="6497AC1D" w14:textId="77777777" w:rsidR="005305A2" w:rsidRPr="00DF5FBF" w:rsidRDefault="005305A2" w:rsidP="003B7300">
            <w:pPr>
              <w:pStyle w:val="Tijeloteksta2"/>
              <w:spacing w:after="100" w:line="240" w:lineRule="auto"/>
              <w:jc w:val="right"/>
              <w:rPr>
                <w:sz w:val="21"/>
                <w:szCs w:val="21"/>
              </w:rPr>
            </w:pPr>
            <w:r>
              <w:rPr>
                <w:sz w:val="21"/>
                <w:szCs w:val="21"/>
              </w:rPr>
              <w:t>85.107,21</w:t>
            </w:r>
          </w:p>
        </w:tc>
        <w:tc>
          <w:tcPr>
            <w:tcW w:w="1796" w:type="dxa"/>
            <w:vAlign w:val="center"/>
          </w:tcPr>
          <w:p w14:paraId="29B2BC9D" w14:textId="77777777" w:rsidR="005305A2" w:rsidRPr="00DF5FBF" w:rsidRDefault="005305A2" w:rsidP="003B7300">
            <w:pPr>
              <w:pStyle w:val="Tijeloteksta2"/>
              <w:spacing w:after="100" w:line="240" w:lineRule="auto"/>
              <w:jc w:val="right"/>
              <w:rPr>
                <w:sz w:val="21"/>
                <w:szCs w:val="21"/>
              </w:rPr>
            </w:pPr>
            <w:r>
              <w:rPr>
                <w:sz w:val="21"/>
                <w:szCs w:val="21"/>
              </w:rPr>
              <w:t>37.840,10</w:t>
            </w:r>
          </w:p>
        </w:tc>
      </w:tr>
      <w:tr w:rsidR="005305A2" w:rsidRPr="00DF5FBF" w14:paraId="5D3AACF7" w14:textId="77777777" w:rsidTr="003B7300">
        <w:trPr>
          <w:trHeight w:val="404"/>
        </w:trPr>
        <w:tc>
          <w:tcPr>
            <w:tcW w:w="3420" w:type="dxa"/>
          </w:tcPr>
          <w:p w14:paraId="4FBEED79" w14:textId="77777777" w:rsidR="005305A2" w:rsidRPr="00DF5FBF" w:rsidRDefault="005305A2" w:rsidP="003B7300">
            <w:pPr>
              <w:pStyle w:val="Tijeloteksta2"/>
              <w:spacing w:after="100" w:line="240" w:lineRule="auto"/>
              <w:rPr>
                <w:sz w:val="21"/>
                <w:szCs w:val="21"/>
              </w:rPr>
            </w:pPr>
            <w:r>
              <w:rPr>
                <w:sz w:val="21"/>
                <w:szCs w:val="21"/>
              </w:rPr>
              <w:t xml:space="preserve">Osobni automobil, skuter, </w:t>
            </w:r>
            <w:proofErr w:type="spellStart"/>
            <w:r>
              <w:rPr>
                <w:sz w:val="21"/>
                <w:szCs w:val="21"/>
              </w:rPr>
              <w:t>el.rom</w:t>
            </w:r>
            <w:proofErr w:type="spellEnd"/>
            <w:r>
              <w:rPr>
                <w:sz w:val="21"/>
                <w:szCs w:val="21"/>
              </w:rPr>
              <w:t>.</w:t>
            </w:r>
          </w:p>
        </w:tc>
        <w:tc>
          <w:tcPr>
            <w:tcW w:w="1980" w:type="dxa"/>
            <w:vAlign w:val="center"/>
          </w:tcPr>
          <w:p w14:paraId="6AA92A00" w14:textId="77777777" w:rsidR="005305A2" w:rsidRPr="00DF5FBF" w:rsidRDefault="005305A2" w:rsidP="003B7300">
            <w:pPr>
              <w:pStyle w:val="Tijeloteksta2"/>
              <w:spacing w:after="100" w:line="240" w:lineRule="auto"/>
              <w:jc w:val="right"/>
              <w:rPr>
                <w:sz w:val="21"/>
                <w:szCs w:val="21"/>
              </w:rPr>
            </w:pPr>
            <w:r>
              <w:rPr>
                <w:sz w:val="21"/>
                <w:szCs w:val="21"/>
              </w:rPr>
              <w:t>5.625,76</w:t>
            </w:r>
          </w:p>
        </w:tc>
        <w:tc>
          <w:tcPr>
            <w:tcW w:w="1980" w:type="dxa"/>
            <w:vAlign w:val="center"/>
          </w:tcPr>
          <w:p w14:paraId="76BD232E" w14:textId="77777777" w:rsidR="005305A2" w:rsidRPr="00DF5FBF" w:rsidRDefault="005305A2" w:rsidP="003B7300">
            <w:pPr>
              <w:pStyle w:val="Tijeloteksta2"/>
              <w:spacing w:after="100" w:line="240" w:lineRule="auto"/>
              <w:jc w:val="right"/>
              <w:rPr>
                <w:sz w:val="21"/>
                <w:szCs w:val="21"/>
              </w:rPr>
            </w:pPr>
            <w:r>
              <w:rPr>
                <w:sz w:val="21"/>
                <w:szCs w:val="21"/>
              </w:rPr>
              <w:t>5.122,14</w:t>
            </w:r>
          </w:p>
        </w:tc>
        <w:tc>
          <w:tcPr>
            <w:tcW w:w="1796" w:type="dxa"/>
            <w:vAlign w:val="center"/>
          </w:tcPr>
          <w:p w14:paraId="50FB8C1A" w14:textId="77777777" w:rsidR="005305A2" w:rsidRPr="00DF5FBF" w:rsidRDefault="005305A2" w:rsidP="003B7300">
            <w:pPr>
              <w:pStyle w:val="Tijeloteksta2"/>
              <w:spacing w:after="100" w:line="240" w:lineRule="auto"/>
              <w:jc w:val="right"/>
              <w:rPr>
                <w:sz w:val="21"/>
                <w:szCs w:val="21"/>
              </w:rPr>
            </w:pPr>
            <w:r>
              <w:rPr>
                <w:sz w:val="21"/>
                <w:szCs w:val="21"/>
              </w:rPr>
              <w:t>503,62</w:t>
            </w:r>
          </w:p>
        </w:tc>
      </w:tr>
      <w:tr w:rsidR="005305A2" w:rsidRPr="00DF5FBF" w14:paraId="098B0183" w14:textId="77777777" w:rsidTr="003B7300">
        <w:trPr>
          <w:trHeight w:val="404"/>
        </w:trPr>
        <w:tc>
          <w:tcPr>
            <w:tcW w:w="3420" w:type="dxa"/>
          </w:tcPr>
          <w:p w14:paraId="2F0A72AC" w14:textId="77777777" w:rsidR="005305A2" w:rsidRPr="00E93218" w:rsidRDefault="005305A2" w:rsidP="003B7300">
            <w:pPr>
              <w:pStyle w:val="Tijeloteksta2"/>
              <w:spacing w:after="100" w:line="240" w:lineRule="auto"/>
              <w:jc w:val="right"/>
              <w:rPr>
                <w:b/>
                <w:sz w:val="21"/>
                <w:szCs w:val="21"/>
              </w:rPr>
            </w:pPr>
            <w:r w:rsidRPr="00E93218">
              <w:rPr>
                <w:b/>
                <w:sz w:val="21"/>
                <w:szCs w:val="21"/>
              </w:rPr>
              <w:t>Ukupno</w:t>
            </w:r>
          </w:p>
        </w:tc>
        <w:tc>
          <w:tcPr>
            <w:tcW w:w="1980" w:type="dxa"/>
            <w:vAlign w:val="center"/>
          </w:tcPr>
          <w:p w14:paraId="3EDDFC63" w14:textId="77777777" w:rsidR="005305A2" w:rsidRPr="00E93218" w:rsidRDefault="005305A2" w:rsidP="003B7300">
            <w:pPr>
              <w:pStyle w:val="Tijeloteksta2"/>
              <w:spacing w:after="100" w:line="240" w:lineRule="auto"/>
              <w:jc w:val="right"/>
              <w:rPr>
                <w:b/>
                <w:sz w:val="21"/>
                <w:szCs w:val="21"/>
              </w:rPr>
            </w:pPr>
            <w:r>
              <w:rPr>
                <w:b/>
                <w:sz w:val="21"/>
                <w:szCs w:val="21"/>
              </w:rPr>
              <w:t>128.573,07</w:t>
            </w:r>
          </w:p>
        </w:tc>
        <w:tc>
          <w:tcPr>
            <w:tcW w:w="1980" w:type="dxa"/>
            <w:vAlign w:val="center"/>
          </w:tcPr>
          <w:p w14:paraId="65283BE0" w14:textId="77777777" w:rsidR="005305A2" w:rsidRPr="00E93218" w:rsidRDefault="005305A2" w:rsidP="003B7300">
            <w:pPr>
              <w:pStyle w:val="Tijeloteksta2"/>
              <w:spacing w:after="100" w:line="240" w:lineRule="auto"/>
              <w:jc w:val="right"/>
              <w:rPr>
                <w:b/>
                <w:sz w:val="21"/>
                <w:szCs w:val="21"/>
              </w:rPr>
            </w:pPr>
            <w:r>
              <w:rPr>
                <w:b/>
                <w:sz w:val="21"/>
                <w:szCs w:val="21"/>
              </w:rPr>
              <w:t>90.229,35</w:t>
            </w:r>
          </w:p>
        </w:tc>
        <w:tc>
          <w:tcPr>
            <w:tcW w:w="1796" w:type="dxa"/>
            <w:vAlign w:val="center"/>
          </w:tcPr>
          <w:p w14:paraId="538DFF61" w14:textId="77777777" w:rsidR="005305A2" w:rsidRPr="00E93218" w:rsidRDefault="005305A2" w:rsidP="003B7300">
            <w:pPr>
              <w:pStyle w:val="Tijeloteksta2"/>
              <w:spacing w:after="100" w:line="240" w:lineRule="auto"/>
              <w:jc w:val="right"/>
              <w:rPr>
                <w:b/>
                <w:sz w:val="21"/>
                <w:szCs w:val="21"/>
              </w:rPr>
            </w:pPr>
            <w:r>
              <w:rPr>
                <w:b/>
                <w:sz w:val="21"/>
                <w:szCs w:val="21"/>
              </w:rPr>
              <w:t>38.343,72</w:t>
            </w:r>
          </w:p>
        </w:tc>
      </w:tr>
      <w:bookmarkEnd w:id="11"/>
    </w:tbl>
    <w:p w14:paraId="34C5A6D4" w14:textId="77777777" w:rsidR="005305A2" w:rsidRPr="00DF5FBF" w:rsidRDefault="005305A2" w:rsidP="005305A2">
      <w:pPr>
        <w:pStyle w:val="Tijeloteksta2"/>
        <w:spacing w:after="100" w:line="240" w:lineRule="auto"/>
        <w:jc w:val="both"/>
        <w:rPr>
          <w:b/>
          <w:sz w:val="21"/>
          <w:szCs w:val="21"/>
        </w:rPr>
      </w:pPr>
    </w:p>
    <w:p w14:paraId="1D9DDB40" w14:textId="77777777" w:rsidR="005305A2" w:rsidRPr="00DF5FBF" w:rsidRDefault="005305A2" w:rsidP="005305A2">
      <w:pPr>
        <w:pStyle w:val="Tijeloteksta2"/>
        <w:spacing w:after="0" w:line="240" w:lineRule="auto"/>
        <w:jc w:val="both"/>
        <w:rPr>
          <w:b/>
          <w:sz w:val="21"/>
          <w:szCs w:val="21"/>
        </w:rPr>
      </w:pPr>
      <w:r w:rsidRPr="00DF5FBF">
        <w:rPr>
          <w:b/>
          <w:sz w:val="21"/>
          <w:szCs w:val="21"/>
        </w:rPr>
        <w:t xml:space="preserve">BILJEŠKA </w:t>
      </w:r>
      <w:r>
        <w:rPr>
          <w:b/>
          <w:sz w:val="21"/>
          <w:szCs w:val="21"/>
        </w:rPr>
        <w:t>5</w:t>
      </w:r>
      <w:r w:rsidRPr="00DF5FBF">
        <w:rPr>
          <w:b/>
          <w:sz w:val="21"/>
          <w:szCs w:val="21"/>
        </w:rPr>
        <w:t xml:space="preserve">. </w:t>
      </w:r>
      <w:r>
        <w:rPr>
          <w:b/>
          <w:sz w:val="21"/>
          <w:szCs w:val="21"/>
        </w:rPr>
        <w:t>Ostala materijalna imovina</w:t>
      </w:r>
    </w:p>
    <w:p w14:paraId="4BF0DD9F" w14:textId="77777777" w:rsidR="005305A2" w:rsidRDefault="005305A2" w:rsidP="005305A2">
      <w:pPr>
        <w:pStyle w:val="Tijeloteksta2"/>
        <w:spacing w:after="100" w:line="240" w:lineRule="auto"/>
        <w:jc w:val="both"/>
      </w:pPr>
      <w:r w:rsidRPr="00821484">
        <w:t>Materijalna imovina iskazuje se po trošku nabave umanjenom za akumuliranu amortizaciju i trajna umanjenja vrijednosti, a u trošak nabave uključena je cijena dobavljača i svi ovisni troškovi nabave. Amortizacija se obavlja linearnom metodom u procijenjenom vijeku trajanja i za ovu imovinu obračunava se po stop</w:t>
      </w:r>
      <w:r>
        <w:t>i od 25%</w:t>
      </w:r>
      <w:r w:rsidRPr="00821484">
        <w:t xml:space="preserve"> sukladno Pravilniku o amortizaciji.</w:t>
      </w:r>
    </w:p>
    <w:p w14:paraId="18282D95" w14:textId="77777777" w:rsidR="0001529A" w:rsidRDefault="0001529A" w:rsidP="005305A2">
      <w:pPr>
        <w:pStyle w:val="Tijeloteksta2"/>
        <w:spacing w:after="100" w:line="240" w:lineRule="auto"/>
        <w:jc w:val="both"/>
      </w:pPr>
    </w:p>
    <w:p w14:paraId="5C8F58C8" w14:textId="77777777" w:rsidR="0001529A" w:rsidRDefault="0001529A" w:rsidP="005305A2">
      <w:pPr>
        <w:pStyle w:val="Tijeloteksta2"/>
        <w:spacing w:after="100" w:line="240" w:lineRule="auto"/>
        <w:jc w:val="both"/>
      </w:pPr>
    </w:p>
    <w:p w14:paraId="36D3F68D" w14:textId="77777777" w:rsidR="0001529A" w:rsidRDefault="0001529A" w:rsidP="005305A2">
      <w:pPr>
        <w:pStyle w:val="Tijeloteksta2"/>
        <w:spacing w:after="100" w:line="240" w:lineRule="auto"/>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1980"/>
        <w:gridCol w:w="1980"/>
        <w:gridCol w:w="1796"/>
      </w:tblGrid>
      <w:tr w:rsidR="005305A2" w:rsidRPr="00821484" w14:paraId="64B21F39" w14:textId="77777777" w:rsidTr="003B7300">
        <w:tc>
          <w:tcPr>
            <w:tcW w:w="3420" w:type="dxa"/>
          </w:tcPr>
          <w:p w14:paraId="7272FF84" w14:textId="77777777" w:rsidR="005305A2" w:rsidRPr="00821484" w:rsidRDefault="005305A2" w:rsidP="003B7300">
            <w:pPr>
              <w:pStyle w:val="Tijeloteksta2"/>
              <w:spacing w:after="0" w:line="240" w:lineRule="auto"/>
              <w:jc w:val="both"/>
              <w:rPr>
                <w:b/>
              </w:rPr>
            </w:pPr>
          </w:p>
        </w:tc>
        <w:tc>
          <w:tcPr>
            <w:tcW w:w="1980" w:type="dxa"/>
            <w:shd w:val="clear" w:color="auto" w:fill="F2F2F2" w:themeFill="background1" w:themeFillShade="F2"/>
          </w:tcPr>
          <w:p w14:paraId="40C1543A" w14:textId="77777777" w:rsidR="005305A2" w:rsidRPr="00821484" w:rsidRDefault="005305A2" w:rsidP="003B7300">
            <w:pPr>
              <w:pStyle w:val="Tijeloteksta2"/>
              <w:spacing w:after="0" w:line="240" w:lineRule="auto"/>
              <w:jc w:val="center"/>
              <w:rPr>
                <w:lang w:val="en-US"/>
              </w:rPr>
            </w:pPr>
            <w:r w:rsidRPr="0027285F">
              <w:rPr>
                <w:sz w:val="20"/>
                <w:szCs w:val="20"/>
                <w:lang w:val="en-US"/>
              </w:rPr>
              <w:t xml:space="preserve">Bruto  </w:t>
            </w:r>
            <w:proofErr w:type="spellStart"/>
            <w:r w:rsidRPr="0027285F">
              <w:rPr>
                <w:sz w:val="20"/>
                <w:szCs w:val="20"/>
                <w:lang w:val="en-US"/>
              </w:rPr>
              <w:t>vrijednost</w:t>
            </w:r>
            <w:proofErr w:type="spellEnd"/>
          </w:p>
        </w:tc>
        <w:tc>
          <w:tcPr>
            <w:tcW w:w="1980" w:type="dxa"/>
            <w:shd w:val="clear" w:color="auto" w:fill="F2F2F2" w:themeFill="background1" w:themeFillShade="F2"/>
          </w:tcPr>
          <w:p w14:paraId="53C916DA" w14:textId="77777777" w:rsidR="005305A2" w:rsidRPr="00821484" w:rsidRDefault="005305A2" w:rsidP="003B7300">
            <w:pPr>
              <w:pStyle w:val="Tijeloteksta2"/>
              <w:spacing w:after="0" w:line="240" w:lineRule="auto"/>
              <w:jc w:val="center"/>
              <w:rPr>
                <w:lang w:val="en-US"/>
              </w:rPr>
            </w:pPr>
            <w:proofErr w:type="spellStart"/>
            <w:r w:rsidRPr="0027285F">
              <w:rPr>
                <w:sz w:val="20"/>
                <w:szCs w:val="20"/>
                <w:lang w:val="en-US"/>
              </w:rPr>
              <w:t>Akumulirana</w:t>
            </w:r>
            <w:proofErr w:type="spellEnd"/>
            <w:r w:rsidRPr="0027285F">
              <w:rPr>
                <w:sz w:val="20"/>
                <w:szCs w:val="20"/>
                <w:lang w:val="en-US"/>
              </w:rPr>
              <w:t xml:space="preserve"> amort.</w:t>
            </w:r>
          </w:p>
        </w:tc>
        <w:tc>
          <w:tcPr>
            <w:tcW w:w="1796" w:type="dxa"/>
            <w:shd w:val="clear" w:color="auto" w:fill="F2F2F2" w:themeFill="background1" w:themeFillShade="F2"/>
          </w:tcPr>
          <w:p w14:paraId="647E849B" w14:textId="77777777" w:rsidR="005305A2" w:rsidRPr="00821484" w:rsidRDefault="005305A2" w:rsidP="003B7300">
            <w:pPr>
              <w:pStyle w:val="Tijeloteksta2"/>
              <w:spacing w:after="0" w:line="240" w:lineRule="auto"/>
              <w:jc w:val="center"/>
              <w:rPr>
                <w:lang w:val="en-US"/>
              </w:rPr>
            </w:pPr>
            <w:r w:rsidRPr="0027285F">
              <w:rPr>
                <w:sz w:val="20"/>
                <w:szCs w:val="20"/>
                <w:lang w:val="en-US"/>
              </w:rPr>
              <w:t xml:space="preserve">Neto </w:t>
            </w:r>
            <w:proofErr w:type="spellStart"/>
            <w:r w:rsidRPr="0027285F">
              <w:rPr>
                <w:sz w:val="20"/>
                <w:szCs w:val="20"/>
                <w:lang w:val="en-US"/>
              </w:rPr>
              <w:t>vrijednost</w:t>
            </w:r>
            <w:proofErr w:type="spellEnd"/>
            <w:r w:rsidRPr="0027285F">
              <w:rPr>
                <w:sz w:val="20"/>
                <w:szCs w:val="20"/>
                <w:lang w:val="en-US"/>
              </w:rPr>
              <w:t xml:space="preserve"> </w:t>
            </w:r>
          </w:p>
        </w:tc>
      </w:tr>
      <w:tr w:rsidR="005305A2" w:rsidRPr="00821484" w14:paraId="1F05E75F" w14:textId="77777777" w:rsidTr="003B7300">
        <w:trPr>
          <w:trHeight w:val="404"/>
        </w:trPr>
        <w:tc>
          <w:tcPr>
            <w:tcW w:w="3420" w:type="dxa"/>
            <w:vAlign w:val="center"/>
          </w:tcPr>
          <w:p w14:paraId="2064C3A5" w14:textId="77777777" w:rsidR="005305A2" w:rsidRPr="00821484" w:rsidRDefault="005305A2" w:rsidP="003B7300">
            <w:pPr>
              <w:pStyle w:val="Tijeloteksta2"/>
              <w:spacing w:after="100" w:line="240" w:lineRule="auto"/>
            </w:pPr>
            <w:r w:rsidRPr="00821484">
              <w:t>Ostalo (betonske vaze</w:t>
            </w:r>
            <w:r>
              <w:t>, kosilica, božićni ukrasi</w:t>
            </w:r>
            <w:r w:rsidRPr="00821484">
              <w:t>)</w:t>
            </w:r>
          </w:p>
        </w:tc>
        <w:tc>
          <w:tcPr>
            <w:tcW w:w="1980" w:type="dxa"/>
            <w:vAlign w:val="center"/>
          </w:tcPr>
          <w:p w14:paraId="54B26708" w14:textId="77777777" w:rsidR="005305A2" w:rsidRPr="00821484" w:rsidRDefault="005305A2" w:rsidP="003B7300">
            <w:pPr>
              <w:pStyle w:val="Tijeloteksta2"/>
              <w:spacing w:after="100" w:line="240" w:lineRule="auto"/>
              <w:jc w:val="right"/>
            </w:pPr>
            <w:r>
              <w:t>12.292,65</w:t>
            </w:r>
          </w:p>
        </w:tc>
        <w:tc>
          <w:tcPr>
            <w:tcW w:w="1980" w:type="dxa"/>
            <w:vAlign w:val="center"/>
          </w:tcPr>
          <w:p w14:paraId="5B2792CB" w14:textId="77777777" w:rsidR="005305A2" w:rsidRPr="00821484" w:rsidRDefault="005305A2" w:rsidP="003B7300">
            <w:pPr>
              <w:pStyle w:val="Tijeloteksta2"/>
              <w:spacing w:after="100" w:line="240" w:lineRule="auto"/>
              <w:jc w:val="right"/>
            </w:pPr>
            <w:r>
              <w:t>11.606,96</w:t>
            </w:r>
          </w:p>
        </w:tc>
        <w:tc>
          <w:tcPr>
            <w:tcW w:w="1796" w:type="dxa"/>
            <w:vAlign w:val="center"/>
          </w:tcPr>
          <w:p w14:paraId="18375D60" w14:textId="77777777" w:rsidR="005305A2" w:rsidRPr="00821484" w:rsidRDefault="005305A2" w:rsidP="003B7300">
            <w:pPr>
              <w:pStyle w:val="Tijeloteksta2"/>
              <w:spacing w:after="100" w:line="240" w:lineRule="auto"/>
              <w:jc w:val="right"/>
            </w:pPr>
            <w:r>
              <w:t>685,69</w:t>
            </w:r>
          </w:p>
        </w:tc>
      </w:tr>
    </w:tbl>
    <w:p w14:paraId="4089E388" w14:textId="77777777" w:rsidR="005305A2" w:rsidRPr="00DF5FBF" w:rsidRDefault="005305A2" w:rsidP="005305A2">
      <w:pPr>
        <w:pStyle w:val="Tijeloteksta2"/>
        <w:spacing w:after="0" w:line="240" w:lineRule="auto"/>
        <w:jc w:val="both"/>
        <w:rPr>
          <w:b/>
          <w:sz w:val="21"/>
          <w:szCs w:val="21"/>
        </w:rPr>
      </w:pPr>
    </w:p>
    <w:p w14:paraId="04EA9ED8" w14:textId="77777777" w:rsidR="005305A2" w:rsidRPr="00DF5FBF" w:rsidRDefault="005305A2" w:rsidP="005305A2">
      <w:pPr>
        <w:autoSpaceDE w:val="0"/>
        <w:autoSpaceDN w:val="0"/>
        <w:adjustRightInd w:val="0"/>
        <w:jc w:val="both"/>
        <w:rPr>
          <w:b/>
          <w:sz w:val="21"/>
          <w:szCs w:val="21"/>
        </w:rPr>
      </w:pPr>
      <w:r w:rsidRPr="00DF5FBF">
        <w:rPr>
          <w:b/>
          <w:sz w:val="21"/>
          <w:szCs w:val="21"/>
        </w:rPr>
        <w:t xml:space="preserve">BILJEŠKA </w:t>
      </w:r>
      <w:r>
        <w:rPr>
          <w:b/>
          <w:sz w:val="21"/>
          <w:szCs w:val="21"/>
        </w:rPr>
        <w:t>6</w:t>
      </w:r>
      <w:r w:rsidRPr="00DF5FBF">
        <w:rPr>
          <w:b/>
          <w:sz w:val="21"/>
          <w:szCs w:val="21"/>
        </w:rPr>
        <w:t>. Potraživanja od kupaca</w:t>
      </w:r>
    </w:p>
    <w:p w14:paraId="1E76E1A9" w14:textId="7A6728C6" w:rsidR="005305A2" w:rsidRDefault="005305A2" w:rsidP="005305A2">
      <w:pPr>
        <w:pStyle w:val="Tijeloteksta3"/>
        <w:rPr>
          <w:sz w:val="21"/>
          <w:szCs w:val="21"/>
        </w:rPr>
      </w:pPr>
      <w:r w:rsidRPr="00DF5FBF">
        <w:rPr>
          <w:sz w:val="21"/>
          <w:szCs w:val="21"/>
        </w:rPr>
        <w:t xml:space="preserve">U bilanci su potraživanja od kupaca iskazana zasebno kao kratkotrajna imovina u iznosu od </w:t>
      </w:r>
      <w:r>
        <w:rPr>
          <w:sz w:val="21"/>
          <w:szCs w:val="21"/>
        </w:rPr>
        <w:t>26</w:t>
      </w:r>
      <w:r w:rsidRPr="00DF5FBF">
        <w:rPr>
          <w:sz w:val="21"/>
          <w:szCs w:val="21"/>
        </w:rPr>
        <w:t>.</w:t>
      </w:r>
      <w:r>
        <w:rPr>
          <w:sz w:val="21"/>
          <w:szCs w:val="21"/>
        </w:rPr>
        <w:t>413,17</w:t>
      </w:r>
      <w:r w:rsidRPr="00DF5FBF">
        <w:rPr>
          <w:sz w:val="21"/>
          <w:szCs w:val="21"/>
        </w:rPr>
        <w:t xml:space="preserve"> </w:t>
      </w:r>
      <w:r>
        <w:rPr>
          <w:sz w:val="21"/>
          <w:szCs w:val="21"/>
        </w:rPr>
        <w:t>eura</w:t>
      </w:r>
      <w:r w:rsidRPr="00DF5FBF">
        <w:rPr>
          <w:sz w:val="21"/>
          <w:szCs w:val="21"/>
        </w:rPr>
        <w:t xml:space="preserve">. </w:t>
      </w:r>
    </w:p>
    <w:p w14:paraId="67BE0F68" w14:textId="77777777" w:rsidR="0001529A" w:rsidRPr="0001529A" w:rsidRDefault="0001529A" w:rsidP="005305A2">
      <w:pPr>
        <w:pStyle w:val="Tijeloteksta3"/>
        <w:rPr>
          <w:sz w:val="21"/>
          <w:szCs w:val="21"/>
        </w:rPr>
      </w:pPr>
    </w:p>
    <w:p w14:paraId="51BBCA50" w14:textId="77777777" w:rsidR="005305A2" w:rsidRPr="00DF5FBF" w:rsidRDefault="005305A2" w:rsidP="005305A2">
      <w:pPr>
        <w:pStyle w:val="Tijeloteksta3"/>
        <w:rPr>
          <w:b/>
          <w:sz w:val="21"/>
          <w:szCs w:val="21"/>
        </w:rPr>
      </w:pPr>
      <w:r w:rsidRPr="00DF5FBF">
        <w:rPr>
          <w:b/>
          <w:sz w:val="21"/>
          <w:szCs w:val="21"/>
        </w:rPr>
        <w:t xml:space="preserve">BILJEŠKA </w:t>
      </w:r>
      <w:r>
        <w:rPr>
          <w:b/>
          <w:sz w:val="21"/>
          <w:szCs w:val="21"/>
        </w:rPr>
        <w:t>7</w:t>
      </w:r>
      <w:r w:rsidRPr="00DF5FBF">
        <w:rPr>
          <w:b/>
          <w:sz w:val="21"/>
          <w:szCs w:val="21"/>
        </w:rPr>
        <w:t>. Potraživanja od zaposlenika i članova poduzetnika</w:t>
      </w:r>
    </w:p>
    <w:p w14:paraId="2C4D4890" w14:textId="77777777" w:rsidR="005305A2" w:rsidRPr="00DF5FBF" w:rsidRDefault="005305A2" w:rsidP="005305A2">
      <w:pPr>
        <w:pStyle w:val="Tijeloteksta3"/>
        <w:rPr>
          <w:sz w:val="21"/>
          <w:szCs w:val="21"/>
        </w:rPr>
      </w:pPr>
      <w:bookmarkStart w:id="12" w:name="_Hlk513813354"/>
      <w:r w:rsidRPr="00DF5FBF">
        <w:rPr>
          <w:sz w:val="21"/>
          <w:szCs w:val="21"/>
        </w:rPr>
        <w:t>U bilanci su iskazana potraživanja od zaposlenika za blagajnički minimum u iznosu</w:t>
      </w:r>
      <w:bookmarkEnd w:id="12"/>
      <w:r w:rsidRPr="00DF5FBF">
        <w:rPr>
          <w:sz w:val="21"/>
          <w:szCs w:val="21"/>
        </w:rPr>
        <w:t xml:space="preserve"> od </w:t>
      </w:r>
      <w:r>
        <w:rPr>
          <w:sz w:val="21"/>
          <w:szCs w:val="21"/>
        </w:rPr>
        <w:t>35,00 eura</w:t>
      </w:r>
      <w:r w:rsidRPr="00DF5FBF">
        <w:rPr>
          <w:sz w:val="21"/>
          <w:szCs w:val="21"/>
        </w:rPr>
        <w:t>.</w:t>
      </w:r>
    </w:p>
    <w:p w14:paraId="2BE58C90" w14:textId="77777777" w:rsidR="005305A2" w:rsidRPr="00DF5FBF" w:rsidRDefault="005305A2" w:rsidP="005305A2">
      <w:pPr>
        <w:pStyle w:val="Tijeloteksta3"/>
        <w:rPr>
          <w:b/>
          <w:sz w:val="21"/>
          <w:szCs w:val="21"/>
        </w:rPr>
      </w:pPr>
    </w:p>
    <w:p w14:paraId="73D64A7D" w14:textId="7CA65623" w:rsidR="005305A2" w:rsidRPr="0001529A" w:rsidRDefault="005305A2" w:rsidP="005305A2">
      <w:pPr>
        <w:pStyle w:val="Tijeloteksta3"/>
        <w:rPr>
          <w:b/>
          <w:sz w:val="21"/>
          <w:szCs w:val="21"/>
        </w:rPr>
      </w:pPr>
      <w:r w:rsidRPr="00DF5FBF">
        <w:rPr>
          <w:b/>
          <w:sz w:val="21"/>
          <w:szCs w:val="21"/>
        </w:rPr>
        <w:t xml:space="preserve">BILJEŠKA </w:t>
      </w:r>
      <w:r>
        <w:rPr>
          <w:b/>
          <w:sz w:val="21"/>
          <w:szCs w:val="21"/>
        </w:rPr>
        <w:t>8</w:t>
      </w:r>
      <w:r w:rsidRPr="00DF5FBF">
        <w:rPr>
          <w:b/>
          <w:sz w:val="21"/>
          <w:szCs w:val="21"/>
        </w:rPr>
        <w:t>. Potraživanja od države i drugih institucija</w:t>
      </w:r>
    </w:p>
    <w:tbl>
      <w:tblPr>
        <w:tblStyle w:val="Reetkatablice"/>
        <w:tblW w:w="0" w:type="auto"/>
        <w:tblInd w:w="108" w:type="dxa"/>
        <w:tblLook w:val="04A0" w:firstRow="1" w:lastRow="0" w:firstColumn="1" w:lastColumn="0" w:noHBand="0" w:noVBand="1"/>
      </w:tblPr>
      <w:tblGrid>
        <w:gridCol w:w="7168"/>
        <w:gridCol w:w="2046"/>
      </w:tblGrid>
      <w:tr w:rsidR="005305A2" w:rsidRPr="00DF5FBF" w14:paraId="5D8D2729" w14:textId="77777777" w:rsidTr="003B7300">
        <w:tc>
          <w:tcPr>
            <w:tcW w:w="7168" w:type="dxa"/>
          </w:tcPr>
          <w:p w14:paraId="7EF48867" w14:textId="77777777" w:rsidR="005305A2" w:rsidRPr="00DF5FBF" w:rsidRDefault="005305A2" w:rsidP="003B7300">
            <w:pPr>
              <w:pStyle w:val="Tijeloteksta3"/>
              <w:rPr>
                <w:sz w:val="21"/>
                <w:szCs w:val="21"/>
              </w:rPr>
            </w:pPr>
            <w:r w:rsidRPr="00DF5FBF">
              <w:rPr>
                <w:sz w:val="21"/>
                <w:szCs w:val="21"/>
              </w:rPr>
              <w:t xml:space="preserve">Potraživanja </w:t>
            </w:r>
            <w:r>
              <w:rPr>
                <w:sz w:val="21"/>
                <w:szCs w:val="21"/>
              </w:rPr>
              <w:t>za turistički članarinu</w:t>
            </w:r>
          </w:p>
        </w:tc>
        <w:tc>
          <w:tcPr>
            <w:tcW w:w="2046" w:type="dxa"/>
          </w:tcPr>
          <w:p w14:paraId="0621E64F" w14:textId="77777777" w:rsidR="005305A2" w:rsidRPr="00DF5FBF" w:rsidRDefault="005305A2" w:rsidP="003B7300">
            <w:pPr>
              <w:pStyle w:val="Tijeloteksta3"/>
              <w:jc w:val="right"/>
              <w:rPr>
                <w:sz w:val="21"/>
                <w:szCs w:val="21"/>
              </w:rPr>
            </w:pPr>
            <w:r>
              <w:rPr>
                <w:sz w:val="21"/>
                <w:szCs w:val="21"/>
              </w:rPr>
              <w:t>9,48</w:t>
            </w:r>
          </w:p>
        </w:tc>
      </w:tr>
      <w:tr w:rsidR="005305A2" w:rsidRPr="00DF5FBF" w14:paraId="01878509" w14:textId="77777777" w:rsidTr="003B7300">
        <w:tc>
          <w:tcPr>
            <w:tcW w:w="7168" w:type="dxa"/>
          </w:tcPr>
          <w:p w14:paraId="0B242E28" w14:textId="77777777" w:rsidR="005305A2" w:rsidRPr="00DF5FBF" w:rsidRDefault="005305A2" w:rsidP="003B7300">
            <w:pPr>
              <w:pStyle w:val="Tijeloteksta3"/>
              <w:rPr>
                <w:sz w:val="21"/>
                <w:szCs w:val="21"/>
              </w:rPr>
            </w:pPr>
            <w:r>
              <w:rPr>
                <w:sz w:val="21"/>
                <w:szCs w:val="21"/>
              </w:rPr>
              <w:t>Potraživanja za doprinos za šume</w:t>
            </w:r>
          </w:p>
        </w:tc>
        <w:tc>
          <w:tcPr>
            <w:tcW w:w="2046" w:type="dxa"/>
          </w:tcPr>
          <w:p w14:paraId="060B7B58" w14:textId="77777777" w:rsidR="005305A2" w:rsidRDefault="005305A2" w:rsidP="003B7300">
            <w:pPr>
              <w:pStyle w:val="Tijeloteksta3"/>
              <w:jc w:val="right"/>
              <w:rPr>
                <w:sz w:val="21"/>
                <w:szCs w:val="21"/>
              </w:rPr>
            </w:pPr>
            <w:r>
              <w:rPr>
                <w:sz w:val="21"/>
                <w:szCs w:val="21"/>
              </w:rPr>
              <w:t>53,02</w:t>
            </w:r>
          </w:p>
        </w:tc>
      </w:tr>
      <w:tr w:rsidR="005305A2" w:rsidRPr="00DF5FBF" w14:paraId="05D61F00" w14:textId="77777777" w:rsidTr="003B7300">
        <w:tc>
          <w:tcPr>
            <w:tcW w:w="7168" w:type="dxa"/>
          </w:tcPr>
          <w:p w14:paraId="4707683C" w14:textId="77777777" w:rsidR="005305A2" w:rsidRPr="00DF5FBF" w:rsidRDefault="005305A2" w:rsidP="003B7300">
            <w:pPr>
              <w:pStyle w:val="Tijeloteksta3"/>
              <w:jc w:val="right"/>
              <w:rPr>
                <w:b/>
                <w:sz w:val="21"/>
                <w:szCs w:val="21"/>
              </w:rPr>
            </w:pPr>
            <w:r w:rsidRPr="00DF5FBF">
              <w:rPr>
                <w:b/>
                <w:sz w:val="21"/>
                <w:szCs w:val="21"/>
              </w:rPr>
              <w:t>Ukupno</w:t>
            </w:r>
          </w:p>
        </w:tc>
        <w:tc>
          <w:tcPr>
            <w:tcW w:w="2046" w:type="dxa"/>
          </w:tcPr>
          <w:p w14:paraId="0236A7F5" w14:textId="77777777" w:rsidR="005305A2" w:rsidRPr="00DF5FBF" w:rsidRDefault="005305A2" w:rsidP="003B7300">
            <w:pPr>
              <w:pStyle w:val="Tijeloteksta3"/>
              <w:jc w:val="right"/>
              <w:rPr>
                <w:b/>
                <w:sz w:val="21"/>
                <w:szCs w:val="21"/>
              </w:rPr>
            </w:pPr>
            <w:r>
              <w:rPr>
                <w:b/>
                <w:sz w:val="21"/>
                <w:szCs w:val="21"/>
              </w:rPr>
              <w:t>62,50</w:t>
            </w:r>
          </w:p>
        </w:tc>
      </w:tr>
    </w:tbl>
    <w:p w14:paraId="026FF0F0" w14:textId="77777777" w:rsidR="005305A2" w:rsidRPr="00DF5FBF" w:rsidRDefault="005305A2" w:rsidP="005305A2">
      <w:pPr>
        <w:pStyle w:val="Tijeloteksta3"/>
        <w:rPr>
          <w:b/>
          <w:sz w:val="21"/>
          <w:szCs w:val="21"/>
        </w:rPr>
      </w:pPr>
    </w:p>
    <w:p w14:paraId="1B7AD88F" w14:textId="77777777" w:rsidR="005305A2" w:rsidRPr="00DF5FBF" w:rsidRDefault="005305A2" w:rsidP="005305A2">
      <w:pPr>
        <w:pStyle w:val="Tijeloteksta3"/>
        <w:rPr>
          <w:sz w:val="21"/>
          <w:szCs w:val="21"/>
        </w:rPr>
      </w:pPr>
      <w:r w:rsidRPr="00DF5FBF">
        <w:rPr>
          <w:b/>
          <w:sz w:val="21"/>
          <w:szCs w:val="21"/>
        </w:rPr>
        <w:t xml:space="preserve">BILJEŠKA </w:t>
      </w:r>
      <w:r>
        <w:rPr>
          <w:b/>
          <w:sz w:val="21"/>
          <w:szCs w:val="21"/>
        </w:rPr>
        <w:t>9</w:t>
      </w:r>
      <w:r w:rsidRPr="00DF5FBF">
        <w:rPr>
          <w:b/>
          <w:sz w:val="21"/>
          <w:szCs w:val="21"/>
        </w:rPr>
        <w:t>. Novac na računu i u blagajni</w:t>
      </w:r>
    </w:p>
    <w:p w14:paraId="52D2A512" w14:textId="77777777" w:rsidR="005305A2" w:rsidRPr="00DF5FBF" w:rsidRDefault="005305A2" w:rsidP="005305A2">
      <w:pPr>
        <w:pStyle w:val="Tijeloteksta-uvlaka2"/>
        <w:spacing w:after="0" w:line="240" w:lineRule="auto"/>
        <w:ind w:left="0"/>
        <w:jc w:val="both"/>
        <w:rPr>
          <w:sz w:val="21"/>
          <w:szCs w:val="21"/>
        </w:rPr>
      </w:pPr>
      <w:r w:rsidRPr="00DF5FBF">
        <w:rPr>
          <w:sz w:val="21"/>
          <w:szCs w:val="21"/>
        </w:rPr>
        <w:t>Novčana imovina obuhvaća stanje novca na računu kao i novac u blagajn</w:t>
      </w:r>
      <w:r>
        <w:rPr>
          <w:sz w:val="21"/>
          <w:szCs w:val="21"/>
        </w:rPr>
        <w:t>i</w:t>
      </w:r>
      <w:r w:rsidRPr="00DF5FBF">
        <w:rPr>
          <w:sz w:val="21"/>
          <w:szCs w:val="21"/>
        </w:rPr>
        <w:t xml:space="preserve"> u iznosu od</w:t>
      </w:r>
      <w:r>
        <w:rPr>
          <w:sz w:val="21"/>
          <w:szCs w:val="21"/>
        </w:rPr>
        <w:t xml:space="preserve"> 66.831,25 eura</w:t>
      </w:r>
      <w:r w:rsidRPr="00DF5FBF">
        <w:rPr>
          <w:sz w:val="21"/>
          <w:szCs w:val="21"/>
        </w:rPr>
        <w:t xml:space="preserve"> . </w:t>
      </w:r>
    </w:p>
    <w:p w14:paraId="7613732F" w14:textId="77777777" w:rsidR="005305A2" w:rsidRDefault="005305A2" w:rsidP="005305A2">
      <w:pPr>
        <w:pStyle w:val="Tijeloteksta-uvlaka2"/>
        <w:tabs>
          <w:tab w:val="left" w:pos="240"/>
        </w:tabs>
        <w:spacing w:after="0" w:line="240" w:lineRule="auto"/>
        <w:ind w:left="0"/>
        <w:jc w:val="both"/>
        <w:rPr>
          <w:b/>
          <w:sz w:val="21"/>
          <w:szCs w:val="21"/>
        </w:rPr>
      </w:pPr>
    </w:p>
    <w:p w14:paraId="6336D57F" w14:textId="77777777" w:rsidR="005305A2" w:rsidRPr="00DF5FBF" w:rsidRDefault="005305A2" w:rsidP="005305A2">
      <w:pPr>
        <w:pStyle w:val="Tijeloteksta-uvlaka2"/>
        <w:tabs>
          <w:tab w:val="left" w:pos="240"/>
        </w:tabs>
        <w:spacing w:after="0" w:line="240" w:lineRule="auto"/>
        <w:ind w:left="0"/>
        <w:jc w:val="both"/>
        <w:rPr>
          <w:b/>
          <w:sz w:val="21"/>
          <w:szCs w:val="21"/>
        </w:rPr>
      </w:pPr>
      <w:r w:rsidRPr="00DF5FBF">
        <w:rPr>
          <w:b/>
          <w:sz w:val="21"/>
          <w:szCs w:val="21"/>
        </w:rPr>
        <w:t>BILJEŠKA 1</w:t>
      </w:r>
      <w:r>
        <w:rPr>
          <w:b/>
          <w:sz w:val="21"/>
          <w:szCs w:val="21"/>
        </w:rPr>
        <w:t>0</w:t>
      </w:r>
      <w:r w:rsidRPr="00DF5FBF">
        <w:rPr>
          <w:b/>
          <w:sz w:val="21"/>
          <w:szCs w:val="21"/>
        </w:rPr>
        <w:t>. Plaćeni troškovi budućeg razdoblja</w:t>
      </w:r>
    </w:p>
    <w:p w14:paraId="49A95A0E" w14:textId="77777777" w:rsidR="005305A2" w:rsidRPr="00DF5FBF" w:rsidRDefault="005305A2" w:rsidP="005305A2">
      <w:pPr>
        <w:pStyle w:val="Tijeloteksta-uvlaka2"/>
        <w:tabs>
          <w:tab w:val="left" w:pos="240"/>
        </w:tabs>
        <w:spacing w:after="0" w:line="240" w:lineRule="auto"/>
        <w:ind w:left="0"/>
        <w:jc w:val="both"/>
        <w:rPr>
          <w:sz w:val="21"/>
          <w:szCs w:val="21"/>
        </w:rPr>
      </w:pPr>
      <w:r w:rsidRPr="00DF5FBF">
        <w:rPr>
          <w:sz w:val="21"/>
          <w:szCs w:val="21"/>
        </w:rPr>
        <w:t xml:space="preserve">Unaprijed plaćeni troškovi u iznosu od </w:t>
      </w:r>
      <w:r>
        <w:rPr>
          <w:sz w:val="21"/>
          <w:szCs w:val="21"/>
        </w:rPr>
        <w:t>126,11</w:t>
      </w:r>
      <w:r w:rsidRPr="00DF5FBF">
        <w:rPr>
          <w:sz w:val="21"/>
          <w:szCs w:val="21"/>
        </w:rPr>
        <w:t xml:space="preserve"> </w:t>
      </w:r>
      <w:r>
        <w:rPr>
          <w:sz w:val="21"/>
          <w:szCs w:val="21"/>
        </w:rPr>
        <w:t>eura</w:t>
      </w:r>
      <w:r w:rsidRPr="00DF5FBF">
        <w:rPr>
          <w:sz w:val="21"/>
          <w:szCs w:val="21"/>
        </w:rPr>
        <w:t xml:space="preserve"> odnos</w:t>
      </w:r>
      <w:r>
        <w:rPr>
          <w:sz w:val="21"/>
          <w:szCs w:val="21"/>
        </w:rPr>
        <w:t>i</w:t>
      </w:r>
      <w:r w:rsidRPr="00DF5FBF">
        <w:rPr>
          <w:sz w:val="21"/>
          <w:szCs w:val="21"/>
        </w:rPr>
        <w:t xml:space="preserve"> na unaprijed plaćene pretplate </w:t>
      </w:r>
      <w:r>
        <w:rPr>
          <w:sz w:val="21"/>
          <w:szCs w:val="21"/>
        </w:rPr>
        <w:t>z</w:t>
      </w:r>
      <w:r w:rsidRPr="00DF5FBF">
        <w:rPr>
          <w:sz w:val="21"/>
          <w:szCs w:val="21"/>
        </w:rPr>
        <w:t>a stručne časopise</w:t>
      </w:r>
      <w:r>
        <w:rPr>
          <w:sz w:val="21"/>
          <w:szCs w:val="21"/>
        </w:rPr>
        <w:t>.</w:t>
      </w:r>
    </w:p>
    <w:p w14:paraId="00F09AAA" w14:textId="77777777" w:rsidR="005305A2" w:rsidRPr="00DF5FBF" w:rsidRDefault="005305A2" w:rsidP="005305A2">
      <w:pPr>
        <w:pStyle w:val="Tijeloteksta-uvlaka2"/>
        <w:tabs>
          <w:tab w:val="left" w:pos="240"/>
        </w:tabs>
        <w:spacing w:after="0" w:line="240" w:lineRule="auto"/>
        <w:ind w:left="0"/>
        <w:jc w:val="both"/>
        <w:rPr>
          <w:sz w:val="21"/>
          <w:szCs w:val="21"/>
        </w:rPr>
      </w:pPr>
    </w:p>
    <w:p w14:paraId="296A1B7D" w14:textId="77777777" w:rsidR="005305A2" w:rsidRPr="00DF5FBF" w:rsidRDefault="005305A2" w:rsidP="005305A2">
      <w:pPr>
        <w:pStyle w:val="Tijeloteksta-uvlaka2"/>
        <w:tabs>
          <w:tab w:val="left" w:pos="240"/>
        </w:tabs>
        <w:spacing w:after="0" w:line="240" w:lineRule="auto"/>
        <w:ind w:left="0"/>
        <w:jc w:val="both"/>
        <w:rPr>
          <w:b/>
          <w:sz w:val="21"/>
          <w:szCs w:val="21"/>
        </w:rPr>
      </w:pPr>
      <w:r w:rsidRPr="00DF5FBF">
        <w:rPr>
          <w:b/>
          <w:sz w:val="21"/>
          <w:szCs w:val="21"/>
        </w:rPr>
        <w:t>BILJEŠKA 1</w:t>
      </w:r>
      <w:r>
        <w:rPr>
          <w:b/>
          <w:sz w:val="21"/>
          <w:szCs w:val="21"/>
        </w:rPr>
        <w:t>1</w:t>
      </w:r>
      <w:r w:rsidRPr="00DF5FBF">
        <w:rPr>
          <w:b/>
          <w:sz w:val="21"/>
          <w:szCs w:val="21"/>
        </w:rPr>
        <w:t>. Upisani temeljni kapital</w:t>
      </w:r>
    </w:p>
    <w:p w14:paraId="66AD58EF" w14:textId="77777777" w:rsidR="005305A2" w:rsidRPr="00DF5FBF" w:rsidRDefault="005305A2" w:rsidP="005305A2">
      <w:pPr>
        <w:pStyle w:val="Tijeloteksta-uvlaka2"/>
        <w:tabs>
          <w:tab w:val="left" w:pos="240"/>
        </w:tabs>
        <w:spacing w:after="0" w:line="240" w:lineRule="auto"/>
        <w:ind w:left="0"/>
        <w:jc w:val="both"/>
        <w:rPr>
          <w:sz w:val="21"/>
          <w:szCs w:val="21"/>
        </w:rPr>
      </w:pPr>
      <w:r w:rsidRPr="00DF5FBF">
        <w:rPr>
          <w:sz w:val="21"/>
          <w:szCs w:val="21"/>
        </w:rPr>
        <w:t>Upisani kapital iskazuje se u svoti od 2</w:t>
      </w:r>
      <w:r>
        <w:rPr>
          <w:sz w:val="21"/>
          <w:szCs w:val="21"/>
        </w:rPr>
        <w:t>.654,46 eura</w:t>
      </w:r>
      <w:r w:rsidRPr="00DF5FBF">
        <w:rPr>
          <w:sz w:val="21"/>
          <w:szCs w:val="21"/>
        </w:rPr>
        <w:t xml:space="preserve"> koja je upisana u sudski registar prilikom osnivanja, odnosno promjene upisa vrijednosti kapitala u trgovačkom registru.</w:t>
      </w:r>
    </w:p>
    <w:p w14:paraId="2339BBF4" w14:textId="77777777" w:rsidR="005305A2" w:rsidRDefault="005305A2" w:rsidP="005305A2">
      <w:pPr>
        <w:pStyle w:val="Tijeloteksta-uvlaka2"/>
        <w:tabs>
          <w:tab w:val="left" w:pos="240"/>
        </w:tabs>
        <w:spacing w:after="0" w:line="240" w:lineRule="auto"/>
        <w:ind w:left="0"/>
        <w:jc w:val="both"/>
        <w:rPr>
          <w:b/>
          <w:sz w:val="21"/>
          <w:szCs w:val="21"/>
        </w:rPr>
      </w:pPr>
    </w:p>
    <w:p w14:paraId="78EC49D1" w14:textId="77777777" w:rsidR="005305A2" w:rsidRPr="00DF5FBF" w:rsidRDefault="005305A2" w:rsidP="005305A2">
      <w:pPr>
        <w:pStyle w:val="Tijeloteksta-uvlaka2"/>
        <w:tabs>
          <w:tab w:val="left" w:pos="240"/>
        </w:tabs>
        <w:spacing w:after="0" w:line="240" w:lineRule="auto"/>
        <w:ind w:left="0"/>
        <w:jc w:val="both"/>
        <w:rPr>
          <w:b/>
          <w:sz w:val="21"/>
          <w:szCs w:val="21"/>
        </w:rPr>
      </w:pPr>
      <w:r w:rsidRPr="00DF5FBF">
        <w:rPr>
          <w:b/>
          <w:sz w:val="21"/>
          <w:szCs w:val="21"/>
        </w:rPr>
        <w:t>BILJEŠKA 1</w:t>
      </w:r>
      <w:r>
        <w:rPr>
          <w:b/>
          <w:sz w:val="21"/>
          <w:szCs w:val="21"/>
        </w:rPr>
        <w:t>2</w:t>
      </w:r>
      <w:r w:rsidRPr="00DF5FBF">
        <w:rPr>
          <w:b/>
          <w:sz w:val="21"/>
          <w:szCs w:val="21"/>
        </w:rPr>
        <w:t>. Zadržana dobit</w:t>
      </w:r>
    </w:p>
    <w:p w14:paraId="1BD8D063" w14:textId="77777777" w:rsidR="005305A2" w:rsidRPr="00DF5FBF" w:rsidRDefault="005305A2" w:rsidP="005305A2">
      <w:pPr>
        <w:jc w:val="both"/>
        <w:rPr>
          <w:sz w:val="21"/>
          <w:szCs w:val="21"/>
        </w:rPr>
      </w:pPr>
      <w:r w:rsidRPr="00DF5FBF">
        <w:rPr>
          <w:sz w:val="21"/>
          <w:szCs w:val="21"/>
        </w:rPr>
        <w:t>Prema HSFI-u 12 t.12.11. zadržana dobit je dio dobiti prethodnih razdoblja koja ostaje poduzetniku nakon  raspoređivanja  u  rezerve, isplate  dividende ili udjela u dobiti  umanjena za gubitke prethodnih razdoblja. Zadržana dobit može se upotrijebiti za pokriće gubitka iz prethodnih godina, pričuve (osim kapitalnih), isplate članovima društva i za povećanje temeljnog kapitala. Neisplaćeni dobitak iz prethodne godine prenosi se na osnovi Odluke skupštine društva na zadržani dobitak.</w:t>
      </w:r>
      <w:r w:rsidRPr="0041357D">
        <w:rPr>
          <w:sz w:val="21"/>
          <w:szCs w:val="21"/>
        </w:rPr>
        <w:t xml:space="preserve"> </w:t>
      </w:r>
      <w:r w:rsidRPr="00DF5FBF">
        <w:rPr>
          <w:sz w:val="21"/>
          <w:szCs w:val="21"/>
        </w:rPr>
        <w:t>Zadržana dobit povećana je za dobit iz 20</w:t>
      </w:r>
      <w:r>
        <w:rPr>
          <w:sz w:val="21"/>
          <w:szCs w:val="21"/>
        </w:rPr>
        <w:t>22</w:t>
      </w:r>
      <w:r w:rsidRPr="00DF5FBF">
        <w:rPr>
          <w:sz w:val="21"/>
          <w:szCs w:val="21"/>
        </w:rPr>
        <w:t>.god.</w:t>
      </w:r>
    </w:p>
    <w:tbl>
      <w:tblPr>
        <w:tblW w:w="0" w:type="auto"/>
        <w:tblInd w:w="103" w:type="dxa"/>
        <w:tblLayout w:type="fixed"/>
        <w:tblLook w:val="0000" w:firstRow="0" w:lastRow="0" w:firstColumn="0" w:lastColumn="0" w:noHBand="0" w:noVBand="0"/>
      </w:tblPr>
      <w:tblGrid>
        <w:gridCol w:w="5935"/>
        <w:gridCol w:w="1718"/>
        <w:gridCol w:w="1525"/>
      </w:tblGrid>
      <w:tr w:rsidR="005305A2" w:rsidRPr="00DF5FBF" w14:paraId="564AD0A2" w14:textId="77777777" w:rsidTr="003B7300">
        <w:trPr>
          <w:trHeight w:val="391"/>
        </w:trPr>
        <w:tc>
          <w:tcPr>
            <w:tcW w:w="59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BF2A5F" w14:textId="77777777" w:rsidR="005305A2" w:rsidRPr="00DF5FBF" w:rsidRDefault="005305A2" w:rsidP="003B7300">
            <w:pPr>
              <w:jc w:val="center"/>
              <w:rPr>
                <w:b/>
                <w:sz w:val="21"/>
                <w:szCs w:val="21"/>
              </w:rPr>
            </w:pPr>
            <w:r w:rsidRPr="00DF5FBF">
              <w:rPr>
                <w:b/>
                <w:sz w:val="21"/>
                <w:szCs w:val="21"/>
              </w:rPr>
              <w:t>Pozicija</w:t>
            </w:r>
          </w:p>
        </w:tc>
        <w:tc>
          <w:tcPr>
            <w:tcW w:w="1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C9787F" w14:textId="77777777" w:rsidR="005305A2" w:rsidRPr="00DF5FBF" w:rsidRDefault="005305A2" w:rsidP="003B7300">
            <w:pPr>
              <w:jc w:val="center"/>
              <w:rPr>
                <w:b/>
                <w:sz w:val="21"/>
                <w:szCs w:val="21"/>
              </w:rPr>
            </w:pPr>
            <w:r w:rsidRPr="00DF5FBF">
              <w:rPr>
                <w:b/>
                <w:sz w:val="21"/>
                <w:szCs w:val="21"/>
              </w:rPr>
              <w:t>20</w:t>
            </w:r>
            <w:r>
              <w:rPr>
                <w:b/>
                <w:sz w:val="21"/>
                <w:szCs w:val="21"/>
              </w:rPr>
              <w:t>22</w:t>
            </w:r>
            <w:r w:rsidRPr="00DF5FBF">
              <w:rPr>
                <w:b/>
                <w:sz w:val="21"/>
                <w:szCs w:val="21"/>
              </w:rPr>
              <w:t>.</w:t>
            </w:r>
          </w:p>
        </w:tc>
        <w:tc>
          <w:tcPr>
            <w:tcW w:w="15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206EE2" w14:textId="77777777" w:rsidR="005305A2" w:rsidRPr="00DF5FBF" w:rsidRDefault="005305A2" w:rsidP="003B7300">
            <w:pPr>
              <w:jc w:val="center"/>
              <w:rPr>
                <w:b/>
                <w:sz w:val="21"/>
                <w:szCs w:val="21"/>
              </w:rPr>
            </w:pPr>
            <w:r w:rsidRPr="00DF5FBF">
              <w:rPr>
                <w:b/>
                <w:sz w:val="21"/>
                <w:szCs w:val="21"/>
              </w:rPr>
              <w:t>20</w:t>
            </w:r>
            <w:r>
              <w:rPr>
                <w:b/>
                <w:sz w:val="21"/>
                <w:szCs w:val="21"/>
              </w:rPr>
              <w:t>23</w:t>
            </w:r>
            <w:r w:rsidRPr="00DF5FBF">
              <w:rPr>
                <w:b/>
                <w:sz w:val="21"/>
                <w:szCs w:val="21"/>
              </w:rPr>
              <w:t>.</w:t>
            </w:r>
          </w:p>
        </w:tc>
      </w:tr>
      <w:tr w:rsidR="005305A2" w:rsidRPr="00DF5FBF" w14:paraId="71666BB3" w14:textId="77777777" w:rsidTr="003B7300">
        <w:trPr>
          <w:trHeight w:val="382"/>
        </w:trPr>
        <w:tc>
          <w:tcPr>
            <w:tcW w:w="5935" w:type="dxa"/>
            <w:tcBorders>
              <w:top w:val="single" w:sz="4" w:space="0" w:color="auto"/>
              <w:left w:val="single" w:sz="4" w:space="0" w:color="auto"/>
              <w:bottom w:val="single" w:sz="4" w:space="0" w:color="auto"/>
              <w:right w:val="single" w:sz="4" w:space="0" w:color="auto"/>
            </w:tcBorders>
            <w:vAlign w:val="center"/>
          </w:tcPr>
          <w:p w14:paraId="0F32AC7F" w14:textId="77777777" w:rsidR="005305A2" w:rsidRPr="00DF5FBF" w:rsidRDefault="005305A2" w:rsidP="003B7300">
            <w:pPr>
              <w:rPr>
                <w:sz w:val="21"/>
                <w:szCs w:val="21"/>
              </w:rPr>
            </w:pPr>
            <w:r w:rsidRPr="00DF5FBF">
              <w:rPr>
                <w:sz w:val="21"/>
                <w:szCs w:val="21"/>
              </w:rPr>
              <w:t>Zadržana dobit</w:t>
            </w:r>
          </w:p>
        </w:tc>
        <w:tc>
          <w:tcPr>
            <w:tcW w:w="1718" w:type="dxa"/>
            <w:tcBorders>
              <w:top w:val="single" w:sz="4" w:space="0" w:color="auto"/>
              <w:left w:val="single" w:sz="4" w:space="0" w:color="auto"/>
              <w:bottom w:val="single" w:sz="4" w:space="0" w:color="auto"/>
              <w:right w:val="single" w:sz="4" w:space="0" w:color="auto"/>
            </w:tcBorders>
            <w:vAlign w:val="center"/>
          </w:tcPr>
          <w:p w14:paraId="26104F37" w14:textId="77777777" w:rsidR="005305A2" w:rsidRPr="00DF5FBF" w:rsidRDefault="005305A2" w:rsidP="003B7300">
            <w:pPr>
              <w:jc w:val="center"/>
              <w:rPr>
                <w:sz w:val="21"/>
                <w:szCs w:val="21"/>
              </w:rPr>
            </w:pPr>
            <w:r>
              <w:rPr>
                <w:sz w:val="21"/>
                <w:szCs w:val="21"/>
              </w:rPr>
              <w:t>88.551,07</w:t>
            </w:r>
          </w:p>
        </w:tc>
        <w:tc>
          <w:tcPr>
            <w:tcW w:w="1525" w:type="dxa"/>
            <w:tcBorders>
              <w:top w:val="single" w:sz="4" w:space="0" w:color="auto"/>
              <w:left w:val="single" w:sz="4" w:space="0" w:color="auto"/>
              <w:bottom w:val="single" w:sz="4" w:space="0" w:color="auto"/>
              <w:right w:val="single" w:sz="4" w:space="0" w:color="auto"/>
            </w:tcBorders>
            <w:vAlign w:val="center"/>
          </w:tcPr>
          <w:p w14:paraId="5ABBCAF8" w14:textId="77777777" w:rsidR="005305A2" w:rsidRPr="00DF5FBF" w:rsidRDefault="005305A2" w:rsidP="003B7300">
            <w:pPr>
              <w:jc w:val="center"/>
              <w:rPr>
                <w:sz w:val="21"/>
                <w:szCs w:val="21"/>
              </w:rPr>
            </w:pPr>
            <w:r>
              <w:rPr>
                <w:sz w:val="21"/>
                <w:szCs w:val="21"/>
              </w:rPr>
              <w:t>127.967,80</w:t>
            </w:r>
          </w:p>
        </w:tc>
      </w:tr>
    </w:tbl>
    <w:p w14:paraId="013EA98B" w14:textId="77777777" w:rsidR="005305A2" w:rsidRPr="00DF5FBF" w:rsidRDefault="005305A2" w:rsidP="005305A2">
      <w:pPr>
        <w:pStyle w:val="Tijeloteksta-uvlaka2"/>
        <w:tabs>
          <w:tab w:val="left" w:pos="240"/>
        </w:tabs>
        <w:spacing w:after="0" w:line="240" w:lineRule="auto"/>
        <w:ind w:left="0"/>
        <w:jc w:val="both"/>
        <w:rPr>
          <w:b/>
          <w:sz w:val="21"/>
          <w:szCs w:val="21"/>
        </w:rPr>
      </w:pPr>
    </w:p>
    <w:p w14:paraId="5BFAE22E" w14:textId="77777777" w:rsidR="005305A2" w:rsidRPr="00DF5FBF" w:rsidRDefault="005305A2" w:rsidP="005305A2">
      <w:pPr>
        <w:pStyle w:val="Tijeloteksta-uvlaka2"/>
        <w:tabs>
          <w:tab w:val="left" w:pos="240"/>
        </w:tabs>
        <w:spacing w:after="0" w:line="240" w:lineRule="auto"/>
        <w:ind w:left="0"/>
        <w:jc w:val="both"/>
        <w:rPr>
          <w:b/>
          <w:sz w:val="21"/>
          <w:szCs w:val="21"/>
        </w:rPr>
      </w:pPr>
      <w:r w:rsidRPr="00DF5FBF">
        <w:rPr>
          <w:b/>
          <w:sz w:val="21"/>
          <w:szCs w:val="21"/>
        </w:rPr>
        <w:t>BILJEŠKA 1</w:t>
      </w:r>
      <w:r>
        <w:rPr>
          <w:b/>
          <w:sz w:val="21"/>
          <w:szCs w:val="21"/>
        </w:rPr>
        <w:t>3</w:t>
      </w:r>
      <w:r w:rsidRPr="00DF5FBF">
        <w:rPr>
          <w:b/>
          <w:sz w:val="21"/>
          <w:szCs w:val="21"/>
        </w:rPr>
        <w:t>. Dobit poslovne godine</w:t>
      </w:r>
    </w:p>
    <w:p w14:paraId="42C3F0C1" w14:textId="77777777" w:rsidR="005305A2" w:rsidRDefault="005305A2" w:rsidP="005305A2">
      <w:pPr>
        <w:pStyle w:val="Tijeloteksta-uvlaka2"/>
        <w:tabs>
          <w:tab w:val="left" w:pos="240"/>
        </w:tabs>
        <w:spacing w:after="0" w:line="240" w:lineRule="auto"/>
        <w:ind w:left="0"/>
        <w:jc w:val="both"/>
        <w:rPr>
          <w:sz w:val="21"/>
          <w:szCs w:val="21"/>
        </w:rPr>
      </w:pPr>
      <w:r w:rsidRPr="00DF5FBF">
        <w:rPr>
          <w:sz w:val="21"/>
          <w:szCs w:val="21"/>
        </w:rPr>
        <w:t>Dobit poslovne godine rezultat je prijenosa razlike prihoda i rashoda tijekom godine umanjen za obračunani porez na dobitak</w:t>
      </w:r>
      <w:r>
        <w:rPr>
          <w:sz w:val="21"/>
          <w:szCs w:val="21"/>
        </w:rPr>
        <w:t xml:space="preserve">. Dobit za </w:t>
      </w:r>
      <w:r w:rsidRPr="00DF5FBF">
        <w:rPr>
          <w:sz w:val="21"/>
          <w:szCs w:val="21"/>
        </w:rPr>
        <w:t xml:space="preserve"> 20</w:t>
      </w:r>
      <w:r>
        <w:rPr>
          <w:sz w:val="21"/>
          <w:szCs w:val="21"/>
        </w:rPr>
        <w:t>23</w:t>
      </w:r>
      <w:r w:rsidRPr="00DF5FBF">
        <w:rPr>
          <w:sz w:val="21"/>
          <w:szCs w:val="21"/>
        </w:rPr>
        <w:t xml:space="preserve">. godinu iznosi </w:t>
      </w:r>
      <w:r>
        <w:rPr>
          <w:sz w:val="21"/>
          <w:szCs w:val="21"/>
        </w:rPr>
        <w:t>43.219,58 eura</w:t>
      </w:r>
      <w:r w:rsidRPr="00DF5FBF">
        <w:rPr>
          <w:sz w:val="21"/>
          <w:szCs w:val="21"/>
        </w:rPr>
        <w:t>.</w:t>
      </w:r>
    </w:p>
    <w:p w14:paraId="71F7EC95" w14:textId="77777777" w:rsidR="005305A2" w:rsidRDefault="005305A2" w:rsidP="005305A2">
      <w:pPr>
        <w:pStyle w:val="Tijeloteksta-uvlaka2"/>
        <w:tabs>
          <w:tab w:val="left" w:pos="240"/>
        </w:tabs>
        <w:spacing w:after="0" w:line="240" w:lineRule="auto"/>
        <w:ind w:left="0"/>
        <w:jc w:val="both"/>
        <w:rPr>
          <w:sz w:val="21"/>
          <w:szCs w:val="21"/>
        </w:rPr>
      </w:pPr>
    </w:p>
    <w:p w14:paraId="4F3C137A" w14:textId="77777777" w:rsidR="005305A2" w:rsidRDefault="005305A2" w:rsidP="005305A2">
      <w:pPr>
        <w:pStyle w:val="Tijeloteksta-uvlaka2"/>
        <w:tabs>
          <w:tab w:val="left" w:pos="240"/>
        </w:tabs>
        <w:spacing w:after="0" w:line="240" w:lineRule="auto"/>
        <w:ind w:left="0"/>
        <w:jc w:val="both"/>
        <w:rPr>
          <w:b/>
          <w:bCs/>
          <w:sz w:val="21"/>
          <w:szCs w:val="21"/>
        </w:rPr>
      </w:pPr>
      <w:r w:rsidRPr="00141C5F">
        <w:rPr>
          <w:b/>
          <w:bCs/>
          <w:sz w:val="21"/>
          <w:szCs w:val="21"/>
        </w:rPr>
        <w:t>BILJEŠKA 1</w:t>
      </w:r>
      <w:r>
        <w:rPr>
          <w:b/>
          <w:bCs/>
          <w:sz w:val="21"/>
          <w:szCs w:val="21"/>
        </w:rPr>
        <w:t>4</w:t>
      </w:r>
      <w:r w:rsidRPr="00141C5F">
        <w:rPr>
          <w:b/>
          <w:bCs/>
          <w:sz w:val="21"/>
          <w:szCs w:val="21"/>
        </w:rPr>
        <w:t>. O</w:t>
      </w:r>
      <w:r>
        <w:rPr>
          <w:b/>
          <w:bCs/>
          <w:sz w:val="21"/>
          <w:szCs w:val="21"/>
        </w:rPr>
        <w:t>bveze prema bankama</w:t>
      </w:r>
    </w:p>
    <w:p w14:paraId="4EC41932" w14:textId="77777777" w:rsidR="005305A2" w:rsidRPr="00DF5FBF" w:rsidRDefault="005305A2" w:rsidP="005305A2">
      <w:pPr>
        <w:pStyle w:val="Tijeloteksta-uvlaka2"/>
        <w:tabs>
          <w:tab w:val="left" w:pos="240"/>
        </w:tabs>
        <w:spacing w:after="0" w:line="240" w:lineRule="auto"/>
        <w:ind w:left="0"/>
        <w:jc w:val="both"/>
        <w:rPr>
          <w:sz w:val="21"/>
          <w:szCs w:val="21"/>
        </w:rPr>
      </w:pPr>
      <w:r w:rsidRPr="00DF5FBF">
        <w:rPr>
          <w:sz w:val="21"/>
          <w:szCs w:val="21"/>
        </w:rPr>
        <w:t xml:space="preserve">Ova pozicija iskazana je u iznosu od </w:t>
      </w:r>
      <w:r>
        <w:rPr>
          <w:sz w:val="21"/>
          <w:szCs w:val="21"/>
        </w:rPr>
        <w:t>126.086,61 eura</w:t>
      </w:r>
      <w:r w:rsidRPr="00DF5FBF">
        <w:rPr>
          <w:sz w:val="21"/>
          <w:szCs w:val="21"/>
        </w:rPr>
        <w:t xml:space="preserve">, a odnosi se na </w:t>
      </w:r>
      <w:r>
        <w:rPr>
          <w:sz w:val="21"/>
          <w:szCs w:val="21"/>
        </w:rPr>
        <w:t>kredit koji se koristio za ulaganja u dugotrajnu imovinu</w:t>
      </w:r>
      <w:r w:rsidRPr="00DF5FBF">
        <w:rPr>
          <w:sz w:val="21"/>
          <w:szCs w:val="21"/>
        </w:rPr>
        <w:t xml:space="preserve">. </w:t>
      </w:r>
    </w:p>
    <w:p w14:paraId="54075FE4" w14:textId="77777777" w:rsidR="005305A2" w:rsidRPr="00DF5FBF" w:rsidRDefault="005305A2" w:rsidP="005305A2">
      <w:pPr>
        <w:pStyle w:val="Tijeloteksta-uvlaka2"/>
        <w:tabs>
          <w:tab w:val="left" w:pos="240"/>
        </w:tabs>
        <w:spacing w:after="100" w:line="240" w:lineRule="auto"/>
        <w:ind w:left="0"/>
        <w:jc w:val="both"/>
        <w:rPr>
          <w:sz w:val="21"/>
          <w:szCs w:val="21"/>
        </w:rPr>
      </w:pPr>
    </w:p>
    <w:p w14:paraId="39F687AB" w14:textId="77777777" w:rsidR="005305A2" w:rsidRDefault="005305A2" w:rsidP="005305A2">
      <w:pPr>
        <w:pStyle w:val="Tijeloteksta-uvlaka2"/>
        <w:tabs>
          <w:tab w:val="left" w:pos="240"/>
        </w:tabs>
        <w:spacing w:after="0" w:line="240" w:lineRule="auto"/>
        <w:ind w:left="0"/>
        <w:jc w:val="both"/>
        <w:rPr>
          <w:b/>
          <w:sz w:val="21"/>
          <w:szCs w:val="21"/>
        </w:rPr>
      </w:pPr>
      <w:r>
        <w:rPr>
          <w:b/>
          <w:sz w:val="21"/>
          <w:szCs w:val="21"/>
        </w:rPr>
        <w:t>BILJEŠKA 15. Obveze za zajmove, depozite i slično</w:t>
      </w:r>
    </w:p>
    <w:p w14:paraId="41BF7CCB" w14:textId="77777777" w:rsidR="005305A2" w:rsidRPr="00B55D81" w:rsidRDefault="005305A2" w:rsidP="005305A2">
      <w:pPr>
        <w:pStyle w:val="Tijeloteksta-uvlaka2"/>
        <w:tabs>
          <w:tab w:val="left" w:pos="240"/>
        </w:tabs>
        <w:spacing w:after="0" w:line="240" w:lineRule="auto"/>
        <w:ind w:left="0"/>
        <w:jc w:val="both"/>
        <w:rPr>
          <w:bCs/>
          <w:sz w:val="21"/>
          <w:szCs w:val="21"/>
        </w:rPr>
      </w:pPr>
      <w:r w:rsidRPr="00B55D81">
        <w:rPr>
          <w:bCs/>
          <w:sz w:val="21"/>
          <w:szCs w:val="21"/>
        </w:rPr>
        <w:t xml:space="preserve">Na ovoj poziciji iskazan je iznos  od 4.356,72 eura za kauciju po sklopljenom Okvirnom sporazumu. </w:t>
      </w:r>
    </w:p>
    <w:p w14:paraId="6A235122" w14:textId="77777777" w:rsidR="005305A2" w:rsidRDefault="005305A2" w:rsidP="005305A2">
      <w:pPr>
        <w:pStyle w:val="Tijeloteksta-uvlaka2"/>
        <w:tabs>
          <w:tab w:val="left" w:pos="240"/>
        </w:tabs>
        <w:spacing w:after="0" w:line="240" w:lineRule="auto"/>
        <w:ind w:left="0"/>
        <w:jc w:val="both"/>
        <w:rPr>
          <w:b/>
          <w:sz w:val="21"/>
          <w:szCs w:val="21"/>
        </w:rPr>
      </w:pPr>
    </w:p>
    <w:p w14:paraId="67EC79F0" w14:textId="77777777" w:rsidR="005305A2" w:rsidRPr="00DF5FBF" w:rsidRDefault="005305A2" w:rsidP="005305A2">
      <w:pPr>
        <w:pStyle w:val="Tijeloteksta-uvlaka2"/>
        <w:tabs>
          <w:tab w:val="left" w:pos="240"/>
        </w:tabs>
        <w:spacing w:after="0" w:line="240" w:lineRule="auto"/>
        <w:ind w:left="0"/>
        <w:jc w:val="both"/>
        <w:rPr>
          <w:b/>
          <w:sz w:val="21"/>
          <w:szCs w:val="21"/>
        </w:rPr>
      </w:pPr>
      <w:r w:rsidRPr="00DF5FBF">
        <w:rPr>
          <w:b/>
          <w:sz w:val="21"/>
          <w:szCs w:val="21"/>
        </w:rPr>
        <w:t>BILJEŠKA 1</w:t>
      </w:r>
      <w:r>
        <w:rPr>
          <w:b/>
          <w:sz w:val="21"/>
          <w:szCs w:val="21"/>
        </w:rPr>
        <w:t>6</w:t>
      </w:r>
      <w:r w:rsidRPr="00DF5FBF">
        <w:rPr>
          <w:b/>
          <w:sz w:val="21"/>
          <w:szCs w:val="21"/>
        </w:rPr>
        <w:t>. Obveze prema dobavljačima</w:t>
      </w:r>
    </w:p>
    <w:p w14:paraId="760EDE4D" w14:textId="77777777" w:rsidR="005305A2" w:rsidRPr="00DF5FBF" w:rsidRDefault="005305A2" w:rsidP="005305A2">
      <w:pPr>
        <w:pStyle w:val="Tijeloteksta-uvlaka2"/>
        <w:tabs>
          <w:tab w:val="left" w:pos="240"/>
        </w:tabs>
        <w:spacing w:after="0" w:line="240" w:lineRule="auto"/>
        <w:ind w:left="0"/>
        <w:rPr>
          <w:sz w:val="21"/>
          <w:szCs w:val="21"/>
        </w:rPr>
      </w:pPr>
      <w:r w:rsidRPr="00DF5FBF">
        <w:rPr>
          <w:sz w:val="21"/>
          <w:szCs w:val="21"/>
        </w:rPr>
        <w:t>Na ovoj poziciji iskazane su obveze prema dobavljačima u zemlji u ukupnom iznosu od</w:t>
      </w:r>
      <w:r>
        <w:rPr>
          <w:sz w:val="21"/>
          <w:szCs w:val="21"/>
        </w:rPr>
        <w:t xml:space="preserve"> 11.034,45 eura</w:t>
      </w:r>
      <w:r w:rsidRPr="00DF5FBF">
        <w:rPr>
          <w:sz w:val="21"/>
          <w:szCs w:val="21"/>
        </w:rPr>
        <w:t xml:space="preserve">.  </w:t>
      </w:r>
    </w:p>
    <w:p w14:paraId="33732250" w14:textId="77777777" w:rsidR="005305A2" w:rsidRPr="00DF5FBF" w:rsidRDefault="005305A2" w:rsidP="005305A2">
      <w:pPr>
        <w:pStyle w:val="Tijeloteksta-uvlaka2"/>
        <w:tabs>
          <w:tab w:val="left" w:pos="240"/>
        </w:tabs>
        <w:spacing w:after="0" w:line="240" w:lineRule="auto"/>
        <w:ind w:left="0"/>
        <w:jc w:val="both"/>
        <w:rPr>
          <w:b/>
          <w:sz w:val="21"/>
          <w:szCs w:val="21"/>
        </w:rPr>
      </w:pPr>
    </w:p>
    <w:p w14:paraId="62F83818" w14:textId="77777777" w:rsidR="005305A2" w:rsidRPr="00DF5FBF" w:rsidRDefault="005305A2" w:rsidP="005305A2">
      <w:pPr>
        <w:pStyle w:val="Tijeloteksta-uvlaka2"/>
        <w:tabs>
          <w:tab w:val="left" w:pos="240"/>
        </w:tabs>
        <w:spacing w:after="0" w:line="240" w:lineRule="auto"/>
        <w:ind w:left="0"/>
        <w:jc w:val="both"/>
        <w:rPr>
          <w:b/>
          <w:sz w:val="21"/>
          <w:szCs w:val="21"/>
        </w:rPr>
      </w:pPr>
      <w:r w:rsidRPr="00DF5FBF">
        <w:rPr>
          <w:b/>
          <w:sz w:val="21"/>
          <w:szCs w:val="21"/>
        </w:rPr>
        <w:t xml:space="preserve">BILJEŠKA </w:t>
      </w:r>
      <w:r>
        <w:rPr>
          <w:b/>
          <w:sz w:val="21"/>
          <w:szCs w:val="21"/>
        </w:rPr>
        <w:t>17</w:t>
      </w:r>
      <w:r w:rsidRPr="00DF5FBF">
        <w:rPr>
          <w:b/>
          <w:sz w:val="21"/>
          <w:szCs w:val="21"/>
        </w:rPr>
        <w:t>.  Obveze prema zaposlenicima</w:t>
      </w:r>
    </w:p>
    <w:p w14:paraId="678CD32C" w14:textId="77777777" w:rsidR="005305A2" w:rsidRPr="00DF5FBF" w:rsidRDefault="005305A2" w:rsidP="005305A2">
      <w:pPr>
        <w:pStyle w:val="Tijeloteksta-uvlaka2"/>
        <w:tabs>
          <w:tab w:val="left" w:pos="240"/>
        </w:tabs>
        <w:spacing w:after="0" w:line="240" w:lineRule="auto"/>
        <w:ind w:left="0"/>
        <w:jc w:val="both"/>
        <w:rPr>
          <w:sz w:val="21"/>
          <w:szCs w:val="21"/>
        </w:rPr>
      </w:pPr>
      <w:r w:rsidRPr="00DF5FBF">
        <w:rPr>
          <w:sz w:val="21"/>
          <w:szCs w:val="21"/>
        </w:rPr>
        <w:t xml:space="preserve">Obveze prema zaposlenicima u iznosu od </w:t>
      </w:r>
      <w:r>
        <w:rPr>
          <w:sz w:val="21"/>
          <w:szCs w:val="21"/>
        </w:rPr>
        <w:t>9</w:t>
      </w:r>
      <w:r w:rsidRPr="00DF5FBF">
        <w:rPr>
          <w:sz w:val="21"/>
          <w:szCs w:val="21"/>
        </w:rPr>
        <w:t>.</w:t>
      </w:r>
      <w:r>
        <w:rPr>
          <w:sz w:val="21"/>
          <w:szCs w:val="21"/>
        </w:rPr>
        <w:t>389,52</w:t>
      </w:r>
      <w:r w:rsidRPr="00DF5FBF">
        <w:rPr>
          <w:sz w:val="21"/>
          <w:szCs w:val="21"/>
        </w:rPr>
        <w:t xml:space="preserve"> </w:t>
      </w:r>
      <w:r>
        <w:rPr>
          <w:sz w:val="21"/>
          <w:szCs w:val="21"/>
        </w:rPr>
        <w:t>eura</w:t>
      </w:r>
      <w:r w:rsidRPr="00DF5FBF">
        <w:rPr>
          <w:sz w:val="21"/>
          <w:szCs w:val="21"/>
        </w:rPr>
        <w:t xml:space="preserve"> obuhvaćaju neto plaću i naknadu troškova prijevoza iz prosinca 20</w:t>
      </w:r>
      <w:r>
        <w:rPr>
          <w:sz w:val="21"/>
          <w:szCs w:val="21"/>
        </w:rPr>
        <w:t>23</w:t>
      </w:r>
      <w:r w:rsidRPr="00DF5FBF">
        <w:rPr>
          <w:sz w:val="21"/>
          <w:szCs w:val="21"/>
        </w:rPr>
        <w:t>. godine koji će se isplatiti u siječnju 20</w:t>
      </w:r>
      <w:r>
        <w:rPr>
          <w:sz w:val="21"/>
          <w:szCs w:val="21"/>
        </w:rPr>
        <w:t>24</w:t>
      </w:r>
      <w:r w:rsidRPr="00DF5FBF">
        <w:rPr>
          <w:sz w:val="21"/>
          <w:szCs w:val="21"/>
        </w:rPr>
        <w:t>. godine.</w:t>
      </w:r>
    </w:p>
    <w:p w14:paraId="208E32C0" w14:textId="77777777" w:rsidR="005305A2" w:rsidRPr="00DF5FBF" w:rsidRDefault="005305A2" w:rsidP="005305A2">
      <w:pPr>
        <w:pStyle w:val="Tijeloteksta-uvlaka2"/>
        <w:tabs>
          <w:tab w:val="left" w:pos="240"/>
        </w:tabs>
        <w:spacing w:after="0" w:line="240" w:lineRule="auto"/>
        <w:ind w:left="0"/>
        <w:jc w:val="both"/>
        <w:rPr>
          <w:b/>
          <w:sz w:val="21"/>
          <w:szCs w:val="21"/>
        </w:rPr>
      </w:pPr>
    </w:p>
    <w:p w14:paraId="0A3DBB95" w14:textId="77777777" w:rsidR="005305A2" w:rsidRPr="00DF5FBF" w:rsidRDefault="005305A2" w:rsidP="005305A2">
      <w:pPr>
        <w:pStyle w:val="Tijeloteksta-uvlaka2"/>
        <w:tabs>
          <w:tab w:val="left" w:pos="240"/>
        </w:tabs>
        <w:spacing w:after="0" w:line="240" w:lineRule="auto"/>
        <w:ind w:left="0"/>
        <w:jc w:val="both"/>
        <w:rPr>
          <w:b/>
          <w:sz w:val="21"/>
          <w:szCs w:val="21"/>
        </w:rPr>
      </w:pPr>
      <w:r w:rsidRPr="00DF5FBF">
        <w:rPr>
          <w:b/>
          <w:sz w:val="21"/>
          <w:szCs w:val="21"/>
        </w:rPr>
        <w:t xml:space="preserve">BILJEŠKA </w:t>
      </w:r>
      <w:r>
        <w:rPr>
          <w:b/>
          <w:sz w:val="21"/>
          <w:szCs w:val="21"/>
        </w:rPr>
        <w:t>18</w:t>
      </w:r>
      <w:r w:rsidRPr="00DF5FBF">
        <w:rPr>
          <w:b/>
          <w:sz w:val="21"/>
          <w:szCs w:val="21"/>
        </w:rPr>
        <w:t>. Obveze za poreze, doprinose i slična davanja</w:t>
      </w:r>
    </w:p>
    <w:p w14:paraId="7D51EFB5" w14:textId="77777777" w:rsidR="005305A2" w:rsidRPr="00DF5FBF" w:rsidRDefault="005305A2" w:rsidP="005305A2">
      <w:pPr>
        <w:pStyle w:val="Tijeloteksta3"/>
        <w:rPr>
          <w:sz w:val="21"/>
          <w:szCs w:val="21"/>
        </w:rPr>
      </w:pPr>
      <w:r w:rsidRPr="00DF5FBF">
        <w:rPr>
          <w:sz w:val="21"/>
          <w:szCs w:val="21"/>
        </w:rPr>
        <w:t xml:space="preserve">Struktura ove pozicije u bilanci iznosi </w:t>
      </w:r>
      <w:r>
        <w:rPr>
          <w:sz w:val="21"/>
          <w:szCs w:val="21"/>
        </w:rPr>
        <w:t>7.068,86 eura</w:t>
      </w:r>
      <w:r w:rsidRPr="00DF5FBF">
        <w:rPr>
          <w:sz w:val="21"/>
          <w:szCs w:val="21"/>
        </w:rPr>
        <w:t xml:space="preserve"> i sastoji se od obveza iz prosinca 20</w:t>
      </w:r>
      <w:r>
        <w:rPr>
          <w:sz w:val="21"/>
          <w:szCs w:val="21"/>
        </w:rPr>
        <w:t>23</w:t>
      </w:r>
      <w:r w:rsidRPr="00DF5FBF">
        <w:rPr>
          <w:sz w:val="21"/>
          <w:szCs w:val="21"/>
        </w:rPr>
        <w:t>. godine koje će se isplatiti u siječnju 20</w:t>
      </w:r>
      <w:r>
        <w:rPr>
          <w:sz w:val="21"/>
          <w:szCs w:val="21"/>
        </w:rPr>
        <w:t>24</w:t>
      </w:r>
      <w:r w:rsidRPr="00DF5FBF">
        <w:rPr>
          <w:sz w:val="21"/>
          <w:szCs w:val="21"/>
        </w:rPr>
        <w:t>. godine:</w:t>
      </w: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0"/>
        <w:gridCol w:w="2518"/>
      </w:tblGrid>
      <w:tr w:rsidR="005305A2" w:rsidRPr="00DF5FBF" w14:paraId="27CA11B7" w14:textId="77777777" w:rsidTr="003B7300">
        <w:trPr>
          <w:trHeight w:val="333"/>
        </w:trPr>
        <w:tc>
          <w:tcPr>
            <w:tcW w:w="6660" w:type="dxa"/>
            <w:vAlign w:val="center"/>
          </w:tcPr>
          <w:p w14:paraId="4B65F5E1" w14:textId="77777777" w:rsidR="005305A2" w:rsidRPr="00DF5FBF" w:rsidRDefault="005305A2" w:rsidP="003B7300">
            <w:pPr>
              <w:pStyle w:val="Tijeloteksta-uvlaka2"/>
              <w:tabs>
                <w:tab w:val="left" w:pos="240"/>
              </w:tabs>
              <w:spacing w:after="0" w:line="240" w:lineRule="auto"/>
              <w:ind w:left="0"/>
              <w:rPr>
                <w:sz w:val="21"/>
                <w:szCs w:val="21"/>
              </w:rPr>
            </w:pPr>
            <w:r w:rsidRPr="00DF5FBF">
              <w:rPr>
                <w:sz w:val="21"/>
                <w:szCs w:val="21"/>
              </w:rPr>
              <w:t>Obveze za PDV 12/20</w:t>
            </w:r>
            <w:r>
              <w:rPr>
                <w:sz w:val="21"/>
                <w:szCs w:val="21"/>
              </w:rPr>
              <w:t>23</w:t>
            </w:r>
          </w:p>
        </w:tc>
        <w:tc>
          <w:tcPr>
            <w:tcW w:w="2518" w:type="dxa"/>
            <w:vAlign w:val="bottom"/>
          </w:tcPr>
          <w:p w14:paraId="21968DC9" w14:textId="77777777" w:rsidR="005305A2" w:rsidRPr="00DF5FBF" w:rsidRDefault="005305A2" w:rsidP="003B7300">
            <w:pPr>
              <w:pStyle w:val="Tijeloteksta-uvlaka2"/>
              <w:tabs>
                <w:tab w:val="left" w:pos="240"/>
              </w:tabs>
              <w:spacing w:after="0" w:line="240" w:lineRule="auto"/>
              <w:ind w:left="0"/>
              <w:jc w:val="right"/>
              <w:rPr>
                <w:sz w:val="21"/>
                <w:szCs w:val="21"/>
              </w:rPr>
            </w:pPr>
            <w:r>
              <w:rPr>
                <w:sz w:val="21"/>
                <w:szCs w:val="21"/>
              </w:rPr>
              <w:t>1.573,25</w:t>
            </w:r>
          </w:p>
        </w:tc>
      </w:tr>
      <w:tr w:rsidR="005305A2" w:rsidRPr="00DF5FBF" w14:paraId="7585ADE8" w14:textId="77777777" w:rsidTr="003B7300">
        <w:trPr>
          <w:trHeight w:val="333"/>
        </w:trPr>
        <w:tc>
          <w:tcPr>
            <w:tcW w:w="6660" w:type="dxa"/>
            <w:vAlign w:val="center"/>
          </w:tcPr>
          <w:p w14:paraId="0E166E14" w14:textId="77777777" w:rsidR="005305A2" w:rsidRPr="00DF5FBF" w:rsidRDefault="005305A2" w:rsidP="003B7300">
            <w:pPr>
              <w:pStyle w:val="Tijeloteksta-uvlaka2"/>
              <w:tabs>
                <w:tab w:val="left" w:pos="240"/>
              </w:tabs>
              <w:spacing w:after="0" w:line="240" w:lineRule="auto"/>
              <w:ind w:left="0"/>
              <w:rPr>
                <w:sz w:val="21"/>
                <w:szCs w:val="21"/>
              </w:rPr>
            </w:pPr>
            <w:r w:rsidRPr="00DF5FBF">
              <w:rPr>
                <w:sz w:val="21"/>
                <w:szCs w:val="21"/>
              </w:rPr>
              <w:t>Obveze za porez na dohodak</w:t>
            </w:r>
            <w:r>
              <w:rPr>
                <w:sz w:val="21"/>
                <w:szCs w:val="21"/>
              </w:rPr>
              <w:t xml:space="preserve"> i doprinose </w:t>
            </w:r>
            <w:r w:rsidRPr="00DF5FBF">
              <w:rPr>
                <w:sz w:val="21"/>
                <w:szCs w:val="21"/>
              </w:rPr>
              <w:t>iz ugovora o radu</w:t>
            </w:r>
            <w:r>
              <w:rPr>
                <w:sz w:val="21"/>
                <w:szCs w:val="21"/>
              </w:rPr>
              <w:t xml:space="preserve"> i djelu</w:t>
            </w:r>
          </w:p>
        </w:tc>
        <w:tc>
          <w:tcPr>
            <w:tcW w:w="2518" w:type="dxa"/>
            <w:vAlign w:val="bottom"/>
          </w:tcPr>
          <w:p w14:paraId="0D89AB84" w14:textId="77777777" w:rsidR="005305A2" w:rsidRPr="00DF5FBF" w:rsidRDefault="005305A2" w:rsidP="003B7300">
            <w:pPr>
              <w:pStyle w:val="Tijeloteksta-uvlaka2"/>
              <w:tabs>
                <w:tab w:val="left" w:pos="240"/>
              </w:tabs>
              <w:spacing w:after="0" w:line="240" w:lineRule="auto"/>
              <w:ind w:left="0"/>
              <w:jc w:val="right"/>
              <w:rPr>
                <w:sz w:val="21"/>
                <w:szCs w:val="21"/>
              </w:rPr>
            </w:pPr>
            <w:r w:rsidRPr="00DF5FBF">
              <w:rPr>
                <w:sz w:val="21"/>
                <w:szCs w:val="21"/>
              </w:rPr>
              <w:t xml:space="preserve">                        </w:t>
            </w:r>
            <w:r>
              <w:rPr>
                <w:sz w:val="21"/>
                <w:szCs w:val="21"/>
              </w:rPr>
              <w:t>4.834,28</w:t>
            </w:r>
          </w:p>
        </w:tc>
      </w:tr>
      <w:tr w:rsidR="005305A2" w:rsidRPr="00DF5FBF" w14:paraId="4CA06435" w14:textId="77777777" w:rsidTr="003B7300">
        <w:trPr>
          <w:trHeight w:val="333"/>
        </w:trPr>
        <w:tc>
          <w:tcPr>
            <w:tcW w:w="6660" w:type="dxa"/>
            <w:vAlign w:val="center"/>
          </w:tcPr>
          <w:p w14:paraId="246D9E03" w14:textId="77777777" w:rsidR="005305A2" w:rsidRPr="00DF5FBF" w:rsidRDefault="005305A2" w:rsidP="003B7300">
            <w:pPr>
              <w:pStyle w:val="Tijeloteksta-uvlaka2"/>
              <w:tabs>
                <w:tab w:val="left" w:pos="240"/>
              </w:tabs>
              <w:spacing w:after="0" w:line="240" w:lineRule="auto"/>
              <w:ind w:left="0"/>
              <w:rPr>
                <w:sz w:val="21"/>
                <w:szCs w:val="21"/>
              </w:rPr>
            </w:pPr>
            <w:r>
              <w:rPr>
                <w:sz w:val="21"/>
                <w:szCs w:val="21"/>
              </w:rPr>
              <w:t>Obveze za porez na dobit za 2023.g.</w:t>
            </w:r>
          </w:p>
        </w:tc>
        <w:tc>
          <w:tcPr>
            <w:tcW w:w="2518" w:type="dxa"/>
            <w:vAlign w:val="bottom"/>
          </w:tcPr>
          <w:p w14:paraId="1C538EF7" w14:textId="77777777" w:rsidR="005305A2" w:rsidRPr="00DF5FBF" w:rsidRDefault="005305A2" w:rsidP="003B7300">
            <w:pPr>
              <w:pStyle w:val="Tijeloteksta-uvlaka2"/>
              <w:tabs>
                <w:tab w:val="left" w:pos="240"/>
              </w:tabs>
              <w:spacing w:after="0" w:line="240" w:lineRule="auto"/>
              <w:ind w:left="0"/>
              <w:jc w:val="right"/>
              <w:rPr>
                <w:sz w:val="21"/>
                <w:szCs w:val="21"/>
              </w:rPr>
            </w:pPr>
            <w:r>
              <w:rPr>
                <w:sz w:val="21"/>
                <w:szCs w:val="21"/>
              </w:rPr>
              <w:t>661,33</w:t>
            </w:r>
          </w:p>
        </w:tc>
      </w:tr>
      <w:tr w:rsidR="005305A2" w:rsidRPr="00DF5FBF" w14:paraId="24D353E3" w14:textId="77777777" w:rsidTr="003B7300">
        <w:trPr>
          <w:trHeight w:val="273"/>
        </w:trPr>
        <w:tc>
          <w:tcPr>
            <w:tcW w:w="6660" w:type="dxa"/>
            <w:vAlign w:val="bottom"/>
          </w:tcPr>
          <w:p w14:paraId="40313439" w14:textId="77777777" w:rsidR="005305A2" w:rsidRPr="00DF5FBF" w:rsidRDefault="005305A2" w:rsidP="003B7300">
            <w:pPr>
              <w:pStyle w:val="Tijeloteksta-uvlaka2"/>
              <w:tabs>
                <w:tab w:val="left" w:pos="240"/>
              </w:tabs>
              <w:spacing w:after="0" w:line="240" w:lineRule="auto"/>
              <w:ind w:left="0"/>
              <w:jc w:val="right"/>
              <w:rPr>
                <w:b/>
                <w:sz w:val="21"/>
                <w:szCs w:val="21"/>
              </w:rPr>
            </w:pPr>
            <w:r w:rsidRPr="00DF5FBF">
              <w:rPr>
                <w:b/>
                <w:sz w:val="21"/>
                <w:szCs w:val="21"/>
              </w:rPr>
              <w:t>U</w:t>
            </w:r>
            <w:r>
              <w:rPr>
                <w:b/>
                <w:sz w:val="21"/>
                <w:szCs w:val="21"/>
              </w:rPr>
              <w:t>kupno obveze za poreze, doprinose</w:t>
            </w:r>
          </w:p>
        </w:tc>
        <w:tc>
          <w:tcPr>
            <w:tcW w:w="2518" w:type="dxa"/>
            <w:vAlign w:val="bottom"/>
          </w:tcPr>
          <w:p w14:paraId="3AAD48EC" w14:textId="77777777" w:rsidR="005305A2" w:rsidRPr="00DF5FBF" w:rsidRDefault="005305A2" w:rsidP="003B7300">
            <w:pPr>
              <w:pStyle w:val="Tijeloteksta-uvlaka2"/>
              <w:tabs>
                <w:tab w:val="left" w:pos="240"/>
              </w:tabs>
              <w:spacing w:after="0" w:line="240" w:lineRule="auto"/>
              <w:ind w:left="0"/>
              <w:jc w:val="right"/>
              <w:rPr>
                <w:b/>
                <w:sz w:val="21"/>
                <w:szCs w:val="21"/>
              </w:rPr>
            </w:pPr>
            <w:r>
              <w:rPr>
                <w:b/>
                <w:sz w:val="21"/>
                <w:szCs w:val="21"/>
              </w:rPr>
              <w:t>7</w:t>
            </w:r>
            <w:r w:rsidRPr="00DF5FBF">
              <w:rPr>
                <w:b/>
                <w:sz w:val="21"/>
                <w:szCs w:val="21"/>
              </w:rPr>
              <w:t>.</w:t>
            </w:r>
            <w:r>
              <w:rPr>
                <w:b/>
                <w:sz w:val="21"/>
                <w:szCs w:val="21"/>
              </w:rPr>
              <w:t>068,86</w:t>
            </w:r>
          </w:p>
        </w:tc>
      </w:tr>
    </w:tbl>
    <w:p w14:paraId="5A45F03F" w14:textId="77777777" w:rsidR="005305A2" w:rsidRPr="00DF5FBF" w:rsidRDefault="005305A2" w:rsidP="005305A2">
      <w:pPr>
        <w:pStyle w:val="Tijeloteksta-uvlaka2"/>
        <w:tabs>
          <w:tab w:val="left" w:pos="240"/>
        </w:tabs>
        <w:spacing w:after="0" w:line="240" w:lineRule="auto"/>
        <w:ind w:left="0"/>
        <w:jc w:val="both"/>
        <w:rPr>
          <w:b/>
          <w:sz w:val="21"/>
          <w:szCs w:val="21"/>
        </w:rPr>
      </w:pPr>
    </w:p>
    <w:p w14:paraId="332C7080" w14:textId="77777777" w:rsidR="005305A2" w:rsidRPr="00DF5FBF" w:rsidRDefault="005305A2" w:rsidP="005305A2">
      <w:pPr>
        <w:autoSpaceDE w:val="0"/>
        <w:autoSpaceDN w:val="0"/>
        <w:adjustRightInd w:val="0"/>
        <w:jc w:val="both"/>
        <w:rPr>
          <w:b/>
          <w:sz w:val="21"/>
          <w:szCs w:val="21"/>
        </w:rPr>
      </w:pPr>
      <w:r w:rsidRPr="00DF5FBF">
        <w:rPr>
          <w:b/>
          <w:sz w:val="21"/>
          <w:szCs w:val="21"/>
        </w:rPr>
        <w:t xml:space="preserve">BILJEŠKA </w:t>
      </w:r>
      <w:r>
        <w:rPr>
          <w:b/>
          <w:sz w:val="21"/>
          <w:szCs w:val="21"/>
        </w:rPr>
        <w:t>26</w:t>
      </w:r>
      <w:r w:rsidRPr="00DF5FBF">
        <w:rPr>
          <w:b/>
          <w:sz w:val="21"/>
          <w:szCs w:val="21"/>
        </w:rPr>
        <w:t>. Porez na dobit (AOP 1</w:t>
      </w:r>
      <w:r>
        <w:rPr>
          <w:b/>
          <w:sz w:val="21"/>
          <w:szCs w:val="21"/>
        </w:rPr>
        <w:t>82</w:t>
      </w:r>
      <w:r w:rsidRPr="00DF5FBF">
        <w:rPr>
          <w:b/>
          <w:sz w:val="21"/>
          <w:szCs w:val="21"/>
        </w:rPr>
        <w:t xml:space="preserve"> / 18</w:t>
      </w:r>
      <w:r>
        <w:rPr>
          <w:b/>
          <w:sz w:val="21"/>
          <w:szCs w:val="21"/>
        </w:rPr>
        <w:t>6)</w:t>
      </w:r>
      <w:r w:rsidRPr="00DF5FBF">
        <w:rPr>
          <w:b/>
          <w:sz w:val="21"/>
          <w:szCs w:val="21"/>
        </w:rPr>
        <w:t xml:space="preserve"> </w:t>
      </w:r>
    </w:p>
    <w:p w14:paraId="4AE4BFD5" w14:textId="77777777" w:rsidR="005305A2" w:rsidRPr="00DF5FBF" w:rsidRDefault="005305A2" w:rsidP="005305A2">
      <w:pPr>
        <w:spacing w:after="100"/>
        <w:jc w:val="both"/>
        <w:rPr>
          <w:sz w:val="21"/>
          <w:szCs w:val="21"/>
        </w:rPr>
      </w:pPr>
      <w:r w:rsidRPr="00DF5FBF">
        <w:rPr>
          <w:sz w:val="21"/>
          <w:szCs w:val="21"/>
        </w:rPr>
        <w:t xml:space="preserve">Nakon odbitka prihoda od rashoda razdoblja ostvarena je dobit prije oporezivanja u iznosu od </w:t>
      </w:r>
      <w:r>
        <w:rPr>
          <w:sz w:val="21"/>
          <w:szCs w:val="21"/>
        </w:rPr>
        <w:t>48.157,38</w:t>
      </w:r>
      <w:r w:rsidRPr="00DF5FBF">
        <w:rPr>
          <w:sz w:val="21"/>
          <w:szCs w:val="21"/>
        </w:rPr>
        <w:t xml:space="preserve"> </w:t>
      </w:r>
      <w:r>
        <w:rPr>
          <w:sz w:val="21"/>
          <w:szCs w:val="21"/>
        </w:rPr>
        <w:t>eura</w:t>
      </w:r>
      <w:r w:rsidRPr="00DF5FBF">
        <w:rPr>
          <w:sz w:val="21"/>
          <w:szCs w:val="21"/>
        </w:rPr>
        <w:t>. Stopa poreza na dobit, sukladno hrvatskom Zakonu o porezu na dobit, u 20</w:t>
      </w:r>
      <w:r>
        <w:rPr>
          <w:sz w:val="21"/>
          <w:szCs w:val="21"/>
        </w:rPr>
        <w:t>23</w:t>
      </w:r>
      <w:r w:rsidRPr="00DF5FBF">
        <w:rPr>
          <w:sz w:val="21"/>
          <w:szCs w:val="21"/>
        </w:rPr>
        <w:t>. godini iznosi 1</w:t>
      </w:r>
      <w:r>
        <w:rPr>
          <w:sz w:val="21"/>
          <w:szCs w:val="21"/>
        </w:rPr>
        <w:t>0</w:t>
      </w:r>
      <w:r w:rsidRPr="00DF5FBF">
        <w:rPr>
          <w:sz w:val="21"/>
          <w:szCs w:val="21"/>
        </w:rPr>
        <w:t>%. Obračunati porez na dobit za 20</w:t>
      </w:r>
      <w:r>
        <w:rPr>
          <w:sz w:val="21"/>
          <w:szCs w:val="21"/>
        </w:rPr>
        <w:t>23</w:t>
      </w:r>
      <w:r w:rsidRPr="00DF5FBF">
        <w:rPr>
          <w:sz w:val="21"/>
          <w:szCs w:val="21"/>
        </w:rPr>
        <w:t xml:space="preserve">. godinu iznosi </w:t>
      </w:r>
      <w:r>
        <w:rPr>
          <w:sz w:val="21"/>
          <w:szCs w:val="21"/>
        </w:rPr>
        <w:t>4.937,80 eura</w:t>
      </w:r>
      <w:r w:rsidRPr="00DF5FBF">
        <w:rPr>
          <w:sz w:val="21"/>
          <w:szCs w:val="21"/>
        </w:rPr>
        <w:t>, te je skraćeni obračun dan u nastavku:</w:t>
      </w:r>
    </w:p>
    <w:tbl>
      <w:tblPr>
        <w:tblW w:w="9178" w:type="dxa"/>
        <w:tblInd w:w="108" w:type="dxa"/>
        <w:tblLayout w:type="fixed"/>
        <w:tblLook w:val="0000" w:firstRow="0" w:lastRow="0" w:firstColumn="0" w:lastColumn="0" w:noHBand="0" w:noVBand="0"/>
      </w:tblPr>
      <w:tblGrid>
        <w:gridCol w:w="5479"/>
        <w:gridCol w:w="1935"/>
        <w:gridCol w:w="1764"/>
      </w:tblGrid>
      <w:tr w:rsidR="005305A2" w:rsidRPr="00DF5FBF" w14:paraId="406DEFA0" w14:textId="77777777" w:rsidTr="003B7300">
        <w:trPr>
          <w:trHeight w:val="255"/>
        </w:trPr>
        <w:tc>
          <w:tcPr>
            <w:tcW w:w="5479" w:type="dxa"/>
            <w:tcBorders>
              <w:top w:val="nil"/>
              <w:left w:val="nil"/>
              <w:bottom w:val="single" w:sz="4" w:space="0" w:color="auto"/>
              <w:right w:val="nil"/>
            </w:tcBorders>
            <w:vAlign w:val="bottom"/>
          </w:tcPr>
          <w:p w14:paraId="44A02658" w14:textId="77777777" w:rsidR="005305A2" w:rsidRPr="00DF5FBF" w:rsidRDefault="005305A2" w:rsidP="003B7300">
            <w:pPr>
              <w:rPr>
                <w:sz w:val="21"/>
                <w:szCs w:val="21"/>
              </w:rPr>
            </w:pPr>
          </w:p>
        </w:tc>
        <w:tc>
          <w:tcPr>
            <w:tcW w:w="1935" w:type="dxa"/>
            <w:tcBorders>
              <w:top w:val="nil"/>
              <w:left w:val="nil"/>
              <w:bottom w:val="single" w:sz="4" w:space="0" w:color="auto"/>
              <w:right w:val="nil"/>
            </w:tcBorders>
            <w:vAlign w:val="bottom"/>
          </w:tcPr>
          <w:p w14:paraId="4EEBE140" w14:textId="77777777" w:rsidR="005305A2" w:rsidRPr="00DF5FBF" w:rsidRDefault="005305A2" w:rsidP="003B7300">
            <w:pPr>
              <w:rPr>
                <w:sz w:val="21"/>
                <w:szCs w:val="21"/>
              </w:rPr>
            </w:pPr>
          </w:p>
        </w:tc>
        <w:tc>
          <w:tcPr>
            <w:tcW w:w="1764" w:type="dxa"/>
            <w:tcBorders>
              <w:top w:val="nil"/>
              <w:left w:val="nil"/>
              <w:bottom w:val="single" w:sz="4" w:space="0" w:color="auto"/>
              <w:right w:val="nil"/>
            </w:tcBorders>
            <w:vAlign w:val="bottom"/>
          </w:tcPr>
          <w:p w14:paraId="4A2D2193" w14:textId="77777777" w:rsidR="005305A2" w:rsidRPr="00DF5FBF" w:rsidRDefault="005305A2" w:rsidP="003B7300">
            <w:pPr>
              <w:jc w:val="center"/>
              <w:rPr>
                <w:sz w:val="21"/>
                <w:szCs w:val="21"/>
              </w:rPr>
            </w:pPr>
          </w:p>
        </w:tc>
      </w:tr>
      <w:tr w:rsidR="005305A2" w:rsidRPr="00DF5FBF" w14:paraId="26F4DEED" w14:textId="77777777" w:rsidTr="003B7300">
        <w:trPr>
          <w:trHeight w:val="255"/>
        </w:trPr>
        <w:tc>
          <w:tcPr>
            <w:tcW w:w="54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48EA431" w14:textId="77777777" w:rsidR="005305A2" w:rsidRPr="00DF5FBF" w:rsidRDefault="005305A2" w:rsidP="003B7300">
            <w:pPr>
              <w:jc w:val="center"/>
              <w:rPr>
                <w:b/>
                <w:sz w:val="21"/>
                <w:szCs w:val="21"/>
              </w:rPr>
            </w:pPr>
            <w:r w:rsidRPr="00DF5FBF">
              <w:rPr>
                <w:b/>
                <w:sz w:val="21"/>
                <w:szCs w:val="21"/>
              </w:rPr>
              <w:t>Pozicija</w:t>
            </w:r>
          </w:p>
        </w:tc>
        <w:tc>
          <w:tcPr>
            <w:tcW w:w="19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F3DC82F" w14:textId="77777777" w:rsidR="005305A2" w:rsidRPr="00DF5FBF" w:rsidRDefault="005305A2" w:rsidP="003B7300">
            <w:pPr>
              <w:jc w:val="center"/>
              <w:rPr>
                <w:b/>
                <w:sz w:val="21"/>
                <w:szCs w:val="21"/>
              </w:rPr>
            </w:pPr>
            <w:r w:rsidRPr="00DF5FBF">
              <w:rPr>
                <w:b/>
                <w:sz w:val="21"/>
                <w:szCs w:val="21"/>
              </w:rPr>
              <w:t>20</w:t>
            </w:r>
            <w:r>
              <w:rPr>
                <w:b/>
                <w:sz w:val="21"/>
                <w:szCs w:val="21"/>
              </w:rPr>
              <w:t>22.</w:t>
            </w:r>
          </w:p>
        </w:tc>
        <w:tc>
          <w:tcPr>
            <w:tcW w:w="17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035B1DB" w14:textId="77777777" w:rsidR="005305A2" w:rsidRPr="00DF5FBF" w:rsidRDefault="005305A2" w:rsidP="003B7300">
            <w:pPr>
              <w:jc w:val="center"/>
              <w:rPr>
                <w:b/>
                <w:sz w:val="21"/>
                <w:szCs w:val="21"/>
              </w:rPr>
            </w:pPr>
            <w:r>
              <w:rPr>
                <w:b/>
                <w:sz w:val="21"/>
                <w:szCs w:val="21"/>
              </w:rPr>
              <w:t>2023.</w:t>
            </w:r>
          </w:p>
        </w:tc>
      </w:tr>
      <w:tr w:rsidR="005305A2" w:rsidRPr="00DF5FBF" w14:paraId="35358585" w14:textId="77777777" w:rsidTr="003B7300">
        <w:trPr>
          <w:trHeight w:val="255"/>
        </w:trPr>
        <w:tc>
          <w:tcPr>
            <w:tcW w:w="5479" w:type="dxa"/>
            <w:tcBorders>
              <w:top w:val="single" w:sz="4" w:space="0" w:color="auto"/>
              <w:left w:val="single" w:sz="4" w:space="0" w:color="auto"/>
              <w:bottom w:val="single" w:sz="4" w:space="0" w:color="auto"/>
              <w:right w:val="single" w:sz="4" w:space="0" w:color="auto"/>
            </w:tcBorders>
          </w:tcPr>
          <w:p w14:paraId="1B18DEB4" w14:textId="77777777" w:rsidR="005305A2" w:rsidRPr="00DF5FBF" w:rsidRDefault="005305A2" w:rsidP="003B7300">
            <w:pPr>
              <w:rPr>
                <w:sz w:val="21"/>
                <w:szCs w:val="21"/>
              </w:rPr>
            </w:pPr>
            <w:r w:rsidRPr="00DF5FBF">
              <w:rPr>
                <w:sz w:val="21"/>
                <w:szCs w:val="21"/>
              </w:rPr>
              <w:t>Dobit prije oporezivanja</w:t>
            </w:r>
          </w:p>
        </w:tc>
        <w:tc>
          <w:tcPr>
            <w:tcW w:w="1935" w:type="dxa"/>
            <w:tcBorders>
              <w:top w:val="single" w:sz="4" w:space="0" w:color="auto"/>
              <w:left w:val="single" w:sz="4" w:space="0" w:color="auto"/>
              <w:bottom w:val="single" w:sz="4" w:space="0" w:color="auto"/>
              <w:right w:val="single" w:sz="4" w:space="0" w:color="auto"/>
            </w:tcBorders>
          </w:tcPr>
          <w:p w14:paraId="24244E86" w14:textId="77777777" w:rsidR="005305A2" w:rsidRPr="00DF5FBF" w:rsidRDefault="005305A2" w:rsidP="003B7300">
            <w:pPr>
              <w:jc w:val="right"/>
              <w:rPr>
                <w:sz w:val="21"/>
                <w:szCs w:val="21"/>
              </w:rPr>
            </w:pPr>
            <w:r>
              <w:rPr>
                <w:sz w:val="21"/>
                <w:szCs w:val="21"/>
              </w:rPr>
              <w:t>43.944,25</w:t>
            </w:r>
          </w:p>
        </w:tc>
        <w:tc>
          <w:tcPr>
            <w:tcW w:w="1764" w:type="dxa"/>
            <w:tcBorders>
              <w:top w:val="single" w:sz="4" w:space="0" w:color="auto"/>
              <w:left w:val="single" w:sz="4" w:space="0" w:color="auto"/>
              <w:bottom w:val="single" w:sz="4" w:space="0" w:color="auto"/>
              <w:right w:val="single" w:sz="4" w:space="0" w:color="auto"/>
            </w:tcBorders>
          </w:tcPr>
          <w:p w14:paraId="1FE527D3" w14:textId="77777777" w:rsidR="005305A2" w:rsidRPr="00DF5FBF" w:rsidRDefault="005305A2" w:rsidP="003B7300">
            <w:pPr>
              <w:jc w:val="right"/>
              <w:rPr>
                <w:sz w:val="21"/>
                <w:szCs w:val="21"/>
              </w:rPr>
            </w:pPr>
            <w:r>
              <w:rPr>
                <w:sz w:val="21"/>
                <w:szCs w:val="21"/>
              </w:rPr>
              <w:t>48.157,38</w:t>
            </w:r>
          </w:p>
        </w:tc>
      </w:tr>
      <w:tr w:rsidR="005305A2" w:rsidRPr="00DF5FBF" w14:paraId="4955F6F7" w14:textId="77777777" w:rsidTr="003B7300">
        <w:trPr>
          <w:trHeight w:val="255"/>
        </w:trPr>
        <w:tc>
          <w:tcPr>
            <w:tcW w:w="5479" w:type="dxa"/>
            <w:tcBorders>
              <w:top w:val="single" w:sz="4" w:space="0" w:color="auto"/>
              <w:left w:val="single" w:sz="4" w:space="0" w:color="auto"/>
              <w:bottom w:val="single" w:sz="4" w:space="0" w:color="auto"/>
              <w:right w:val="single" w:sz="4" w:space="0" w:color="auto"/>
            </w:tcBorders>
          </w:tcPr>
          <w:p w14:paraId="61501E2D" w14:textId="77777777" w:rsidR="005305A2" w:rsidRPr="00DF5FBF" w:rsidRDefault="005305A2" w:rsidP="003B7300">
            <w:pPr>
              <w:rPr>
                <w:sz w:val="21"/>
                <w:szCs w:val="21"/>
              </w:rPr>
            </w:pPr>
            <w:r w:rsidRPr="00DF5FBF">
              <w:rPr>
                <w:sz w:val="21"/>
                <w:szCs w:val="21"/>
              </w:rPr>
              <w:t>Povećanja dobiti</w:t>
            </w:r>
          </w:p>
        </w:tc>
        <w:tc>
          <w:tcPr>
            <w:tcW w:w="1935" w:type="dxa"/>
            <w:tcBorders>
              <w:top w:val="single" w:sz="4" w:space="0" w:color="auto"/>
              <w:left w:val="single" w:sz="4" w:space="0" w:color="auto"/>
              <w:bottom w:val="single" w:sz="4" w:space="0" w:color="auto"/>
              <w:right w:val="single" w:sz="4" w:space="0" w:color="auto"/>
            </w:tcBorders>
          </w:tcPr>
          <w:p w14:paraId="59A27C89" w14:textId="77777777" w:rsidR="005305A2" w:rsidRPr="00DF5FBF" w:rsidRDefault="005305A2" w:rsidP="003B7300">
            <w:pPr>
              <w:jc w:val="right"/>
              <w:rPr>
                <w:sz w:val="21"/>
                <w:szCs w:val="21"/>
              </w:rPr>
            </w:pPr>
            <w:r>
              <w:rPr>
                <w:sz w:val="21"/>
                <w:szCs w:val="21"/>
              </w:rPr>
              <w:t>1.464,89</w:t>
            </w:r>
          </w:p>
        </w:tc>
        <w:tc>
          <w:tcPr>
            <w:tcW w:w="1764" w:type="dxa"/>
            <w:tcBorders>
              <w:top w:val="single" w:sz="4" w:space="0" w:color="auto"/>
              <w:left w:val="single" w:sz="4" w:space="0" w:color="auto"/>
              <w:bottom w:val="single" w:sz="4" w:space="0" w:color="auto"/>
              <w:right w:val="single" w:sz="4" w:space="0" w:color="auto"/>
            </w:tcBorders>
          </w:tcPr>
          <w:p w14:paraId="49908BF4" w14:textId="77777777" w:rsidR="005305A2" w:rsidRPr="00DF5FBF" w:rsidRDefault="005305A2" w:rsidP="003B7300">
            <w:pPr>
              <w:jc w:val="right"/>
              <w:rPr>
                <w:sz w:val="21"/>
                <w:szCs w:val="21"/>
              </w:rPr>
            </w:pPr>
            <w:r>
              <w:rPr>
                <w:sz w:val="21"/>
                <w:szCs w:val="21"/>
              </w:rPr>
              <w:t>1.641,30</w:t>
            </w:r>
          </w:p>
        </w:tc>
      </w:tr>
      <w:tr w:rsidR="005305A2" w:rsidRPr="00DF5FBF" w14:paraId="2E5FEE9D" w14:textId="77777777" w:rsidTr="003B7300">
        <w:trPr>
          <w:trHeight w:val="255"/>
        </w:trPr>
        <w:tc>
          <w:tcPr>
            <w:tcW w:w="5479" w:type="dxa"/>
            <w:tcBorders>
              <w:top w:val="single" w:sz="4" w:space="0" w:color="auto"/>
              <w:left w:val="single" w:sz="4" w:space="0" w:color="auto"/>
              <w:bottom w:val="single" w:sz="4" w:space="0" w:color="auto"/>
              <w:right w:val="single" w:sz="4" w:space="0" w:color="auto"/>
            </w:tcBorders>
          </w:tcPr>
          <w:p w14:paraId="01F04E15" w14:textId="77777777" w:rsidR="005305A2" w:rsidRPr="00DF5FBF" w:rsidRDefault="005305A2" w:rsidP="003B7300">
            <w:pPr>
              <w:rPr>
                <w:sz w:val="21"/>
                <w:szCs w:val="21"/>
              </w:rPr>
            </w:pPr>
            <w:r w:rsidRPr="00DF5FBF">
              <w:rPr>
                <w:sz w:val="21"/>
                <w:szCs w:val="21"/>
              </w:rPr>
              <w:t>Smanjenja dobiti</w:t>
            </w:r>
          </w:p>
        </w:tc>
        <w:tc>
          <w:tcPr>
            <w:tcW w:w="1935" w:type="dxa"/>
            <w:tcBorders>
              <w:top w:val="single" w:sz="4" w:space="0" w:color="auto"/>
              <w:left w:val="single" w:sz="4" w:space="0" w:color="auto"/>
              <w:bottom w:val="single" w:sz="4" w:space="0" w:color="auto"/>
              <w:right w:val="single" w:sz="4" w:space="0" w:color="auto"/>
            </w:tcBorders>
          </w:tcPr>
          <w:p w14:paraId="7AF021C4" w14:textId="77777777" w:rsidR="005305A2" w:rsidRPr="00DF5FBF" w:rsidRDefault="005305A2" w:rsidP="003B7300">
            <w:pPr>
              <w:jc w:val="right"/>
              <w:rPr>
                <w:sz w:val="21"/>
                <w:szCs w:val="21"/>
              </w:rPr>
            </w:pPr>
            <w:r>
              <w:rPr>
                <w:sz w:val="21"/>
                <w:szCs w:val="21"/>
              </w:rPr>
              <w:t>134.63</w:t>
            </w:r>
          </w:p>
        </w:tc>
        <w:tc>
          <w:tcPr>
            <w:tcW w:w="1764" w:type="dxa"/>
            <w:tcBorders>
              <w:top w:val="single" w:sz="4" w:space="0" w:color="auto"/>
              <w:left w:val="single" w:sz="4" w:space="0" w:color="auto"/>
              <w:bottom w:val="single" w:sz="4" w:space="0" w:color="auto"/>
              <w:right w:val="single" w:sz="4" w:space="0" w:color="auto"/>
            </w:tcBorders>
          </w:tcPr>
          <w:p w14:paraId="694C4780" w14:textId="77777777" w:rsidR="005305A2" w:rsidRPr="00DF5FBF" w:rsidRDefault="005305A2" w:rsidP="003B7300">
            <w:pPr>
              <w:jc w:val="right"/>
              <w:rPr>
                <w:sz w:val="21"/>
                <w:szCs w:val="21"/>
              </w:rPr>
            </w:pPr>
            <w:r>
              <w:rPr>
                <w:sz w:val="21"/>
                <w:szCs w:val="21"/>
              </w:rPr>
              <w:t>420,66</w:t>
            </w:r>
          </w:p>
        </w:tc>
      </w:tr>
      <w:tr w:rsidR="005305A2" w:rsidRPr="00DF5FBF" w14:paraId="35AA140A" w14:textId="77777777" w:rsidTr="003B7300">
        <w:trPr>
          <w:trHeight w:val="255"/>
        </w:trPr>
        <w:tc>
          <w:tcPr>
            <w:tcW w:w="5479" w:type="dxa"/>
            <w:tcBorders>
              <w:top w:val="single" w:sz="4" w:space="0" w:color="auto"/>
              <w:left w:val="single" w:sz="4" w:space="0" w:color="auto"/>
              <w:bottom w:val="single" w:sz="4" w:space="0" w:color="auto"/>
              <w:right w:val="single" w:sz="4" w:space="0" w:color="auto"/>
            </w:tcBorders>
          </w:tcPr>
          <w:p w14:paraId="3151D334" w14:textId="77777777" w:rsidR="005305A2" w:rsidRPr="00DF5FBF" w:rsidRDefault="005305A2" w:rsidP="003B7300">
            <w:pPr>
              <w:jc w:val="right"/>
              <w:rPr>
                <w:b/>
                <w:sz w:val="21"/>
                <w:szCs w:val="21"/>
              </w:rPr>
            </w:pPr>
            <w:r w:rsidRPr="00DF5FBF">
              <w:rPr>
                <w:b/>
                <w:sz w:val="21"/>
                <w:szCs w:val="21"/>
              </w:rPr>
              <w:t>Dobit nakon umanjenja/povećanja</w:t>
            </w:r>
          </w:p>
        </w:tc>
        <w:tc>
          <w:tcPr>
            <w:tcW w:w="1935" w:type="dxa"/>
            <w:tcBorders>
              <w:top w:val="single" w:sz="4" w:space="0" w:color="auto"/>
              <w:left w:val="single" w:sz="4" w:space="0" w:color="auto"/>
              <w:bottom w:val="single" w:sz="4" w:space="0" w:color="auto"/>
              <w:right w:val="single" w:sz="4" w:space="0" w:color="auto"/>
            </w:tcBorders>
          </w:tcPr>
          <w:p w14:paraId="2B204763" w14:textId="77777777" w:rsidR="005305A2" w:rsidRPr="00DF5FBF" w:rsidRDefault="005305A2" w:rsidP="003B7300">
            <w:pPr>
              <w:jc w:val="right"/>
              <w:rPr>
                <w:b/>
                <w:sz w:val="21"/>
                <w:szCs w:val="21"/>
              </w:rPr>
            </w:pPr>
            <w:r>
              <w:rPr>
                <w:b/>
                <w:sz w:val="21"/>
                <w:szCs w:val="21"/>
              </w:rPr>
              <w:t>45.274,51</w:t>
            </w:r>
          </w:p>
        </w:tc>
        <w:tc>
          <w:tcPr>
            <w:tcW w:w="1764" w:type="dxa"/>
            <w:tcBorders>
              <w:top w:val="single" w:sz="4" w:space="0" w:color="auto"/>
              <w:left w:val="single" w:sz="4" w:space="0" w:color="auto"/>
              <w:bottom w:val="single" w:sz="4" w:space="0" w:color="auto"/>
              <w:right w:val="single" w:sz="4" w:space="0" w:color="auto"/>
            </w:tcBorders>
          </w:tcPr>
          <w:p w14:paraId="105F5E1C" w14:textId="77777777" w:rsidR="005305A2" w:rsidRPr="00DF5FBF" w:rsidRDefault="005305A2" w:rsidP="003B7300">
            <w:pPr>
              <w:jc w:val="right"/>
              <w:rPr>
                <w:b/>
                <w:sz w:val="21"/>
                <w:szCs w:val="21"/>
              </w:rPr>
            </w:pPr>
            <w:r>
              <w:rPr>
                <w:b/>
                <w:sz w:val="21"/>
                <w:szCs w:val="21"/>
              </w:rPr>
              <w:t>49.378,02</w:t>
            </w:r>
          </w:p>
        </w:tc>
      </w:tr>
      <w:tr w:rsidR="005305A2" w:rsidRPr="00DF5FBF" w14:paraId="18F5D48D" w14:textId="77777777" w:rsidTr="003B7300">
        <w:trPr>
          <w:trHeight w:val="255"/>
        </w:trPr>
        <w:tc>
          <w:tcPr>
            <w:tcW w:w="5479" w:type="dxa"/>
            <w:tcBorders>
              <w:top w:val="single" w:sz="4" w:space="0" w:color="auto"/>
              <w:left w:val="single" w:sz="4" w:space="0" w:color="auto"/>
              <w:bottom w:val="single" w:sz="4" w:space="0" w:color="auto"/>
              <w:right w:val="single" w:sz="4" w:space="0" w:color="auto"/>
            </w:tcBorders>
          </w:tcPr>
          <w:p w14:paraId="58CFA27E" w14:textId="77777777" w:rsidR="005305A2" w:rsidRPr="00DF5FBF" w:rsidRDefault="005305A2" w:rsidP="003B7300">
            <w:pPr>
              <w:rPr>
                <w:sz w:val="21"/>
                <w:szCs w:val="21"/>
              </w:rPr>
            </w:pPr>
            <w:r w:rsidRPr="00DF5FBF">
              <w:rPr>
                <w:sz w:val="21"/>
                <w:szCs w:val="21"/>
              </w:rPr>
              <w:t>Iskorištenje prenesenih poreznih gubitaka</w:t>
            </w:r>
          </w:p>
        </w:tc>
        <w:tc>
          <w:tcPr>
            <w:tcW w:w="1935" w:type="dxa"/>
            <w:tcBorders>
              <w:top w:val="single" w:sz="4" w:space="0" w:color="auto"/>
              <w:left w:val="single" w:sz="4" w:space="0" w:color="auto"/>
              <w:bottom w:val="single" w:sz="4" w:space="0" w:color="auto"/>
              <w:right w:val="single" w:sz="4" w:space="0" w:color="auto"/>
            </w:tcBorders>
          </w:tcPr>
          <w:p w14:paraId="309993F7" w14:textId="77777777" w:rsidR="005305A2" w:rsidRPr="00DF5FBF" w:rsidRDefault="005305A2" w:rsidP="003B7300">
            <w:pPr>
              <w:jc w:val="right"/>
              <w:rPr>
                <w:sz w:val="21"/>
                <w:szCs w:val="21"/>
              </w:rPr>
            </w:pPr>
          </w:p>
        </w:tc>
        <w:tc>
          <w:tcPr>
            <w:tcW w:w="1764" w:type="dxa"/>
            <w:tcBorders>
              <w:top w:val="single" w:sz="4" w:space="0" w:color="auto"/>
              <w:left w:val="single" w:sz="4" w:space="0" w:color="auto"/>
              <w:bottom w:val="single" w:sz="4" w:space="0" w:color="auto"/>
              <w:right w:val="single" w:sz="4" w:space="0" w:color="auto"/>
            </w:tcBorders>
          </w:tcPr>
          <w:p w14:paraId="0ECE3C8E" w14:textId="77777777" w:rsidR="005305A2" w:rsidRPr="00DF5FBF" w:rsidRDefault="005305A2" w:rsidP="003B7300">
            <w:pPr>
              <w:jc w:val="right"/>
              <w:rPr>
                <w:sz w:val="21"/>
                <w:szCs w:val="21"/>
              </w:rPr>
            </w:pPr>
          </w:p>
        </w:tc>
      </w:tr>
      <w:tr w:rsidR="005305A2" w:rsidRPr="00DF5FBF" w14:paraId="772AB12D" w14:textId="77777777" w:rsidTr="003B7300">
        <w:trPr>
          <w:trHeight w:val="255"/>
        </w:trPr>
        <w:tc>
          <w:tcPr>
            <w:tcW w:w="5479" w:type="dxa"/>
            <w:tcBorders>
              <w:top w:val="single" w:sz="4" w:space="0" w:color="auto"/>
              <w:left w:val="single" w:sz="4" w:space="0" w:color="auto"/>
              <w:bottom w:val="single" w:sz="4" w:space="0" w:color="auto"/>
              <w:right w:val="single" w:sz="4" w:space="0" w:color="auto"/>
            </w:tcBorders>
          </w:tcPr>
          <w:p w14:paraId="29E7EB35" w14:textId="77777777" w:rsidR="005305A2" w:rsidRPr="00DF5FBF" w:rsidRDefault="005305A2" w:rsidP="003B7300">
            <w:pPr>
              <w:rPr>
                <w:b/>
                <w:sz w:val="21"/>
                <w:szCs w:val="21"/>
              </w:rPr>
            </w:pPr>
            <w:r w:rsidRPr="00DF5FBF">
              <w:rPr>
                <w:b/>
                <w:sz w:val="21"/>
                <w:szCs w:val="21"/>
              </w:rPr>
              <w:t>Porezna osnovica</w:t>
            </w:r>
          </w:p>
        </w:tc>
        <w:tc>
          <w:tcPr>
            <w:tcW w:w="1935" w:type="dxa"/>
            <w:tcBorders>
              <w:top w:val="single" w:sz="4" w:space="0" w:color="auto"/>
              <w:left w:val="single" w:sz="4" w:space="0" w:color="auto"/>
              <w:bottom w:val="single" w:sz="4" w:space="0" w:color="auto"/>
              <w:right w:val="single" w:sz="4" w:space="0" w:color="auto"/>
            </w:tcBorders>
          </w:tcPr>
          <w:p w14:paraId="41371CC2" w14:textId="77777777" w:rsidR="005305A2" w:rsidRPr="00DF5FBF" w:rsidRDefault="005305A2" w:rsidP="003B7300">
            <w:pPr>
              <w:jc w:val="right"/>
              <w:rPr>
                <w:sz w:val="21"/>
                <w:szCs w:val="21"/>
              </w:rPr>
            </w:pPr>
            <w:r>
              <w:rPr>
                <w:sz w:val="21"/>
                <w:szCs w:val="21"/>
              </w:rPr>
              <w:t>45.274,51</w:t>
            </w:r>
          </w:p>
        </w:tc>
        <w:tc>
          <w:tcPr>
            <w:tcW w:w="1764" w:type="dxa"/>
            <w:tcBorders>
              <w:top w:val="single" w:sz="4" w:space="0" w:color="auto"/>
              <w:left w:val="single" w:sz="4" w:space="0" w:color="auto"/>
              <w:bottom w:val="single" w:sz="4" w:space="0" w:color="auto"/>
              <w:right w:val="single" w:sz="4" w:space="0" w:color="auto"/>
            </w:tcBorders>
          </w:tcPr>
          <w:p w14:paraId="7A570368" w14:textId="77777777" w:rsidR="005305A2" w:rsidRPr="00DF5FBF" w:rsidRDefault="005305A2" w:rsidP="003B7300">
            <w:pPr>
              <w:jc w:val="right"/>
              <w:rPr>
                <w:sz w:val="21"/>
                <w:szCs w:val="21"/>
              </w:rPr>
            </w:pPr>
            <w:r>
              <w:rPr>
                <w:sz w:val="21"/>
                <w:szCs w:val="21"/>
              </w:rPr>
              <w:t>49.378,02</w:t>
            </w:r>
          </w:p>
        </w:tc>
      </w:tr>
      <w:tr w:rsidR="005305A2" w:rsidRPr="00DF5FBF" w14:paraId="3806C331" w14:textId="77777777" w:rsidTr="003B7300">
        <w:trPr>
          <w:trHeight w:val="255"/>
        </w:trPr>
        <w:tc>
          <w:tcPr>
            <w:tcW w:w="5479" w:type="dxa"/>
            <w:tcBorders>
              <w:top w:val="single" w:sz="4" w:space="0" w:color="auto"/>
              <w:left w:val="single" w:sz="4" w:space="0" w:color="auto"/>
              <w:bottom w:val="single" w:sz="4" w:space="0" w:color="auto"/>
              <w:right w:val="single" w:sz="4" w:space="0" w:color="auto"/>
            </w:tcBorders>
          </w:tcPr>
          <w:p w14:paraId="3BDC0A0D" w14:textId="77777777" w:rsidR="005305A2" w:rsidRPr="00DF5FBF" w:rsidRDefault="005305A2" w:rsidP="003B7300">
            <w:pPr>
              <w:jc w:val="right"/>
              <w:rPr>
                <w:b/>
                <w:sz w:val="21"/>
                <w:szCs w:val="21"/>
              </w:rPr>
            </w:pPr>
            <w:r w:rsidRPr="00DF5FBF">
              <w:rPr>
                <w:b/>
                <w:sz w:val="21"/>
                <w:szCs w:val="21"/>
              </w:rPr>
              <w:t>Porez na dobit</w:t>
            </w:r>
          </w:p>
        </w:tc>
        <w:tc>
          <w:tcPr>
            <w:tcW w:w="1935" w:type="dxa"/>
            <w:tcBorders>
              <w:top w:val="single" w:sz="4" w:space="0" w:color="auto"/>
              <w:left w:val="single" w:sz="4" w:space="0" w:color="auto"/>
              <w:bottom w:val="single" w:sz="4" w:space="0" w:color="auto"/>
              <w:right w:val="single" w:sz="4" w:space="0" w:color="auto"/>
            </w:tcBorders>
          </w:tcPr>
          <w:p w14:paraId="037A748F" w14:textId="77777777" w:rsidR="005305A2" w:rsidRPr="00DF5FBF" w:rsidRDefault="005305A2" w:rsidP="003B7300">
            <w:pPr>
              <w:jc w:val="right"/>
              <w:rPr>
                <w:sz w:val="21"/>
                <w:szCs w:val="21"/>
              </w:rPr>
            </w:pPr>
            <w:r>
              <w:rPr>
                <w:sz w:val="21"/>
                <w:szCs w:val="21"/>
              </w:rPr>
              <w:t>4.527,44</w:t>
            </w:r>
          </w:p>
        </w:tc>
        <w:tc>
          <w:tcPr>
            <w:tcW w:w="1764" w:type="dxa"/>
            <w:tcBorders>
              <w:top w:val="single" w:sz="4" w:space="0" w:color="auto"/>
              <w:left w:val="single" w:sz="4" w:space="0" w:color="auto"/>
              <w:bottom w:val="single" w:sz="4" w:space="0" w:color="auto"/>
              <w:right w:val="single" w:sz="4" w:space="0" w:color="auto"/>
            </w:tcBorders>
          </w:tcPr>
          <w:p w14:paraId="0BD651A4" w14:textId="77777777" w:rsidR="005305A2" w:rsidRPr="00DF5FBF" w:rsidRDefault="005305A2" w:rsidP="003B7300">
            <w:pPr>
              <w:jc w:val="right"/>
              <w:rPr>
                <w:sz w:val="21"/>
                <w:szCs w:val="21"/>
              </w:rPr>
            </w:pPr>
            <w:r>
              <w:rPr>
                <w:sz w:val="21"/>
                <w:szCs w:val="21"/>
              </w:rPr>
              <w:t>4.937,80</w:t>
            </w:r>
          </w:p>
        </w:tc>
      </w:tr>
      <w:tr w:rsidR="005305A2" w:rsidRPr="00DF5FBF" w14:paraId="23EBC08A" w14:textId="77777777" w:rsidTr="003B7300">
        <w:trPr>
          <w:trHeight w:val="255"/>
        </w:trPr>
        <w:tc>
          <w:tcPr>
            <w:tcW w:w="5479" w:type="dxa"/>
            <w:tcBorders>
              <w:top w:val="single" w:sz="4" w:space="0" w:color="auto"/>
              <w:left w:val="single" w:sz="4" w:space="0" w:color="auto"/>
              <w:bottom w:val="single" w:sz="4" w:space="0" w:color="auto"/>
              <w:right w:val="single" w:sz="4" w:space="0" w:color="auto"/>
            </w:tcBorders>
          </w:tcPr>
          <w:p w14:paraId="767AF4A2" w14:textId="77777777" w:rsidR="005305A2" w:rsidRPr="00023611" w:rsidRDefault="005305A2" w:rsidP="003B7300">
            <w:pPr>
              <w:jc w:val="right"/>
              <w:rPr>
                <w:b/>
                <w:i/>
                <w:sz w:val="21"/>
                <w:szCs w:val="21"/>
                <w:u w:val="single"/>
              </w:rPr>
            </w:pPr>
            <w:r w:rsidRPr="00023611">
              <w:rPr>
                <w:b/>
                <w:i/>
                <w:sz w:val="21"/>
                <w:szCs w:val="21"/>
                <w:u w:val="single"/>
              </w:rPr>
              <w:t>Dobit razdoblja</w:t>
            </w:r>
          </w:p>
        </w:tc>
        <w:tc>
          <w:tcPr>
            <w:tcW w:w="1935" w:type="dxa"/>
            <w:tcBorders>
              <w:top w:val="single" w:sz="4" w:space="0" w:color="auto"/>
              <w:left w:val="single" w:sz="4" w:space="0" w:color="auto"/>
              <w:bottom w:val="single" w:sz="4" w:space="0" w:color="auto"/>
              <w:right w:val="single" w:sz="4" w:space="0" w:color="auto"/>
            </w:tcBorders>
          </w:tcPr>
          <w:p w14:paraId="6607CFC7" w14:textId="77777777" w:rsidR="005305A2" w:rsidRPr="00023611" w:rsidRDefault="005305A2" w:rsidP="003B7300">
            <w:pPr>
              <w:jc w:val="right"/>
              <w:rPr>
                <w:b/>
                <w:i/>
                <w:sz w:val="21"/>
                <w:szCs w:val="21"/>
                <w:u w:val="single"/>
              </w:rPr>
            </w:pPr>
            <w:r>
              <w:rPr>
                <w:b/>
                <w:i/>
                <w:sz w:val="21"/>
                <w:szCs w:val="21"/>
                <w:u w:val="single"/>
              </w:rPr>
              <w:t>39.416,71</w:t>
            </w:r>
          </w:p>
        </w:tc>
        <w:tc>
          <w:tcPr>
            <w:tcW w:w="1764" w:type="dxa"/>
            <w:tcBorders>
              <w:top w:val="single" w:sz="4" w:space="0" w:color="auto"/>
              <w:left w:val="single" w:sz="4" w:space="0" w:color="auto"/>
              <w:bottom w:val="single" w:sz="4" w:space="0" w:color="auto"/>
              <w:right w:val="single" w:sz="4" w:space="0" w:color="auto"/>
            </w:tcBorders>
          </w:tcPr>
          <w:p w14:paraId="54BAF8E8" w14:textId="77777777" w:rsidR="005305A2" w:rsidRPr="00023611" w:rsidRDefault="005305A2" w:rsidP="003B7300">
            <w:pPr>
              <w:jc w:val="right"/>
              <w:rPr>
                <w:b/>
                <w:i/>
                <w:sz w:val="21"/>
                <w:szCs w:val="21"/>
                <w:u w:val="single"/>
              </w:rPr>
            </w:pPr>
            <w:r>
              <w:rPr>
                <w:b/>
                <w:i/>
                <w:sz w:val="21"/>
                <w:szCs w:val="21"/>
                <w:u w:val="single"/>
              </w:rPr>
              <w:t>43.219,58</w:t>
            </w:r>
          </w:p>
        </w:tc>
      </w:tr>
    </w:tbl>
    <w:p w14:paraId="51CEBA13" w14:textId="77777777" w:rsidR="00E20861" w:rsidRDefault="00E20861" w:rsidP="00E20861">
      <w:pPr>
        <w:autoSpaceDE w:val="0"/>
        <w:autoSpaceDN w:val="0"/>
        <w:adjustRightInd w:val="0"/>
        <w:spacing w:after="100"/>
        <w:jc w:val="both"/>
        <w:rPr>
          <w:rFonts w:asciiTheme="minorHAnsi" w:hAnsiTheme="minorHAnsi" w:cstheme="minorHAnsi"/>
          <w:b/>
        </w:rPr>
      </w:pPr>
    </w:p>
    <w:p w14:paraId="1A1FED69" w14:textId="77777777" w:rsidR="005305A2" w:rsidRDefault="005305A2" w:rsidP="00E20861">
      <w:pPr>
        <w:autoSpaceDE w:val="0"/>
        <w:autoSpaceDN w:val="0"/>
        <w:adjustRightInd w:val="0"/>
        <w:spacing w:after="100"/>
        <w:jc w:val="both"/>
        <w:rPr>
          <w:rFonts w:asciiTheme="minorHAnsi" w:hAnsiTheme="minorHAnsi" w:cstheme="minorHAnsi"/>
          <w:b/>
        </w:rPr>
      </w:pPr>
    </w:p>
    <w:p w14:paraId="16C8F8BF" w14:textId="77777777" w:rsidR="005305A2" w:rsidRDefault="005305A2" w:rsidP="00E20861">
      <w:pPr>
        <w:autoSpaceDE w:val="0"/>
        <w:autoSpaceDN w:val="0"/>
        <w:adjustRightInd w:val="0"/>
        <w:spacing w:after="100"/>
        <w:jc w:val="both"/>
        <w:rPr>
          <w:rFonts w:asciiTheme="minorHAnsi" w:hAnsiTheme="minorHAnsi" w:cstheme="minorHAnsi"/>
          <w:b/>
        </w:rPr>
      </w:pPr>
    </w:p>
    <w:p w14:paraId="651A3F25" w14:textId="77777777" w:rsidR="005305A2" w:rsidRDefault="005305A2" w:rsidP="00E20861">
      <w:pPr>
        <w:autoSpaceDE w:val="0"/>
        <w:autoSpaceDN w:val="0"/>
        <w:adjustRightInd w:val="0"/>
        <w:spacing w:after="100"/>
        <w:jc w:val="both"/>
        <w:rPr>
          <w:rFonts w:asciiTheme="minorHAnsi" w:hAnsiTheme="minorHAnsi" w:cstheme="minorHAnsi"/>
          <w:b/>
        </w:rPr>
      </w:pPr>
    </w:p>
    <w:p w14:paraId="7452053B" w14:textId="77777777" w:rsidR="005305A2" w:rsidRDefault="005305A2" w:rsidP="00E20861">
      <w:pPr>
        <w:autoSpaceDE w:val="0"/>
        <w:autoSpaceDN w:val="0"/>
        <w:adjustRightInd w:val="0"/>
        <w:spacing w:after="100"/>
        <w:jc w:val="both"/>
        <w:rPr>
          <w:rFonts w:asciiTheme="minorHAnsi" w:hAnsiTheme="minorHAnsi" w:cstheme="minorHAnsi"/>
          <w:b/>
        </w:rPr>
      </w:pPr>
    </w:p>
    <w:p w14:paraId="4D0F8738" w14:textId="77777777" w:rsidR="005305A2" w:rsidRDefault="005305A2" w:rsidP="00E20861">
      <w:pPr>
        <w:autoSpaceDE w:val="0"/>
        <w:autoSpaceDN w:val="0"/>
        <w:adjustRightInd w:val="0"/>
        <w:spacing w:after="100"/>
        <w:jc w:val="both"/>
        <w:rPr>
          <w:rFonts w:asciiTheme="minorHAnsi" w:hAnsiTheme="minorHAnsi" w:cstheme="minorHAnsi"/>
          <w:b/>
        </w:rPr>
      </w:pPr>
    </w:p>
    <w:p w14:paraId="596E607B" w14:textId="77777777" w:rsidR="005305A2" w:rsidRPr="00647AB9" w:rsidRDefault="005305A2" w:rsidP="005305A2">
      <w:pPr>
        <w:spacing w:after="0" w:line="240" w:lineRule="auto"/>
        <w:rPr>
          <w:rFonts w:asciiTheme="minorHAnsi" w:hAnsiTheme="minorHAnsi" w:cstheme="minorHAnsi"/>
          <w:b/>
          <w:sz w:val="24"/>
          <w:szCs w:val="24"/>
        </w:rPr>
      </w:pPr>
      <w:r w:rsidRPr="00647AB9">
        <w:rPr>
          <w:rFonts w:asciiTheme="minorHAnsi" w:hAnsiTheme="minorHAnsi" w:cstheme="minorHAnsi"/>
          <w:b/>
          <w:sz w:val="24"/>
          <w:szCs w:val="24"/>
        </w:rPr>
        <w:t>3</w:t>
      </w:r>
      <w:r w:rsidRPr="00FF485A">
        <w:rPr>
          <w:rFonts w:asciiTheme="minorHAnsi" w:hAnsiTheme="minorHAnsi" w:cstheme="minorHAnsi"/>
          <w:b/>
          <w:sz w:val="28"/>
          <w:szCs w:val="28"/>
        </w:rPr>
        <w:t>. ZAPOSLENOST U LABIN 2000 d.o.o.</w:t>
      </w:r>
    </w:p>
    <w:p w14:paraId="7A783E19" w14:textId="77777777" w:rsidR="005305A2" w:rsidRPr="00651199" w:rsidRDefault="005305A2" w:rsidP="005305A2">
      <w:pPr>
        <w:spacing w:after="0" w:line="240" w:lineRule="auto"/>
        <w:rPr>
          <w:rFonts w:asciiTheme="minorHAnsi" w:hAnsiTheme="minorHAnsi" w:cstheme="minorHAnsi"/>
        </w:rPr>
      </w:pPr>
    </w:p>
    <w:p w14:paraId="71F3491A" w14:textId="5F332652" w:rsidR="005305A2" w:rsidRPr="00651199" w:rsidRDefault="005305A2" w:rsidP="005305A2">
      <w:pPr>
        <w:spacing w:after="0" w:line="240" w:lineRule="auto"/>
        <w:jc w:val="both"/>
        <w:rPr>
          <w:rFonts w:asciiTheme="minorHAnsi" w:hAnsiTheme="minorHAnsi" w:cstheme="minorHAnsi"/>
        </w:rPr>
      </w:pPr>
      <w:r w:rsidRPr="00651199">
        <w:rPr>
          <w:rFonts w:asciiTheme="minorHAnsi" w:hAnsiTheme="minorHAnsi" w:cstheme="minorHAnsi"/>
        </w:rPr>
        <w:t>U 202</w:t>
      </w:r>
      <w:r>
        <w:rPr>
          <w:rFonts w:asciiTheme="minorHAnsi" w:hAnsiTheme="minorHAnsi" w:cstheme="minorHAnsi"/>
        </w:rPr>
        <w:t>3</w:t>
      </w:r>
      <w:r w:rsidRPr="00651199">
        <w:rPr>
          <w:rFonts w:asciiTheme="minorHAnsi" w:hAnsiTheme="minorHAnsi" w:cstheme="minorHAnsi"/>
        </w:rPr>
        <w:t xml:space="preserve">. određeno je </w:t>
      </w:r>
      <w:r>
        <w:rPr>
          <w:rFonts w:asciiTheme="minorHAnsi" w:hAnsiTheme="minorHAnsi" w:cstheme="minorHAnsi"/>
        </w:rPr>
        <w:t>8</w:t>
      </w:r>
      <w:r w:rsidRPr="00651199">
        <w:rPr>
          <w:rFonts w:asciiTheme="minorHAnsi" w:hAnsiTheme="minorHAnsi" w:cstheme="minorHAnsi"/>
        </w:rPr>
        <w:t>% radnih sati manje nego u 202</w:t>
      </w:r>
      <w:r>
        <w:rPr>
          <w:rFonts w:asciiTheme="minorHAnsi" w:hAnsiTheme="minorHAnsi" w:cstheme="minorHAnsi"/>
        </w:rPr>
        <w:t>2</w:t>
      </w:r>
      <w:r w:rsidRPr="00651199">
        <w:rPr>
          <w:rFonts w:asciiTheme="minorHAnsi" w:hAnsiTheme="minorHAnsi" w:cstheme="minorHAnsi"/>
        </w:rPr>
        <w:t>. godini</w:t>
      </w:r>
      <w:r>
        <w:rPr>
          <w:rFonts w:asciiTheme="minorHAnsi" w:hAnsiTheme="minorHAnsi" w:cstheme="minorHAnsi"/>
        </w:rPr>
        <w:t xml:space="preserve">. Jedan djelatnik je dao otkaz, a drugoga smo zaposlili početkom lipnja. Imali smo manje zaposlenih na ugovor o radu, a više učeničkih ugovora. To se reflektira i kroz strukturu radnih sati gdje imamo pad sati djelatnika koji su radili na ugovor o radu, a porast je sati djelatnika </w:t>
      </w:r>
      <w:proofErr w:type="spellStart"/>
      <w:r>
        <w:rPr>
          <w:rFonts w:asciiTheme="minorHAnsi" w:hAnsiTheme="minorHAnsi" w:cstheme="minorHAnsi"/>
        </w:rPr>
        <w:t>temljem</w:t>
      </w:r>
      <w:proofErr w:type="spellEnd"/>
      <w:r>
        <w:rPr>
          <w:rFonts w:asciiTheme="minorHAnsi" w:hAnsiTheme="minorHAnsi" w:cstheme="minorHAnsi"/>
        </w:rPr>
        <w:t xml:space="preserve"> učeničkog i studentskog ugovora. S obzirom da su većina učenika i studenata počeli raditi </w:t>
      </w:r>
      <w:r w:rsidR="00A042D0">
        <w:rPr>
          <w:rFonts w:asciiTheme="minorHAnsi" w:hAnsiTheme="minorHAnsi" w:cstheme="minorHAnsi"/>
        </w:rPr>
        <w:t xml:space="preserve">tek nakon 20. lipnja, kasnije smo otvorili </w:t>
      </w:r>
      <w:proofErr w:type="spellStart"/>
      <w:r w:rsidR="00A042D0">
        <w:rPr>
          <w:rFonts w:asciiTheme="minorHAnsi" w:hAnsiTheme="minorHAnsi" w:cstheme="minorHAnsi"/>
        </w:rPr>
        <w:t>Girandellu</w:t>
      </w:r>
      <w:proofErr w:type="spellEnd"/>
      <w:r w:rsidR="00A042D0">
        <w:rPr>
          <w:rFonts w:asciiTheme="minorHAnsi" w:hAnsiTheme="minorHAnsi" w:cstheme="minorHAnsi"/>
        </w:rPr>
        <w:t xml:space="preserve"> nego 2022., a učenici i neki studenti prestaju s radom krajem kolovoza te imamo problem s organizacijom posla tijekom rujna. Ove godine smo imali i dodatno radno mjesto – </w:t>
      </w:r>
      <w:proofErr w:type="spellStart"/>
      <w:r w:rsidR="00A042D0">
        <w:rPr>
          <w:rFonts w:asciiTheme="minorHAnsi" w:hAnsiTheme="minorHAnsi" w:cstheme="minorHAnsi"/>
        </w:rPr>
        <w:t>vožač</w:t>
      </w:r>
      <w:proofErr w:type="spellEnd"/>
      <w:r w:rsidR="00A042D0">
        <w:rPr>
          <w:rFonts w:asciiTheme="minorHAnsi" w:hAnsiTheme="minorHAnsi" w:cstheme="minorHAnsi"/>
        </w:rPr>
        <w:t xml:space="preserve"> </w:t>
      </w:r>
      <w:proofErr w:type="spellStart"/>
      <w:r w:rsidR="00A042D0">
        <w:rPr>
          <w:rFonts w:asciiTheme="minorHAnsi" w:hAnsiTheme="minorHAnsi" w:cstheme="minorHAnsi"/>
        </w:rPr>
        <w:t>Karocele</w:t>
      </w:r>
      <w:proofErr w:type="spellEnd"/>
      <w:r w:rsidR="00A042D0">
        <w:rPr>
          <w:rFonts w:asciiTheme="minorHAnsi" w:hAnsiTheme="minorHAnsi" w:cstheme="minorHAnsi"/>
        </w:rPr>
        <w:t xml:space="preserve">, ali to svejedno nije podiglo broj odrađenih sati jer smo zbog vožnje </w:t>
      </w:r>
      <w:proofErr w:type="spellStart"/>
      <w:r w:rsidR="00A042D0">
        <w:rPr>
          <w:rFonts w:asciiTheme="minorHAnsi" w:hAnsiTheme="minorHAnsi" w:cstheme="minorHAnsi"/>
        </w:rPr>
        <w:t>Karocele</w:t>
      </w:r>
      <w:proofErr w:type="spellEnd"/>
      <w:r w:rsidR="00A042D0">
        <w:rPr>
          <w:rFonts w:asciiTheme="minorHAnsi" w:hAnsiTheme="minorHAnsi" w:cstheme="minorHAnsi"/>
        </w:rPr>
        <w:t xml:space="preserve"> smanjili broj sati u kontroli. Naime, tijekom natječaja u travnju nitko se nije javio i morali smo drukčije organizirati cijeli rad ljeti.</w:t>
      </w:r>
    </w:p>
    <w:p w14:paraId="1D486CC0" w14:textId="77777777" w:rsidR="005305A2" w:rsidRPr="00651199" w:rsidRDefault="005305A2" w:rsidP="005305A2">
      <w:pPr>
        <w:spacing w:after="0" w:line="240" w:lineRule="auto"/>
        <w:jc w:val="both"/>
        <w:rPr>
          <w:rFonts w:asciiTheme="minorHAnsi" w:hAnsiTheme="minorHAnsi" w:cstheme="minorHAnsi"/>
          <w:color w:val="000000"/>
          <w:sz w:val="16"/>
          <w:szCs w:val="16"/>
        </w:rPr>
      </w:pPr>
    </w:p>
    <w:p w14:paraId="7E80B06D" w14:textId="77777777" w:rsidR="005305A2" w:rsidRPr="00651199" w:rsidRDefault="005305A2" w:rsidP="005305A2">
      <w:pPr>
        <w:spacing w:after="0" w:line="240" w:lineRule="auto"/>
        <w:jc w:val="both"/>
        <w:rPr>
          <w:rFonts w:asciiTheme="minorHAnsi" w:hAnsiTheme="minorHAnsi" w:cstheme="minorHAnsi"/>
          <w:color w:val="000000"/>
          <w:sz w:val="16"/>
          <w:szCs w:val="16"/>
        </w:rPr>
      </w:pPr>
    </w:p>
    <w:p w14:paraId="29FD4C05" w14:textId="28C31FF0" w:rsidR="005305A2" w:rsidRPr="00651199" w:rsidRDefault="005305A2" w:rsidP="005305A2">
      <w:pPr>
        <w:spacing w:after="0" w:line="240" w:lineRule="auto"/>
        <w:jc w:val="both"/>
        <w:rPr>
          <w:rFonts w:asciiTheme="minorHAnsi" w:hAnsiTheme="minorHAnsi" w:cstheme="minorHAnsi"/>
        </w:rPr>
      </w:pPr>
      <w:r w:rsidRPr="00651199">
        <w:rPr>
          <w:rFonts w:asciiTheme="minorHAnsi" w:hAnsiTheme="minorHAnsi" w:cstheme="minorHAnsi"/>
          <w:color w:val="000000"/>
          <w:sz w:val="16"/>
          <w:szCs w:val="16"/>
        </w:rPr>
        <w:t>Tablica 3</w:t>
      </w:r>
      <w:r w:rsidR="0001529A">
        <w:rPr>
          <w:rFonts w:asciiTheme="minorHAnsi" w:hAnsiTheme="minorHAnsi" w:cstheme="minorHAnsi"/>
          <w:color w:val="000000"/>
          <w:sz w:val="16"/>
          <w:szCs w:val="16"/>
        </w:rPr>
        <w:t>0</w:t>
      </w:r>
      <w:r w:rsidRPr="00651199">
        <w:rPr>
          <w:rFonts w:asciiTheme="minorHAnsi" w:hAnsiTheme="minorHAnsi" w:cstheme="minorHAnsi"/>
          <w:color w:val="000000"/>
          <w:sz w:val="16"/>
          <w:szCs w:val="16"/>
        </w:rPr>
        <w:t>. Ukupno sati rada u 202</w:t>
      </w:r>
      <w:r>
        <w:rPr>
          <w:rFonts w:asciiTheme="minorHAnsi" w:hAnsiTheme="minorHAnsi" w:cstheme="minorHAnsi"/>
          <w:color w:val="000000"/>
          <w:sz w:val="16"/>
          <w:szCs w:val="16"/>
        </w:rPr>
        <w:t>3</w:t>
      </w:r>
      <w:r w:rsidRPr="00651199">
        <w:rPr>
          <w:rFonts w:asciiTheme="minorHAnsi" w:hAnsiTheme="minorHAnsi" w:cstheme="minorHAnsi"/>
          <w:color w:val="000000"/>
          <w:sz w:val="16"/>
          <w:szCs w:val="16"/>
        </w:rPr>
        <w:t>. i usporedba sa 202</w:t>
      </w:r>
      <w:r>
        <w:rPr>
          <w:rFonts w:asciiTheme="minorHAnsi" w:hAnsiTheme="minorHAnsi" w:cstheme="minorHAnsi"/>
          <w:color w:val="000000"/>
          <w:sz w:val="16"/>
          <w:szCs w:val="16"/>
        </w:rPr>
        <w:t>2</w:t>
      </w:r>
      <w:r w:rsidRPr="00651199">
        <w:rPr>
          <w:rFonts w:asciiTheme="minorHAnsi" w:hAnsiTheme="minorHAnsi" w:cstheme="minorHAnsi"/>
          <w:color w:val="000000"/>
          <w:sz w:val="16"/>
          <w:szCs w:val="16"/>
        </w:rPr>
        <w:t>.</w:t>
      </w:r>
    </w:p>
    <w:p w14:paraId="755A308F" w14:textId="373C48B9" w:rsidR="005305A2" w:rsidRPr="00651199" w:rsidRDefault="005305A2" w:rsidP="005305A2">
      <w:pPr>
        <w:spacing w:after="0" w:line="240" w:lineRule="auto"/>
        <w:jc w:val="both"/>
        <w:rPr>
          <w:rFonts w:asciiTheme="minorHAnsi" w:hAnsiTheme="minorHAnsi" w:cstheme="minorHAnsi"/>
          <w:b/>
        </w:rPr>
      </w:pPr>
      <w:r w:rsidRPr="005305A2">
        <w:rPr>
          <w:noProof/>
        </w:rPr>
        <w:drawing>
          <wp:inline distT="0" distB="0" distL="0" distR="0" wp14:anchorId="1AD017C2" wp14:editId="0A74A074">
            <wp:extent cx="4476750" cy="1162050"/>
            <wp:effectExtent l="0" t="0" r="0" b="0"/>
            <wp:docPr id="1116134639"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76750" cy="1162050"/>
                    </a:xfrm>
                    <a:prstGeom prst="rect">
                      <a:avLst/>
                    </a:prstGeom>
                    <a:noFill/>
                    <a:ln>
                      <a:noFill/>
                    </a:ln>
                  </pic:spPr>
                </pic:pic>
              </a:graphicData>
            </a:graphic>
          </wp:inline>
        </w:drawing>
      </w:r>
    </w:p>
    <w:p w14:paraId="2005C880" w14:textId="77777777" w:rsidR="005305A2" w:rsidRPr="00651199" w:rsidRDefault="005305A2" w:rsidP="005305A2">
      <w:pPr>
        <w:spacing w:after="0" w:line="240" w:lineRule="auto"/>
        <w:jc w:val="both"/>
        <w:rPr>
          <w:rFonts w:asciiTheme="minorHAnsi" w:hAnsiTheme="minorHAnsi" w:cstheme="minorHAnsi"/>
          <w:b/>
        </w:rPr>
      </w:pPr>
    </w:p>
    <w:p w14:paraId="18E9955E" w14:textId="511C7712" w:rsidR="005305A2" w:rsidRPr="00651199" w:rsidRDefault="005305A2" w:rsidP="005305A2">
      <w:pPr>
        <w:spacing w:after="0"/>
        <w:jc w:val="both"/>
        <w:rPr>
          <w:rFonts w:asciiTheme="minorHAnsi" w:hAnsiTheme="minorHAnsi" w:cstheme="minorHAnsi"/>
        </w:rPr>
      </w:pPr>
      <w:r w:rsidRPr="00651199">
        <w:rPr>
          <w:rFonts w:asciiTheme="minorHAnsi" w:hAnsiTheme="minorHAnsi" w:cstheme="minorHAnsi"/>
        </w:rPr>
        <w:t>Prosječan broj djelatnika u 202</w:t>
      </w:r>
      <w:r>
        <w:rPr>
          <w:rFonts w:asciiTheme="minorHAnsi" w:hAnsiTheme="minorHAnsi" w:cstheme="minorHAnsi"/>
        </w:rPr>
        <w:t>3</w:t>
      </w:r>
      <w:r w:rsidRPr="00651199">
        <w:rPr>
          <w:rFonts w:asciiTheme="minorHAnsi" w:hAnsiTheme="minorHAnsi" w:cstheme="minorHAnsi"/>
        </w:rPr>
        <w:t xml:space="preserve">.g.  je </w:t>
      </w:r>
      <w:r w:rsidR="00A042D0">
        <w:rPr>
          <w:rFonts w:asciiTheme="minorHAnsi" w:hAnsiTheme="minorHAnsi" w:cstheme="minorHAnsi"/>
        </w:rPr>
        <w:t>isti ako i u 2022. godini.</w:t>
      </w:r>
      <w:r w:rsidRPr="00651199">
        <w:rPr>
          <w:rFonts w:asciiTheme="minorHAnsi" w:hAnsiTheme="minorHAnsi" w:cstheme="minorHAnsi"/>
        </w:rPr>
        <w:t>.</w:t>
      </w:r>
    </w:p>
    <w:p w14:paraId="5413F9D5" w14:textId="77777777" w:rsidR="005305A2" w:rsidRPr="00651199" w:rsidRDefault="005305A2" w:rsidP="005305A2">
      <w:pPr>
        <w:spacing w:after="0"/>
        <w:jc w:val="both"/>
        <w:rPr>
          <w:rFonts w:asciiTheme="minorHAnsi" w:hAnsiTheme="minorHAnsi" w:cstheme="minorHAnsi"/>
        </w:rPr>
      </w:pPr>
    </w:p>
    <w:p w14:paraId="1D64538C" w14:textId="668DBFC3" w:rsidR="005305A2" w:rsidRPr="00651199" w:rsidRDefault="005305A2" w:rsidP="005305A2">
      <w:pPr>
        <w:spacing w:after="0" w:line="240" w:lineRule="auto"/>
        <w:jc w:val="both"/>
        <w:rPr>
          <w:rFonts w:asciiTheme="minorHAnsi" w:hAnsiTheme="minorHAnsi" w:cstheme="minorHAnsi"/>
        </w:rPr>
      </w:pPr>
      <w:bookmarkStart w:id="13" w:name="_Hlk38106098"/>
      <w:r w:rsidRPr="00651199">
        <w:rPr>
          <w:rFonts w:asciiTheme="minorHAnsi" w:hAnsiTheme="minorHAnsi" w:cstheme="minorHAnsi"/>
          <w:color w:val="000000"/>
          <w:sz w:val="16"/>
          <w:szCs w:val="16"/>
        </w:rPr>
        <w:t>Tablica 3</w:t>
      </w:r>
      <w:r w:rsidR="0001529A">
        <w:rPr>
          <w:rFonts w:asciiTheme="minorHAnsi" w:hAnsiTheme="minorHAnsi" w:cstheme="minorHAnsi"/>
          <w:color w:val="000000"/>
          <w:sz w:val="16"/>
          <w:szCs w:val="16"/>
        </w:rPr>
        <w:t>1</w:t>
      </w:r>
      <w:r w:rsidRPr="00651199">
        <w:rPr>
          <w:rFonts w:asciiTheme="minorHAnsi" w:hAnsiTheme="minorHAnsi" w:cstheme="minorHAnsi"/>
          <w:color w:val="000000"/>
          <w:sz w:val="16"/>
          <w:szCs w:val="16"/>
        </w:rPr>
        <w:t>. Pregled broja djelatnika po mjesecima u 2021. i usporedba sa 2020.</w:t>
      </w:r>
    </w:p>
    <w:bookmarkEnd w:id="13"/>
    <w:p w14:paraId="3A88B616" w14:textId="5CA6DD28" w:rsidR="005305A2" w:rsidRDefault="00A042D0" w:rsidP="00E20861">
      <w:pPr>
        <w:autoSpaceDE w:val="0"/>
        <w:autoSpaceDN w:val="0"/>
        <w:adjustRightInd w:val="0"/>
        <w:spacing w:after="100"/>
        <w:jc w:val="both"/>
        <w:rPr>
          <w:rFonts w:asciiTheme="minorHAnsi" w:hAnsiTheme="minorHAnsi" w:cstheme="minorHAnsi"/>
          <w:b/>
        </w:rPr>
      </w:pPr>
      <w:r w:rsidRPr="00A042D0">
        <w:rPr>
          <w:noProof/>
        </w:rPr>
        <w:drawing>
          <wp:inline distT="0" distB="0" distL="0" distR="0" wp14:anchorId="30B8F770" wp14:editId="334E4481">
            <wp:extent cx="5695950" cy="3552825"/>
            <wp:effectExtent l="0" t="0" r="0" b="9525"/>
            <wp:docPr id="1306640579"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95950" cy="3552825"/>
                    </a:xfrm>
                    <a:prstGeom prst="rect">
                      <a:avLst/>
                    </a:prstGeom>
                    <a:noFill/>
                    <a:ln>
                      <a:noFill/>
                    </a:ln>
                  </pic:spPr>
                </pic:pic>
              </a:graphicData>
            </a:graphic>
          </wp:inline>
        </w:drawing>
      </w:r>
    </w:p>
    <w:p w14:paraId="512C3398" w14:textId="77777777" w:rsidR="00A042D0" w:rsidRDefault="00A042D0" w:rsidP="00E20861">
      <w:pPr>
        <w:autoSpaceDE w:val="0"/>
        <w:autoSpaceDN w:val="0"/>
        <w:adjustRightInd w:val="0"/>
        <w:spacing w:after="100"/>
        <w:jc w:val="both"/>
        <w:rPr>
          <w:rFonts w:asciiTheme="minorHAnsi" w:hAnsiTheme="minorHAnsi" w:cstheme="minorHAnsi"/>
          <w:b/>
        </w:rPr>
      </w:pPr>
    </w:p>
    <w:p w14:paraId="2B97D53E" w14:textId="77777777" w:rsidR="00A042D0" w:rsidRDefault="00A042D0" w:rsidP="00E20861">
      <w:pPr>
        <w:autoSpaceDE w:val="0"/>
        <w:autoSpaceDN w:val="0"/>
        <w:adjustRightInd w:val="0"/>
        <w:spacing w:after="100"/>
        <w:jc w:val="both"/>
        <w:rPr>
          <w:rFonts w:asciiTheme="minorHAnsi" w:hAnsiTheme="minorHAnsi" w:cstheme="minorHAnsi"/>
          <w:b/>
        </w:rPr>
      </w:pPr>
    </w:p>
    <w:p w14:paraId="779C21F9" w14:textId="77777777" w:rsidR="00A042D0" w:rsidRDefault="00A042D0" w:rsidP="00E20861">
      <w:pPr>
        <w:autoSpaceDE w:val="0"/>
        <w:autoSpaceDN w:val="0"/>
        <w:adjustRightInd w:val="0"/>
        <w:spacing w:after="100"/>
        <w:jc w:val="both"/>
        <w:rPr>
          <w:rFonts w:asciiTheme="minorHAnsi" w:hAnsiTheme="minorHAnsi" w:cstheme="minorHAnsi"/>
          <w:b/>
        </w:rPr>
      </w:pPr>
    </w:p>
    <w:p w14:paraId="25DF16E8" w14:textId="77777777" w:rsidR="00E20861" w:rsidRDefault="00E20861" w:rsidP="00E20861">
      <w:pPr>
        <w:spacing w:after="0" w:line="240" w:lineRule="auto"/>
        <w:rPr>
          <w:rFonts w:asciiTheme="minorHAnsi" w:hAnsiTheme="minorHAnsi" w:cstheme="minorHAnsi"/>
          <w:bCs/>
          <w:color w:val="000000"/>
          <w:sz w:val="24"/>
          <w:szCs w:val="24"/>
        </w:rPr>
      </w:pPr>
    </w:p>
    <w:p w14:paraId="7A7E8890" w14:textId="5B8B0700" w:rsidR="00E20861" w:rsidRPr="00A042D0" w:rsidRDefault="00E20861" w:rsidP="00A042D0">
      <w:pPr>
        <w:pStyle w:val="Odlomakpopisa"/>
        <w:numPr>
          <w:ilvl w:val="0"/>
          <w:numId w:val="39"/>
        </w:numPr>
        <w:spacing w:after="0" w:line="240" w:lineRule="auto"/>
        <w:rPr>
          <w:rFonts w:asciiTheme="minorHAnsi" w:hAnsiTheme="minorHAnsi" w:cstheme="minorHAnsi"/>
          <w:b/>
          <w:color w:val="000000"/>
          <w:sz w:val="28"/>
          <w:szCs w:val="28"/>
        </w:rPr>
      </w:pPr>
      <w:r w:rsidRPr="00A042D0">
        <w:rPr>
          <w:rFonts w:asciiTheme="minorHAnsi" w:hAnsiTheme="minorHAnsi" w:cstheme="minorHAnsi"/>
          <w:b/>
          <w:color w:val="000000"/>
          <w:sz w:val="28"/>
          <w:szCs w:val="28"/>
        </w:rPr>
        <w:t>ZAKLJUČAK</w:t>
      </w:r>
    </w:p>
    <w:p w14:paraId="6349E4B0" w14:textId="77777777" w:rsidR="00E20861" w:rsidRDefault="00E20861" w:rsidP="00E20861">
      <w:pPr>
        <w:spacing w:after="0" w:line="240" w:lineRule="auto"/>
        <w:rPr>
          <w:rFonts w:asciiTheme="minorHAnsi" w:hAnsiTheme="minorHAnsi" w:cstheme="minorHAnsi"/>
          <w:b/>
          <w:color w:val="000000"/>
          <w:sz w:val="24"/>
          <w:szCs w:val="24"/>
        </w:rPr>
      </w:pPr>
    </w:p>
    <w:p w14:paraId="4093A5E7" w14:textId="02669B4F" w:rsidR="00A042D0" w:rsidRDefault="00A042D0" w:rsidP="00A042D0">
      <w:pPr>
        <w:spacing w:after="0" w:line="240" w:lineRule="auto"/>
        <w:jc w:val="both"/>
        <w:rPr>
          <w:rFonts w:asciiTheme="minorHAnsi" w:hAnsiTheme="minorHAnsi"/>
        </w:rPr>
      </w:pPr>
      <w:r>
        <w:rPr>
          <w:rFonts w:asciiTheme="minorHAnsi" w:hAnsiTheme="minorHAnsi"/>
        </w:rPr>
        <w:t xml:space="preserve">U 2023. godini ostvarili smo </w:t>
      </w:r>
      <w:r w:rsidRPr="00A042D0">
        <w:rPr>
          <w:rFonts w:asciiTheme="minorHAnsi" w:hAnsiTheme="minorHAnsi"/>
        </w:rPr>
        <w:t xml:space="preserve">483.098,97 </w:t>
      </w:r>
      <w:r>
        <w:rPr>
          <w:rFonts w:asciiTheme="minorHAnsi" w:hAnsiTheme="minorHAnsi" w:cstheme="minorHAnsi"/>
        </w:rPr>
        <w:t>€</w:t>
      </w:r>
      <w:r>
        <w:rPr>
          <w:rFonts w:asciiTheme="minorHAnsi" w:hAnsiTheme="minorHAnsi"/>
        </w:rPr>
        <w:t xml:space="preserve"> prihoda. Prihod od parkinga je bio </w:t>
      </w:r>
      <w:r w:rsidRPr="00A042D0">
        <w:rPr>
          <w:rFonts w:asciiTheme="minorHAnsi" w:hAnsiTheme="minorHAnsi"/>
        </w:rPr>
        <w:t>337.804,14</w:t>
      </w:r>
      <w:r>
        <w:rPr>
          <w:rFonts w:asciiTheme="minorHAnsi" w:hAnsiTheme="minorHAnsi"/>
        </w:rPr>
        <w:t xml:space="preserve"> i porastao je 15%, najviše zbog više cijena usluge. Po prvi puta imali smo problem radne snage o čemu ćemo morati brinuti sljedećih godina jer je pritisak na tržište rada sve veći, te uz inflatorna kretanja vrijednost plaća je sve manja.</w:t>
      </w:r>
    </w:p>
    <w:p w14:paraId="7B5059FE" w14:textId="77777777" w:rsidR="00A042D0" w:rsidRDefault="00A042D0" w:rsidP="00A042D0">
      <w:pPr>
        <w:spacing w:after="0" w:line="240" w:lineRule="auto"/>
        <w:jc w:val="both"/>
        <w:rPr>
          <w:rFonts w:asciiTheme="minorHAnsi" w:hAnsiTheme="minorHAnsi"/>
        </w:rPr>
      </w:pPr>
    </w:p>
    <w:p w14:paraId="549965A0" w14:textId="77777777" w:rsidR="00A042D0" w:rsidRDefault="00A042D0" w:rsidP="00A042D0">
      <w:pPr>
        <w:spacing w:after="0" w:line="240" w:lineRule="auto"/>
        <w:jc w:val="both"/>
        <w:rPr>
          <w:rFonts w:asciiTheme="minorHAnsi" w:hAnsiTheme="minorHAnsi"/>
        </w:rPr>
      </w:pPr>
      <w:r>
        <w:rPr>
          <w:rFonts w:asciiTheme="minorHAnsi" w:hAnsiTheme="minorHAnsi"/>
        </w:rPr>
        <w:t>Ove godine smo pokrenuli i besplatni prijevoz od parkirališta kod groblja do Staroga grada i to je prvi projekt iz programa mobilnosti koji se pokazao kao pun pogodak.</w:t>
      </w:r>
    </w:p>
    <w:p w14:paraId="1BDC8AD0" w14:textId="77777777" w:rsidR="00A042D0" w:rsidRDefault="00A042D0" w:rsidP="00A042D0">
      <w:pPr>
        <w:spacing w:after="0" w:line="240" w:lineRule="auto"/>
        <w:jc w:val="both"/>
        <w:rPr>
          <w:rFonts w:asciiTheme="minorHAnsi" w:hAnsiTheme="minorHAnsi"/>
        </w:rPr>
      </w:pPr>
    </w:p>
    <w:p w14:paraId="487A3806" w14:textId="37B80A0F" w:rsidR="00E20861" w:rsidRPr="00651199" w:rsidRDefault="00A042D0" w:rsidP="00E20861">
      <w:pPr>
        <w:spacing w:after="0" w:line="240" w:lineRule="auto"/>
        <w:rPr>
          <w:rFonts w:asciiTheme="minorHAnsi" w:hAnsiTheme="minorHAnsi" w:cstheme="minorHAnsi"/>
          <w:b/>
          <w:color w:val="000000"/>
          <w:sz w:val="32"/>
          <w:szCs w:val="32"/>
        </w:rPr>
      </w:pPr>
      <w:r>
        <w:rPr>
          <w:rFonts w:asciiTheme="minorHAnsi" w:hAnsiTheme="minorHAnsi"/>
        </w:rPr>
        <w:t>Poslovni model tvrtke mora biti generiranje čim većeg prihoda i ulaganje u održavanje parkirališta, unapređenje usluge, ali i u održive modele mobilnosti jer je pritisak na parkirališta sve veći, a povećanje kapaciteta u postojećim zonama je vrlo teško izvesti, najviše zbog prostornih i financijskih ograničenja.</w:t>
      </w:r>
    </w:p>
    <w:p w14:paraId="5E080DA4" w14:textId="77777777" w:rsidR="00E20861" w:rsidRPr="003E0753" w:rsidRDefault="00E20861" w:rsidP="006F6D75">
      <w:pPr>
        <w:spacing w:after="0" w:line="240" w:lineRule="auto"/>
        <w:jc w:val="both"/>
        <w:rPr>
          <w:rFonts w:asciiTheme="minorHAnsi" w:hAnsiTheme="minorHAnsi" w:cs="Arial"/>
        </w:rPr>
      </w:pPr>
    </w:p>
    <w:p w14:paraId="754EA8B9" w14:textId="77777777" w:rsidR="006F6D75" w:rsidRPr="006F6D75" w:rsidRDefault="006F6D75" w:rsidP="006F6D75">
      <w:pPr>
        <w:spacing w:after="0"/>
        <w:jc w:val="both"/>
        <w:rPr>
          <w:rFonts w:asciiTheme="minorHAnsi" w:hAnsiTheme="minorHAnsi"/>
          <w:b/>
          <w:color w:val="000000"/>
        </w:rPr>
      </w:pPr>
    </w:p>
    <w:sectPr w:rsidR="006F6D75" w:rsidRPr="006F6D75" w:rsidSect="00D8454A">
      <w:headerReference w:type="default" r:id="rId41"/>
      <w:footerReference w:type="default" r:id="rId42"/>
      <w:pgSz w:w="11906" w:h="16838" w:code="9"/>
      <w:pgMar w:top="720" w:right="991" w:bottom="357"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007DC2" w14:textId="77777777" w:rsidR="00E938E9" w:rsidRDefault="00E938E9">
      <w:r>
        <w:separator/>
      </w:r>
    </w:p>
  </w:endnote>
  <w:endnote w:type="continuationSeparator" w:id="0">
    <w:p w14:paraId="5B12AC99" w14:textId="77777777" w:rsidR="00E938E9" w:rsidRDefault="00E9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RO_Bookman-Normal">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DE4C5" w14:textId="77777777" w:rsidR="00C13F9E" w:rsidRDefault="00C13F9E" w:rsidP="00516B6F">
    <w:pPr>
      <w:pStyle w:val="Podnoje"/>
      <w:spacing w:after="0" w:line="240" w:lineRule="auto"/>
      <w:jc w:val="center"/>
      <w:rPr>
        <w:rFonts w:ascii="Arial" w:hAnsi="Arial" w:cs="Arial"/>
      </w:rPr>
    </w:pPr>
    <w:r>
      <w:rPr>
        <w:rFonts w:ascii="Arial" w:hAnsi="Arial" w:cs="Arial"/>
      </w:rPr>
      <w:t>___</w:t>
    </w:r>
    <w:r w:rsidRPr="00942D09">
      <w:rPr>
        <w:rFonts w:ascii="Arial" w:hAnsi="Arial" w:cs="Arial"/>
      </w:rPr>
      <w:t>_________________________________________________________</w:t>
    </w:r>
    <w:r>
      <w:rPr>
        <w:rFonts w:ascii="Arial" w:hAnsi="Arial" w:cs="Arial"/>
      </w:rPr>
      <w:t>__________________</w:t>
    </w:r>
  </w:p>
  <w:p w14:paraId="63DE11FC" w14:textId="77777777" w:rsidR="00C13F9E" w:rsidRPr="00516B6F" w:rsidRDefault="00C13F9E" w:rsidP="00516B6F">
    <w:pPr>
      <w:pStyle w:val="Podnoje"/>
      <w:spacing w:after="0" w:line="240" w:lineRule="auto"/>
      <w:jc w:val="right"/>
      <w:rPr>
        <w:rFonts w:ascii="Arial" w:hAnsi="Arial" w:cs="Arial"/>
        <w:sz w:val="20"/>
        <w:szCs w:val="20"/>
      </w:rPr>
    </w:pPr>
    <w:r w:rsidRPr="0014637F">
      <w:rPr>
        <w:rStyle w:val="Brojstranice"/>
        <w:rFonts w:ascii="Arial" w:hAnsi="Arial" w:cs="Arial"/>
        <w:sz w:val="20"/>
        <w:szCs w:val="20"/>
      </w:rPr>
      <w:fldChar w:fldCharType="begin"/>
    </w:r>
    <w:r w:rsidRPr="0014637F">
      <w:rPr>
        <w:rStyle w:val="Brojstranice"/>
        <w:rFonts w:ascii="Arial" w:hAnsi="Arial" w:cs="Arial"/>
        <w:sz w:val="20"/>
        <w:szCs w:val="20"/>
      </w:rPr>
      <w:instrText xml:space="preserve"> PAGE </w:instrText>
    </w:r>
    <w:r w:rsidRPr="0014637F">
      <w:rPr>
        <w:rStyle w:val="Brojstranice"/>
        <w:rFonts w:ascii="Arial" w:hAnsi="Arial" w:cs="Arial"/>
        <w:sz w:val="20"/>
        <w:szCs w:val="20"/>
      </w:rPr>
      <w:fldChar w:fldCharType="separate"/>
    </w:r>
    <w:r>
      <w:rPr>
        <w:rStyle w:val="Brojstranice"/>
        <w:rFonts w:ascii="Arial" w:hAnsi="Arial" w:cs="Arial"/>
        <w:noProof/>
        <w:sz w:val="20"/>
        <w:szCs w:val="20"/>
      </w:rPr>
      <w:t>2</w:t>
    </w:r>
    <w:r w:rsidRPr="0014637F">
      <w:rPr>
        <w:rStyle w:val="Brojstranice"/>
        <w:rFonts w:ascii="Arial" w:hAnsi="Arial" w:cs="Arial"/>
        <w:sz w:val="20"/>
        <w:szCs w:val="20"/>
      </w:rPr>
      <w:fldChar w:fldCharType="end"/>
    </w:r>
    <w:r w:rsidRPr="0014637F">
      <w:rPr>
        <w:rStyle w:val="Brojstranice"/>
        <w:rFonts w:ascii="Arial" w:hAnsi="Arial" w:cs="Arial"/>
        <w:sz w:val="20"/>
        <w:szCs w:val="20"/>
      </w:rPr>
      <w:t>/</w:t>
    </w:r>
    <w:r w:rsidRPr="0014637F">
      <w:rPr>
        <w:rStyle w:val="Brojstranice"/>
        <w:rFonts w:ascii="Arial" w:hAnsi="Arial" w:cs="Arial"/>
        <w:sz w:val="20"/>
        <w:szCs w:val="20"/>
      </w:rPr>
      <w:fldChar w:fldCharType="begin"/>
    </w:r>
    <w:r w:rsidRPr="0014637F">
      <w:rPr>
        <w:rStyle w:val="Brojstranice"/>
        <w:rFonts w:ascii="Arial" w:hAnsi="Arial" w:cs="Arial"/>
        <w:sz w:val="20"/>
        <w:szCs w:val="20"/>
      </w:rPr>
      <w:instrText xml:space="preserve"> NUMPAGES </w:instrText>
    </w:r>
    <w:r w:rsidRPr="0014637F">
      <w:rPr>
        <w:rStyle w:val="Brojstranice"/>
        <w:rFonts w:ascii="Arial" w:hAnsi="Arial" w:cs="Arial"/>
        <w:sz w:val="20"/>
        <w:szCs w:val="20"/>
      </w:rPr>
      <w:fldChar w:fldCharType="separate"/>
    </w:r>
    <w:r>
      <w:rPr>
        <w:rStyle w:val="Brojstranice"/>
        <w:rFonts w:ascii="Arial" w:hAnsi="Arial" w:cs="Arial"/>
        <w:noProof/>
        <w:sz w:val="20"/>
        <w:szCs w:val="20"/>
      </w:rPr>
      <w:t>33</w:t>
    </w:r>
    <w:r w:rsidRPr="0014637F">
      <w:rPr>
        <w:rStyle w:val="Brojstranice"/>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D3E3C8" w14:textId="77777777" w:rsidR="00E938E9" w:rsidRDefault="00E938E9">
      <w:r>
        <w:separator/>
      </w:r>
    </w:p>
  </w:footnote>
  <w:footnote w:type="continuationSeparator" w:id="0">
    <w:p w14:paraId="6165B30B" w14:textId="77777777" w:rsidR="00E938E9" w:rsidRDefault="00E93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EECD4" w14:textId="77777777" w:rsidR="00C13F9E" w:rsidRDefault="00C13F9E">
    <w:pPr>
      <w:pStyle w:val="Zaglavlje"/>
      <w:spacing w:after="0" w:line="240" w:lineRule="auto"/>
      <w:jc w:val="center"/>
      <w:rPr>
        <w:sz w:val="13"/>
      </w:rPr>
    </w:pPr>
    <w:r>
      <w:rPr>
        <w:noProof/>
        <w:sz w:val="13"/>
        <w:lang w:eastAsia="hr-HR"/>
      </w:rPr>
      <w:drawing>
        <wp:inline distT="0" distB="0" distL="0" distR="0" wp14:anchorId="6171C232" wp14:editId="6433E808">
          <wp:extent cx="2019300" cy="257175"/>
          <wp:effectExtent l="1905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b="30692"/>
                  <a:stretch>
                    <a:fillRect/>
                  </a:stretch>
                </pic:blipFill>
                <pic:spPr bwMode="auto">
                  <a:xfrm>
                    <a:off x="0" y="0"/>
                    <a:ext cx="2019300" cy="257175"/>
                  </a:xfrm>
                  <a:prstGeom prst="rect">
                    <a:avLst/>
                  </a:prstGeom>
                  <a:noFill/>
                  <a:ln w="9525">
                    <a:noFill/>
                    <a:miter lim="800000"/>
                    <a:headEnd/>
                    <a:tailEnd/>
                  </a:ln>
                  <a:effectLst/>
                </pic:spPr>
              </pic:pic>
            </a:graphicData>
          </a:graphic>
        </wp:inline>
      </w:drawing>
    </w:r>
  </w:p>
  <w:p w14:paraId="3D30310C" w14:textId="6D3B8A46" w:rsidR="00C13F9E" w:rsidRDefault="00C13F9E" w:rsidP="00B32022">
    <w:pPr>
      <w:spacing w:after="0" w:line="240" w:lineRule="auto"/>
      <w:jc w:val="center"/>
      <w:rPr>
        <w:sz w:val="23"/>
      </w:rPr>
    </w:pPr>
    <w:r>
      <w:rPr>
        <w:rFonts w:ascii="Arial" w:hAnsi="Arial"/>
        <w:sz w:val="13"/>
      </w:rPr>
      <w:t xml:space="preserve">OIB; 93779491456, IBAN: HR2023400091110367599; 52220 Labin, </w:t>
    </w:r>
    <w:r w:rsidR="003C37F0">
      <w:rPr>
        <w:rFonts w:ascii="Arial" w:hAnsi="Arial"/>
        <w:sz w:val="13"/>
      </w:rPr>
      <w:t xml:space="preserve">Rudarska </w:t>
    </w:r>
    <w:r>
      <w:rPr>
        <w:rFonts w:ascii="Arial" w:hAnsi="Arial"/>
        <w:sz w:val="13"/>
      </w:rPr>
      <w:t xml:space="preserve">1, Tel./fax.: 052/616-494; E-mail: </w:t>
    </w:r>
    <w:hyperlink r:id="rId2" w:history="1">
      <w:r>
        <w:rPr>
          <w:rStyle w:val="Hiperveza"/>
          <w:rFonts w:ascii="Arial" w:hAnsi="Arial"/>
          <w:sz w:val="13"/>
        </w:rPr>
        <w:t>info@labin2000.hr</w:t>
      </w:r>
    </w:hyperlink>
    <w:r>
      <w:rPr>
        <w:rFonts w:ascii="Arial" w:hAnsi="Arial"/>
        <w:sz w:val="13"/>
      </w:rPr>
      <w:t xml:space="preserve">;  </w:t>
    </w:r>
    <w:hyperlink r:id="rId3" w:history="1">
      <w:r>
        <w:rPr>
          <w:rStyle w:val="Hiperveza"/>
          <w:rFonts w:ascii="Arial" w:hAnsi="Arial"/>
          <w:sz w:val="13"/>
        </w:rPr>
        <w:t>www.labin2000.hr</w:t>
      </w:r>
    </w:hyperlink>
  </w:p>
  <w:p w14:paraId="7CD65D65" w14:textId="77777777" w:rsidR="00C13F9E" w:rsidRDefault="00C13F9E" w:rsidP="00B32022">
    <w:pPr>
      <w:pStyle w:val="Zaglavlje"/>
      <w:spacing w:after="0" w:line="240" w:lineRule="auto"/>
      <w:jc w:val="center"/>
      <w:rPr>
        <w:rFonts w:ascii="Arial" w:hAnsi="Arial"/>
        <w:sz w:val="13"/>
        <w:u w:val="single"/>
      </w:rPr>
    </w:pPr>
    <w:r>
      <w:rPr>
        <w:rFonts w:ascii="Arial" w:hAnsi="Arial"/>
        <w:sz w:val="13"/>
        <w:u w:val="single"/>
      </w:rPr>
      <w:t>_____________________________________________________________________________________________________________________________________</w:t>
    </w:r>
  </w:p>
  <w:p w14:paraId="46C9D9D6" w14:textId="77777777" w:rsidR="00C13F9E" w:rsidRPr="00B32022" w:rsidRDefault="00C13F9E" w:rsidP="00B32022">
    <w:pPr>
      <w:pStyle w:val="Zaglavlje"/>
      <w:spacing w:after="0" w:line="240" w:lineRule="auto"/>
      <w:jc w:val="center"/>
      <w:rPr>
        <w:sz w:val="1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46BCEC02"/>
    <w:lvl w:ilvl="0">
      <w:numFmt w:val="decimal"/>
      <w:pStyle w:val="Grafikeoznake"/>
      <w:lvlText w:val="*"/>
      <w:lvlJc w:val="left"/>
    </w:lvl>
  </w:abstractNum>
  <w:abstractNum w:abstractNumId="1" w15:restartNumberingAfterBreak="0">
    <w:nsid w:val="015420B2"/>
    <w:multiLevelType w:val="multilevel"/>
    <w:tmpl w:val="EE3AA6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Calibri" w:eastAsia="Calibri" w:hAnsi="Calibri"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74052B"/>
    <w:multiLevelType w:val="hybridMultilevel"/>
    <w:tmpl w:val="98E4FB6E"/>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582A15"/>
    <w:multiLevelType w:val="hybridMultilevel"/>
    <w:tmpl w:val="2E18C3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E64478D"/>
    <w:multiLevelType w:val="hybridMultilevel"/>
    <w:tmpl w:val="A25666FE"/>
    <w:lvl w:ilvl="0" w:tplc="1E10A1B8">
      <w:start w:val="5"/>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865077"/>
    <w:multiLevelType w:val="hybridMultilevel"/>
    <w:tmpl w:val="3AC271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2950DE4"/>
    <w:multiLevelType w:val="multilevel"/>
    <w:tmpl w:val="6400AD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4DD0521"/>
    <w:multiLevelType w:val="hybridMultilevel"/>
    <w:tmpl w:val="E57A0B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A376A8"/>
    <w:multiLevelType w:val="hybridMultilevel"/>
    <w:tmpl w:val="E536E6EE"/>
    <w:lvl w:ilvl="0" w:tplc="9FF867EA">
      <w:start w:val="1"/>
      <w:numFmt w:val="lowerLetter"/>
      <w:lvlText w:val="%1)"/>
      <w:lvlJc w:val="left"/>
      <w:pPr>
        <w:ind w:left="720" w:hanging="360"/>
      </w:pPr>
      <w:rPr>
        <w:rFonts w:ascii="Calibri" w:hAnsi="Calibri"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E531F93"/>
    <w:multiLevelType w:val="multilevel"/>
    <w:tmpl w:val="740C62F4"/>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37044C5"/>
    <w:multiLevelType w:val="multilevel"/>
    <w:tmpl w:val="EA3CAE6A"/>
    <w:lvl w:ilvl="0">
      <w:start w:val="1"/>
      <w:numFmt w:val="decimal"/>
      <w:lvlText w:val="%1."/>
      <w:lvlJc w:val="left"/>
      <w:pPr>
        <w:ind w:left="1080" w:hanging="360"/>
      </w:pPr>
      <w:rPr>
        <w:rFonts w:hint="default"/>
      </w:rPr>
    </w:lvl>
    <w:lvl w:ilvl="1">
      <w:start w:val="1"/>
      <w:numFmt w:val="decimal"/>
      <w:isLgl/>
      <w:lvlText w:val="%1.%2."/>
      <w:lvlJc w:val="left"/>
      <w:pPr>
        <w:ind w:left="1230" w:hanging="510"/>
      </w:pPr>
      <w:rPr>
        <w:rFonts w:hint="default"/>
        <w:sz w:val="22"/>
        <w:szCs w:val="22"/>
      </w:rPr>
    </w:lvl>
    <w:lvl w:ilvl="2">
      <w:start w:val="1"/>
      <w:numFmt w:val="decimal"/>
      <w:isLgl/>
      <w:lvlText w:val="%1.%2.%3."/>
      <w:lvlJc w:val="left"/>
      <w:pPr>
        <w:ind w:left="1440" w:hanging="720"/>
      </w:pPr>
      <w:rPr>
        <w:rFonts w:hint="default"/>
        <w:b/>
        <w:sz w:val="22"/>
        <w:szCs w:val="22"/>
      </w:rPr>
    </w:lvl>
    <w:lvl w:ilvl="3">
      <w:start w:val="1"/>
      <w:numFmt w:val="decimal"/>
      <w:isLgl/>
      <w:lvlText w:val="%1.%2.%3.%4."/>
      <w:lvlJc w:val="left"/>
      <w:pPr>
        <w:ind w:left="1440" w:hanging="720"/>
      </w:pPr>
      <w:rPr>
        <w:rFonts w:hint="default"/>
        <w:sz w:val="22"/>
        <w:szCs w:val="22"/>
      </w:rPr>
    </w:lvl>
    <w:lvl w:ilvl="4">
      <w:start w:val="1"/>
      <w:numFmt w:val="decimal"/>
      <w:isLgl/>
      <w:lvlText w:val="%1.%2.%3.%4.%5."/>
      <w:lvlJc w:val="left"/>
      <w:pPr>
        <w:ind w:left="1800" w:hanging="1080"/>
      </w:pPr>
      <w:rPr>
        <w:rFonts w:hint="default"/>
        <w:sz w:val="32"/>
      </w:rPr>
    </w:lvl>
    <w:lvl w:ilvl="5">
      <w:start w:val="1"/>
      <w:numFmt w:val="decimal"/>
      <w:isLgl/>
      <w:lvlText w:val="%1.%2.%3.%4.%5.%6."/>
      <w:lvlJc w:val="left"/>
      <w:pPr>
        <w:ind w:left="1800" w:hanging="1080"/>
      </w:pPr>
      <w:rPr>
        <w:rFonts w:hint="default"/>
        <w:sz w:val="32"/>
      </w:rPr>
    </w:lvl>
    <w:lvl w:ilvl="6">
      <w:start w:val="1"/>
      <w:numFmt w:val="decimal"/>
      <w:isLgl/>
      <w:lvlText w:val="%1.%2.%3.%4.%5.%6.%7."/>
      <w:lvlJc w:val="left"/>
      <w:pPr>
        <w:ind w:left="2160" w:hanging="1440"/>
      </w:pPr>
      <w:rPr>
        <w:rFonts w:hint="default"/>
        <w:sz w:val="32"/>
      </w:rPr>
    </w:lvl>
    <w:lvl w:ilvl="7">
      <w:start w:val="1"/>
      <w:numFmt w:val="decimal"/>
      <w:isLgl/>
      <w:lvlText w:val="%1.%2.%3.%4.%5.%6.%7.%8."/>
      <w:lvlJc w:val="left"/>
      <w:pPr>
        <w:ind w:left="2160" w:hanging="1440"/>
      </w:pPr>
      <w:rPr>
        <w:rFonts w:hint="default"/>
        <w:sz w:val="32"/>
      </w:rPr>
    </w:lvl>
    <w:lvl w:ilvl="8">
      <w:start w:val="1"/>
      <w:numFmt w:val="decimal"/>
      <w:isLgl/>
      <w:lvlText w:val="%1.%2.%3.%4.%5.%6.%7.%8.%9."/>
      <w:lvlJc w:val="left"/>
      <w:pPr>
        <w:ind w:left="2520" w:hanging="1800"/>
      </w:pPr>
      <w:rPr>
        <w:rFonts w:hint="default"/>
        <w:sz w:val="32"/>
      </w:rPr>
    </w:lvl>
  </w:abstractNum>
  <w:abstractNum w:abstractNumId="11" w15:restartNumberingAfterBreak="0">
    <w:nsid w:val="24451F02"/>
    <w:multiLevelType w:val="multilevel"/>
    <w:tmpl w:val="B2D07C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79C4A17"/>
    <w:multiLevelType w:val="hybridMultilevel"/>
    <w:tmpl w:val="5486F24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0531773"/>
    <w:multiLevelType w:val="hybridMultilevel"/>
    <w:tmpl w:val="2480B258"/>
    <w:lvl w:ilvl="0" w:tplc="041A0011">
      <w:start w:val="1"/>
      <w:numFmt w:val="decimal"/>
      <w:lvlText w:val="%1)"/>
      <w:lvlJc w:val="left"/>
      <w:pPr>
        <w:ind w:left="720" w:hanging="360"/>
      </w:pPr>
    </w:lvl>
    <w:lvl w:ilvl="1" w:tplc="5B42864A">
      <w:numFmt w:val="bullet"/>
      <w:lvlText w:val="-"/>
      <w:lvlJc w:val="left"/>
      <w:pPr>
        <w:ind w:left="1440" w:hanging="360"/>
      </w:pPr>
      <w:rPr>
        <w:rFonts w:ascii="Arial" w:eastAsia="Times New Roman" w:hAnsi="Arial" w:cs="Aria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6744C16"/>
    <w:multiLevelType w:val="multilevel"/>
    <w:tmpl w:val="6400AD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A935F88"/>
    <w:multiLevelType w:val="hybridMultilevel"/>
    <w:tmpl w:val="4BB6FD1A"/>
    <w:lvl w:ilvl="0" w:tplc="04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0203C3"/>
    <w:multiLevelType w:val="hybridMultilevel"/>
    <w:tmpl w:val="028E850C"/>
    <w:lvl w:ilvl="0" w:tplc="5B4286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EF3565"/>
    <w:multiLevelType w:val="hybridMultilevel"/>
    <w:tmpl w:val="4D4010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2D11295"/>
    <w:multiLevelType w:val="hybridMultilevel"/>
    <w:tmpl w:val="CA747A6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6C40B78"/>
    <w:multiLevelType w:val="hybridMultilevel"/>
    <w:tmpl w:val="FA74F3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250D99"/>
    <w:multiLevelType w:val="hybridMultilevel"/>
    <w:tmpl w:val="48B0D494"/>
    <w:lvl w:ilvl="0" w:tplc="6026011E">
      <w:start w:val="4"/>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15:restartNumberingAfterBreak="0">
    <w:nsid w:val="47666705"/>
    <w:multiLevelType w:val="hybridMultilevel"/>
    <w:tmpl w:val="D6B2E628"/>
    <w:lvl w:ilvl="0" w:tplc="1E10A1B8">
      <w:start w:val="5"/>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984007"/>
    <w:multiLevelType w:val="hybridMultilevel"/>
    <w:tmpl w:val="5EF672EE"/>
    <w:lvl w:ilvl="0" w:tplc="43E8A222">
      <w:start w:val="1"/>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8BA477A"/>
    <w:multiLevelType w:val="hybridMultilevel"/>
    <w:tmpl w:val="E26AB360"/>
    <w:lvl w:ilvl="0" w:tplc="0F884B08">
      <w:start w:val="2015"/>
      <w:numFmt w:val="bullet"/>
      <w:lvlText w:val="-"/>
      <w:lvlJc w:val="left"/>
      <w:pPr>
        <w:ind w:left="720" w:hanging="360"/>
      </w:pPr>
      <w:rPr>
        <w:rFonts w:ascii="Calibri" w:eastAsia="Calibri" w:hAnsi="Calibri"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F07AEE"/>
    <w:multiLevelType w:val="hybridMultilevel"/>
    <w:tmpl w:val="79EAA2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5EA28CE"/>
    <w:multiLevelType w:val="multilevel"/>
    <w:tmpl w:val="2B20E0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Calibri" w:eastAsia="Calibri" w:hAnsi="Calibri"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8C97109"/>
    <w:multiLevelType w:val="hybridMultilevel"/>
    <w:tmpl w:val="7D92AC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ED02437"/>
    <w:multiLevelType w:val="multilevel"/>
    <w:tmpl w:val="39365B5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8"/>
        </w:tabs>
        <w:ind w:left="1128" w:hanging="4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8" w15:restartNumberingAfterBreak="0">
    <w:nsid w:val="5F8F36B6"/>
    <w:multiLevelType w:val="singleLevel"/>
    <w:tmpl w:val="C19045D8"/>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64671200"/>
    <w:multiLevelType w:val="multilevel"/>
    <w:tmpl w:val="B2D07C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6CE315C"/>
    <w:multiLevelType w:val="hybridMultilevel"/>
    <w:tmpl w:val="C3844B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6DD6CD2"/>
    <w:multiLevelType w:val="hybridMultilevel"/>
    <w:tmpl w:val="F11A1A4A"/>
    <w:lvl w:ilvl="0" w:tplc="1E10A1B8">
      <w:start w:val="5"/>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446507"/>
    <w:multiLevelType w:val="multilevel"/>
    <w:tmpl w:val="B2D07C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1EB0421"/>
    <w:multiLevelType w:val="hybridMultilevel"/>
    <w:tmpl w:val="42F40B98"/>
    <w:lvl w:ilvl="0" w:tplc="1E10A1B8">
      <w:start w:val="5"/>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034CB9"/>
    <w:multiLevelType w:val="hybridMultilevel"/>
    <w:tmpl w:val="523A0FA2"/>
    <w:lvl w:ilvl="0" w:tplc="5B4286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BA7DC9"/>
    <w:multiLevelType w:val="hybridMultilevel"/>
    <w:tmpl w:val="7D92AC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D853437"/>
    <w:multiLevelType w:val="hybridMultilevel"/>
    <w:tmpl w:val="BFA4752A"/>
    <w:lvl w:ilvl="0" w:tplc="5B4286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A52018"/>
    <w:multiLevelType w:val="hybridMultilevel"/>
    <w:tmpl w:val="00D667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65733737">
    <w:abstractNumId w:val="13"/>
  </w:num>
  <w:num w:numId="2" w16cid:durableId="1359621280">
    <w:abstractNumId w:val="18"/>
  </w:num>
  <w:num w:numId="3" w16cid:durableId="1332683413">
    <w:abstractNumId w:val="10"/>
  </w:num>
  <w:num w:numId="4" w16cid:durableId="730734891">
    <w:abstractNumId w:val="7"/>
  </w:num>
  <w:num w:numId="5" w16cid:durableId="1632323347">
    <w:abstractNumId w:val="4"/>
  </w:num>
  <w:num w:numId="6" w16cid:durableId="845704018">
    <w:abstractNumId w:val="14"/>
  </w:num>
  <w:num w:numId="7" w16cid:durableId="1785659793">
    <w:abstractNumId w:val="25"/>
  </w:num>
  <w:num w:numId="8" w16cid:durableId="1289361513">
    <w:abstractNumId w:val="1"/>
  </w:num>
  <w:num w:numId="9" w16cid:durableId="1070663642">
    <w:abstractNumId w:val="34"/>
  </w:num>
  <w:num w:numId="10" w16cid:durableId="771634508">
    <w:abstractNumId w:val="16"/>
  </w:num>
  <w:num w:numId="11" w16cid:durableId="454099501">
    <w:abstractNumId w:val="36"/>
  </w:num>
  <w:num w:numId="12" w16cid:durableId="2082831615">
    <w:abstractNumId w:val="31"/>
  </w:num>
  <w:num w:numId="13" w16cid:durableId="967659514">
    <w:abstractNumId w:val="21"/>
  </w:num>
  <w:num w:numId="14" w16cid:durableId="754978961">
    <w:abstractNumId w:val="19"/>
  </w:num>
  <w:num w:numId="15" w16cid:durableId="851912369">
    <w:abstractNumId w:val="33"/>
  </w:num>
  <w:num w:numId="16" w16cid:durableId="855311323">
    <w:abstractNumId w:val="6"/>
  </w:num>
  <w:num w:numId="17" w16cid:durableId="1593902582">
    <w:abstractNumId w:val="26"/>
  </w:num>
  <w:num w:numId="18" w16cid:durableId="1417435134">
    <w:abstractNumId w:val="2"/>
  </w:num>
  <w:num w:numId="19" w16cid:durableId="2144350498">
    <w:abstractNumId w:val="35"/>
  </w:num>
  <w:num w:numId="20" w16cid:durableId="1438059155">
    <w:abstractNumId w:val="37"/>
  </w:num>
  <w:num w:numId="21" w16cid:durableId="932591363">
    <w:abstractNumId w:val="3"/>
  </w:num>
  <w:num w:numId="22" w16cid:durableId="1024938493">
    <w:abstractNumId w:val="15"/>
  </w:num>
  <w:num w:numId="23" w16cid:durableId="574363328">
    <w:abstractNumId w:val="23"/>
  </w:num>
  <w:num w:numId="24" w16cid:durableId="2018582614">
    <w:abstractNumId w:val="17"/>
  </w:num>
  <w:num w:numId="25" w16cid:durableId="432285101">
    <w:abstractNumId w:val="22"/>
  </w:num>
  <w:num w:numId="26" w16cid:durableId="162858676">
    <w:abstractNumId w:val="8"/>
  </w:num>
  <w:num w:numId="27" w16cid:durableId="1058015065">
    <w:abstractNumId w:val="27"/>
  </w:num>
  <w:num w:numId="28" w16cid:durableId="1051687066">
    <w:abstractNumId w:val="0"/>
    <w:lvlOverride w:ilvl="0">
      <w:lvl w:ilvl="0">
        <w:start w:val="1"/>
        <w:numFmt w:val="bullet"/>
        <w:pStyle w:val="Grafikeoznake"/>
        <w:lvlText w:val=""/>
        <w:legacy w:legacy="1" w:legacySpace="0" w:legacyIndent="283"/>
        <w:lvlJc w:val="left"/>
        <w:pPr>
          <w:ind w:left="283" w:hanging="283"/>
        </w:pPr>
        <w:rPr>
          <w:rFonts w:ascii="Wingdings" w:hAnsi="Wingdings" w:hint="default"/>
          <w:sz w:val="18"/>
        </w:rPr>
      </w:lvl>
    </w:lvlOverride>
  </w:num>
  <w:num w:numId="29" w16cid:durableId="2046060127">
    <w:abstractNumId w:val="12"/>
  </w:num>
  <w:num w:numId="30" w16cid:durableId="213976693">
    <w:abstractNumId w:val="11"/>
  </w:num>
  <w:num w:numId="31" w16cid:durableId="11981990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7556664">
    <w:abstractNumId w:val="24"/>
  </w:num>
  <w:num w:numId="33" w16cid:durableId="145051422">
    <w:abstractNumId w:val="30"/>
  </w:num>
  <w:num w:numId="34" w16cid:durableId="145754080">
    <w:abstractNumId w:val="32"/>
  </w:num>
  <w:num w:numId="35" w16cid:durableId="473721578">
    <w:abstractNumId w:val="29"/>
  </w:num>
  <w:num w:numId="36" w16cid:durableId="2111659922">
    <w:abstractNumId w:val="5"/>
  </w:num>
  <w:num w:numId="37" w16cid:durableId="123353369">
    <w:abstractNumId w:val="9"/>
  </w:num>
  <w:num w:numId="38" w16cid:durableId="1926651562">
    <w:abstractNumId w:val="28"/>
  </w:num>
  <w:num w:numId="39" w16cid:durableId="1381632584">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D09"/>
    <w:rsid w:val="00000049"/>
    <w:rsid w:val="00000072"/>
    <w:rsid w:val="0000029E"/>
    <w:rsid w:val="000008F2"/>
    <w:rsid w:val="00000AC2"/>
    <w:rsid w:val="00000D2A"/>
    <w:rsid w:val="00003301"/>
    <w:rsid w:val="000038F6"/>
    <w:rsid w:val="00003E36"/>
    <w:rsid w:val="00005D94"/>
    <w:rsid w:val="00005FA3"/>
    <w:rsid w:val="000065D0"/>
    <w:rsid w:val="00010120"/>
    <w:rsid w:val="00010495"/>
    <w:rsid w:val="000124D2"/>
    <w:rsid w:val="00013713"/>
    <w:rsid w:val="00013F6A"/>
    <w:rsid w:val="0001529A"/>
    <w:rsid w:val="0001554B"/>
    <w:rsid w:val="000170B6"/>
    <w:rsid w:val="00017488"/>
    <w:rsid w:val="0001750B"/>
    <w:rsid w:val="00020D47"/>
    <w:rsid w:val="000213BB"/>
    <w:rsid w:val="0002158B"/>
    <w:rsid w:val="00021DF2"/>
    <w:rsid w:val="000230E4"/>
    <w:rsid w:val="0002353C"/>
    <w:rsid w:val="00024299"/>
    <w:rsid w:val="000247AD"/>
    <w:rsid w:val="000270F9"/>
    <w:rsid w:val="00027358"/>
    <w:rsid w:val="00027549"/>
    <w:rsid w:val="0002764A"/>
    <w:rsid w:val="00027F06"/>
    <w:rsid w:val="00031604"/>
    <w:rsid w:val="0003295A"/>
    <w:rsid w:val="000336AF"/>
    <w:rsid w:val="00033AFE"/>
    <w:rsid w:val="00040BF3"/>
    <w:rsid w:val="000422BF"/>
    <w:rsid w:val="000442DD"/>
    <w:rsid w:val="000447CA"/>
    <w:rsid w:val="000449F8"/>
    <w:rsid w:val="00044B12"/>
    <w:rsid w:val="000502D9"/>
    <w:rsid w:val="00050E6F"/>
    <w:rsid w:val="0005104A"/>
    <w:rsid w:val="00051BB2"/>
    <w:rsid w:val="000526A0"/>
    <w:rsid w:val="0005318F"/>
    <w:rsid w:val="00053221"/>
    <w:rsid w:val="000540CD"/>
    <w:rsid w:val="000541E0"/>
    <w:rsid w:val="0005589E"/>
    <w:rsid w:val="00056168"/>
    <w:rsid w:val="000562A9"/>
    <w:rsid w:val="00057BB4"/>
    <w:rsid w:val="00060796"/>
    <w:rsid w:val="00061251"/>
    <w:rsid w:val="0006239D"/>
    <w:rsid w:val="0006439A"/>
    <w:rsid w:val="0006532A"/>
    <w:rsid w:val="000678A6"/>
    <w:rsid w:val="000702E8"/>
    <w:rsid w:val="00073B15"/>
    <w:rsid w:val="00074825"/>
    <w:rsid w:val="000757D4"/>
    <w:rsid w:val="00076D6C"/>
    <w:rsid w:val="0007788A"/>
    <w:rsid w:val="00080092"/>
    <w:rsid w:val="00081228"/>
    <w:rsid w:val="000819B5"/>
    <w:rsid w:val="00082C1F"/>
    <w:rsid w:val="00085E33"/>
    <w:rsid w:val="00086CF7"/>
    <w:rsid w:val="00087D12"/>
    <w:rsid w:val="0009081A"/>
    <w:rsid w:val="00090F06"/>
    <w:rsid w:val="00091910"/>
    <w:rsid w:val="00092B4A"/>
    <w:rsid w:val="00093A9C"/>
    <w:rsid w:val="00094D9A"/>
    <w:rsid w:val="000950A9"/>
    <w:rsid w:val="0009584B"/>
    <w:rsid w:val="00096BCE"/>
    <w:rsid w:val="000976D3"/>
    <w:rsid w:val="000A1FE8"/>
    <w:rsid w:val="000A3690"/>
    <w:rsid w:val="000A626F"/>
    <w:rsid w:val="000A6FE8"/>
    <w:rsid w:val="000A719B"/>
    <w:rsid w:val="000B06DF"/>
    <w:rsid w:val="000B0DE3"/>
    <w:rsid w:val="000B151E"/>
    <w:rsid w:val="000B152C"/>
    <w:rsid w:val="000B20DD"/>
    <w:rsid w:val="000B247D"/>
    <w:rsid w:val="000B2634"/>
    <w:rsid w:val="000B2DF0"/>
    <w:rsid w:val="000B4A1C"/>
    <w:rsid w:val="000B4ED4"/>
    <w:rsid w:val="000B5481"/>
    <w:rsid w:val="000B5682"/>
    <w:rsid w:val="000B5DAD"/>
    <w:rsid w:val="000B6A01"/>
    <w:rsid w:val="000C043A"/>
    <w:rsid w:val="000C08EC"/>
    <w:rsid w:val="000C12D4"/>
    <w:rsid w:val="000C1AB3"/>
    <w:rsid w:val="000C1D00"/>
    <w:rsid w:val="000C1EE4"/>
    <w:rsid w:val="000C24B3"/>
    <w:rsid w:val="000C3970"/>
    <w:rsid w:val="000C585E"/>
    <w:rsid w:val="000C6102"/>
    <w:rsid w:val="000C61D6"/>
    <w:rsid w:val="000C6DB5"/>
    <w:rsid w:val="000C6E5F"/>
    <w:rsid w:val="000C714E"/>
    <w:rsid w:val="000D0B6D"/>
    <w:rsid w:val="000D183C"/>
    <w:rsid w:val="000D195F"/>
    <w:rsid w:val="000D2157"/>
    <w:rsid w:val="000D2FA1"/>
    <w:rsid w:val="000D4939"/>
    <w:rsid w:val="000D57C6"/>
    <w:rsid w:val="000D7333"/>
    <w:rsid w:val="000D7C35"/>
    <w:rsid w:val="000E0AEA"/>
    <w:rsid w:val="000E1AAA"/>
    <w:rsid w:val="000E2783"/>
    <w:rsid w:val="000E290D"/>
    <w:rsid w:val="000E2F96"/>
    <w:rsid w:val="000E41BA"/>
    <w:rsid w:val="000E48E0"/>
    <w:rsid w:val="000E4D94"/>
    <w:rsid w:val="000E5F97"/>
    <w:rsid w:val="000E797C"/>
    <w:rsid w:val="000E7A90"/>
    <w:rsid w:val="000F0DC3"/>
    <w:rsid w:val="000F0E31"/>
    <w:rsid w:val="000F26BE"/>
    <w:rsid w:val="000F2A55"/>
    <w:rsid w:val="000F3277"/>
    <w:rsid w:val="000F39B6"/>
    <w:rsid w:val="000F6AD7"/>
    <w:rsid w:val="000F6CFC"/>
    <w:rsid w:val="000F75F3"/>
    <w:rsid w:val="001004AD"/>
    <w:rsid w:val="00100895"/>
    <w:rsid w:val="0010158C"/>
    <w:rsid w:val="001021D7"/>
    <w:rsid w:val="001038A0"/>
    <w:rsid w:val="00103952"/>
    <w:rsid w:val="00103A8D"/>
    <w:rsid w:val="00104C3C"/>
    <w:rsid w:val="00105369"/>
    <w:rsid w:val="00105B2F"/>
    <w:rsid w:val="00106946"/>
    <w:rsid w:val="00111738"/>
    <w:rsid w:val="00111FF3"/>
    <w:rsid w:val="001168B1"/>
    <w:rsid w:val="00116EE2"/>
    <w:rsid w:val="001173F1"/>
    <w:rsid w:val="00117FEE"/>
    <w:rsid w:val="001202F1"/>
    <w:rsid w:val="001218F2"/>
    <w:rsid w:val="00122406"/>
    <w:rsid w:val="00122C45"/>
    <w:rsid w:val="00124610"/>
    <w:rsid w:val="00124BE3"/>
    <w:rsid w:val="00125538"/>
    <w:rsid w:val="00125B4D"/>
    <w:rsid w:val="00125CAB"/>
    <w:rsid w:val="00126776"/>
    <w:rsid w:val="00126C59"/>
    <w:rsid w:val="0013262F"/>
    <w:rsid w:val="0013281A"/>
    <w:rsid w:val="00132CB8"/>
    <w:rsid w:val="00132CEA"/>
    <w:rsid w:val="00132E5C"/>
    <w:rsid w:val="0013408E"/>
    <w:rsid w:val="001344EA"/>
    <w:rsid w:val="001345E1"/>
    <w:rsid w:val="00135805"/>
    <w:rsid w:val="001360ED"/>
    <w:rsid w:val="00140AAE"/>
    <w:rsid w:val="00140F0C"/>
    <w:rsid w:val="001438B5"/>
    <w:rsid w:val="00143EEC"/>
    <w:rsid w:val="001442B8"/>
    <w:rsid w:val="00144637"/>
    <w:rsid w:val="00144EF9"/>
    <w:rsid w:val="001461F4"/>
    <w:rsid w:val="00150B2C"/>
    <w:rsid w:val="0015186B"/>
    <w:rsid w:val="00152903"/>
    <w:rsid w:val="00152C47"/>
    <w:rsid w:val="00153249"/>
    <w:rsid w:val="0015342D"/>
    <w:rsid w:val="00153E7A"/>
    <w:rsid w:val="001540CE"/>
    <w:rsid w:val="0015570D"/>
    <w:rsid w:val="00156DAD"/>
    <w:rsid w:val="00156EAE"/>
    <w:rsid w:val="001600B4"/>
    <w:rsid w:val="001607D2"/>
    <w:rsid w:val="00161DB5"/>
    <w:rsid w:val="00162563"/>
    <w:rsid w:val="0016558D"/>
    <w:rsid w:val="00166568"/>
    <w:rsid w:val="00167C25"/>
    <w:rsid w:val="00170126"/>
    <w:rsid w:val="00170FD9"/>
    <w:rsid w:val="0017147D"/>
    <w:rsid w:val="001747A3"/>
    <w:rsid w:val="001761A7"/>
    <w:rsid w:val="001761C5"/>
    <w:rsid w:val="0017783F"/>
    <w:rsid w:val="00182C1C"/>
    <w:rsid w:val="00184F2B"/>
    <w:rsid w:val="001857CA"/>
    <w:rsid w:val="001859FA"/>
    <w:rsid w:val="001864B4"/>
    <w:rsid w:val="00187F62"/>
    <w:rsid w:val="00187FD5"/>
    <w:rsid w:val="00190CFE"/>
    <w:rsid w:val="001914FF"/>
    <w:rsid w:val="001919AF"/>
    <w:rsid w:val="00191D02"/>
    <w:rsid w:val="001920EB"/>
    <w:rsid w:val="001926C9"/>
    <w:rsid w:val="001948F8"/>
    <w:rsid w:val="00195B87"/>
    <w:rsid w:val="00197358"/>
    <w:rsid w:val="001A00ED"/>
    <w:rsid w:val="001A051C"/>
    <w:rsid w:val="001A0D61"/>
    <w:rsid w:val="001A171C"/>
    <w:rsid w:val="001A18F5"/>
    <w:rsid w:val="001A1BE2"/>
    <w:rsid w:val="001A1EB8"/>
    <w:rsid w:val="001A1F53"/>
    <w:rsid w:val="001A4723"/>
    <w:rsid w:val="001A47F4"/>
    <w:rsid w:val="001A49FA"/>
    <w:rsid w:val="001A4ABF"/>
    <w:rsid w:val="001A538C"/>
    <w:rsid w:val="001A726D"/>
    <w:rsid w:val="001A7438"/>
    <w:rsid w:val="001B28F8"/>
    <w:rsid w:val="001B2C05"/>
    <w:rsid w:val="001B2D63"/>
    <w:rsid w:val="001B33EA"/>
    <w:rsid w:val="001B3818"/>
    <w:rsid w:val="001B4314"/>
    <w:rsid w:val="001B4B9F"/>
    <w:rsid w:val="001B71B2"/>
    <w:rsid w:val="001B75E0"/>
    <w:rsid w:val="001C09D0"/>
    <w:rsid w:val="001C0C4B"/>
    <w:rsid w:val="001C25D3"/>
    <w:rsid w:val="001C2D26"/>
    <w:rsid w:val="001C3805"/>
    <w:rsid w:val="001C4B7A"/>
    <w:rsid w:val="001C4D8C"/>
    <w:rsid w:val="001C4F02"/>
    <w:rsid w:val="001C5E04"/>
    <w:rsid w:val="001C5F11"/>
    <w:rsid w:val="001C65C2"/>
    <w:rsid w:val="001D0F64"/>
    <w:rsid w:val="001D153F"/>
    <w:rsid w:val="001D1DE4"/>
    <w:rsid w:val="001D204F"/>
    <w:rsid w:val="001D2FA1"/>
    <w:rsid w:val="001D37C9"/>
    <w:rsid w:val="001D389B"/>
    <w:rsid w:val="001D43C1"/>
    <w:rsid w:val="001D5648"/>
    <w:rsid w:val="001D679D"/>
    <w:rsid w:val="001D6830"/>
    <w:rsid w:val="001E0277"/>
    <w:rsid w:val="001E1F21"/>
    <w:rsid w:val="001E35A0"/>
    <w:rsid w:val="001E38E6"/>
    <w:rsid w:val="001E4FF4"/>
    <w:rsid w:val="001E52C6"/>
    <w:rsid w:val="001E6D62"/>
    <w:rsid w:val="001E73E3"/>
    <w:rsid w:val="001F09AD"/>
    <w:rsid w:val="001F09E1"/>
    <w:rsid w:val="001F0C74"/>
    <w:rsid w:val="001F13D7"/>
    <w:rsid w:val="001F1E00"/>
    <w:rsid w:val="001F2029"/>
    <w:rsid w:val="001F2F71"/>
    <w:rsid w:val="001F303C"/>
    <w:rsid w:val="001F5CE9"/>
    <w:rsid w:val="001F7373"/>
    <w:rsid w:val="001F7AA0"/>
    <w:rsid w:val="00203249"/>
    <w:rsid w:val="002036FC"/>
    <w:rsid w:val="0020571A"/>
    <w:rsid w:val="00207490"/>
    <w:rsid w:val="0020754C"/>
    <w:rsid w:val="002103CB"/>
    <w:rsid w:val="0021228F"/>
    <w:rsid w:val="0021255C"/>
    <w:rsid w:val="00213517"/>
    <w:rsid w:val="00216659"/>
    <w:rsid w:val="002171EA"/>
    <w:rsid w:val="00217BCC"/>
    <w:rsid w:val="00221804"/>
    <w:rsid w:val="0022438C"/>
    <w:rsid w:val="002255D2"/>
    <w:rsid w:val="00225CCA"/>
    <w:rsid w:val="002262BA"/>
    <w:rsid w:val="002267E1"/>
    <w:rsid w:val="00226FEE"/>
    <w:rsid w:val="0023008E"/>
    <w:rsid w:val="002301CE"/>
    <w:rsid w:val="0023069A"/>
    <w:rsid w:val="00230FCA"/>
    <w:rsid w:val="002319CB"/>
    <w:rsid w:val="00232ED1"/>
    <w:rsid w:val="0023386E"/>
    <w:rsid w:val="00233FF8"/>
    <w:rsid w:val="002346C8"/>
    <w:rsid w:val="00234D8D"/>
    <w:rsid w:val="00234FA2"/>
    <w:rsid w:val="00235588"/>
    <w:rsid w:val="00235B5F"/>
    <w:rsid w:val="00240B5E"/>
    <w:rsid w:val="002427CE"/>
    <w:rsid w:val="002432FA"/>
    <w:rsid w:val="00243897"/>
    <w:rsid w:val="002451F0"/>
    <w:rsid w:val="00245C77"/>
    <w:rsid w:val="00245F0F"/>
    <w:rsid w:val="00246C44"/>
    <w:rsid w:val="0024702F"/>
    <w:rsid w:val="00251C8D"/>
    <w:rsid w:val="0025426C"/>
    <w:rsid w:val="002543D7"/>
    <w:rsid w:val="00256242"/>
    <w:rsid w:val="00257312"/>
    <w:rsid w:val="00257739"/>
    <w:rsid w:val="00260BFF"/>
    <w:rsid w:val="00260C33"/>
    <w:rsid w:val="00261573"/>
    <w:rsid w:val="00262A8B"/>
    <w:rsid w:val="00262B89"/>
    <w:rsid w:val="00262E0B"/>
    <w:rsid w:val="00264F64"/>
    <w:rsid w:val="00265576"/>
    <w:rsid w:val="0026769A"/>
    <w:rsid w:val="0027195D"/>
    <w:rsid w:val="002726D9"/>
    <w:rsid w:val="00274091"/>
    <w:rsid w:val="00275EFF"/>
    <w:rsid w:val="00276B95"/>
    <w:rsid w:val="00277C2E"/>
    <w:rsid w:val="00281180"/>
    <w:rsid w:val="0028157D"/>
    <w:rsid w:val="00283CD0"/>
    <w:rsid w:val="002840C8"/>
    <w:rsid w:val="00285174"/>
    <w:rsid w:val="00285773"/>
    <w:rsid w:val="002910A8"/>
    <w:rsid w:val="00294DA6"/>
    <w:rsid w:val="00295021"/>
    <w:rsid w:val="00296707"/>
    <w:rsid w:val="002967E1"/>
    <w:rsid w:val="002974DD"/>
    <w:rsid w:val="002A03EC"/>
    <w:rsid w:val="002A041F"/>
    <w:rsid w:val="002A05AE"/>
    <w:rsid w:val="002A0E32"/>
    <w:rsid w:val="002A1E30"/>
    <w:rsid w:val="002A282B"/>
    <w:rsid w:val="002A466A"/>
    <w:rsid w:val="002A5229"/>
    <w:rsid w:val="002A576C"/>
    <w:rsid w:val="002A69E2"/>
    <w:rsid w:val="002A7233"/>
    <w:rsid w:val="002A78AC"/>
    <w:rsid w:val="002B0137"/>
    <w:rsid w:val="002B1990"/>
    <w:rsid w:val="002B1A05"/>
    <w:rsid w:val="002B1A46"/>
    <w:rsid w:val="002B2407"/>
    <w:rsid w:val="002B2500"/>
    <w:rsid w:val="002B3B6C"/>
    <w:rsid w:val="002B5D49"/>
    <w:rsid w:val="002B5DD4"/>
    <w:rsid w:val="002B6A63"/>
    <w:rsid w:val="002B6FBF"/>
    <w:rsid w:val="002B702A"/>
    <w:rsid w:val="002B702F"/>
    <w:rsid w:val="002C0539"/>
    <w:rsid w:val="002C16A2"/>
    <w:rsid w:val="002C46CA"/>
    <w:rsid w:val="002C5233"/>
    <w:rsid w:val="002C54B4"/>
    <w:rsid w:val="002C682D"/>
    <w:rsid w:val="002C6F3E"/>
    <w:rsid w:val="002C714F"/>
    <w:rsid w:val="002C75DE"/>
    <w:rsid w:val="002D1EBF"/>
    <w:rsid w:val="002D2211"/>
    <w:rsid w:val="002D2BC0"/>
    <w:rsid w:val="002D31ED"/>
    <w:rsid w:val="002D3386"/>
    <w:rsid w:val="002D3A29"/>
    <w:rsid w:val="002D46AB"/>
    <w:rsid w:val="002D4848"/>
    <w:rsid w:val="002D4F50"/>
    <w:rsid w:val="002D5529"/>
    <w:rsid w:val="002D5A70"/>
    <w:rsid w:val="002E0499"/>
    <w:rsid w:val="002E0FE4"/>
    <w:rsid w:val="002E1B43"/>
    <w:rsid w:val="002E206A"/>
    <w:rsid w:val="002E245F"/>
    <w:rsid w:val="002E328F"/>
    <w:rsid w:val="002E336E"/>
    <w:rsid w:val="002E3AFE"/>
    <w:rsid w:val="002E4BCA"/>
    <w:rsid w:val="002E5177"/>
    <w:rsid w:val="002E5457"/>
    <w:rsid w:val="002E5486"/>
    <w:rsid w:val="002E5D13"/>
    <w:rsid w:val="002E7B64"/>
    <w:rsid w:val="002F08CA"/>
    <w:rsid w:val="002F1033"/>
    <w:rsid w:val="002F1CDA"/>
    <w:rsid w:val="002F28E9"/>
    <w:rsid w:val="002F354D"/>
    <w:rsid w:val="002F4D74"/>
    <w:rsid w:val="002F5BE5"/>
    <w:rsid w:val="002F5FC5"/>
    <w:rsid w:val="00300AC9"/>
    <w:rsid w:val="00300F7D"/>
    <w:rsid w:val="0030138C"/>
    <w:rsid w:val="00301C6F"/>
    <w:rsid w:val="00302B66"/>
    <w:rsid w:val="00303C7A"/>
    <w:rsid w:val="00310CA0"/>
    <w:rsid w:val="00310D05"/>
    <w:rsid w:val="003112C3"/>
    <w:rsid w:val="00311D88"/>
    <w:rsid w:val="00312593"/>
    <w:rsid w:val="00313E64"/>
    <w:rsid w:val="00314FAD"/>
    <w:rsid w:val="00315461"/>
    <w:rsid w:val="0031614C"/>
    <w:rsid w:val="00316AF3"/>
    <w:rsid w:val="00317019"/>
    <w:rsid w:val="00317FB7"/>
    <w:rsid w:val="0032068F"/>
    <w:rsid w:val="0032286F"/>
    <w:rsid w:val="00322BCA"/>
    <w:rsid w:val="00323539"/>
    <w:rsid w:val="00323B9E"/>
    <w:rsid w:val="003242A5"/>
    <w:rsid w:val="00324928"/>
    <w:rsid w:val="0032795E"/>
    <w:rsid w:val="00327F01"/>
    <w:rsid w:val="00330A35"/>
    <w:rsid w:val="00330C4F"/>
    <w:rsid w:val="00332180"/>
    <w:rsid w:val="00334474"/>
    <w:rsid w:val="0033546C"/>
    <w:rsid w:val="00335BE3"/>
    <w:rsid w:val="00337308"/>
    <w:rsid w:val="00340AEF"/>
    <w:rsid w:val="003410E4"/>
    <w:rsid w:val="00341B2C"/>
    <w:rsid w:val="003425E8"/>
    <w:rsid w:val="00342E1B"/>
    <w:rsid w:val="00343165"/>
    <w:rsid w:val="0034350C"/>
    <w:rsid w:val="00343F92"/>
    <w:rsid w:val="0034578B"/>
    <w:rsid w:val="0034585A"/>
    <w:rsid w:val="00345B78"/>
    <w:rsid w:val="00346266"/>
    <w:rsid w:val="00346C48"/>
    <w:rsid w:val="0034717F"/>
    <w:rsid w:val="003472A2"/>
    <w:rsid w:val="00347F0A"/>
    <w:rsid w:val="00350558"/>
    <w:rsid w:val="003513AA"/>
    <w:rsid w:val="00351405"/>
    <w:rsid w:val="00352FF0"/>
    <w:rsid w:val="00353B2C"/>
    <w:rsid w:val="003546C1"/>
    <w:rsid w:val="0035492D"/>
    <w:rsid w:val="003569B3"/>
    <w:rsid w:val="00356EAA"/>
    <w:rsid w:val="003578FE"/>
    <w:rsid w:val="00360CFB"/>
    <w:rsid w:val="003618D7"/>
    <w:rsid w:val="00362F20"/>
    <w:rsid w:val="00363005"/>
    <w:rsid w:val="00365BD2"/>
    <w:rsid w:val="00367EC6"/>
    <w:rsid w:val="003701E0"/>
    <w:rsid w:val="003719C6"/>
    <w:rsid w:val="00371E4F"/>
    <w:rsid w:val="00375E91"/>
    <w:rsid w:val="0037601F"/>
    <w:rsid w:val="0037622F"/>
    <w:rsid w:val="00377C5D"/>
    <w:rsid w:val="00377D86"/>
    <w:rsid w:val="0038018C"/>
    <w:rsid w:val="00380663"/>
    <w:rsid w:val="00380867"/>
    <w:rsid w:val="00380DFC"/>
    <w:rsid w:val="0038121B"/>
    <w:rsid w:val="00381571"/>
    <w:rsid w:val="00381CDC"/>
    <w:rsid w:val="00381F89"/>
    <w:rsid w:val="003824AB"/>
    <w:rsid w:val="003830CF"/>
    <w:rsid w:val="0038366A"/>
    <w:rsid w:val="00385C9F"/>
    <w:rsid w:val="00387BCB"/>
    <w:rsid w:val="00387C55"/>
    <w:rsid w:val="00392E4A"/>
    <w:rsid w:val="003933BF"/>
    <w:rsid w:val="0039440F"/>
    <w:rsid w:val="00396315"/>
    <w:rsid w:val="003963DD"/>
    <w:rsid w:val="0039650C"/>
    <w:rsid w:val="0039728B"/>
    <w:rsid w:val="003A027B"/>
    <w:rsid w:val="003A0CE0"/>
    <w:rsid w:val="003A1C53"/>
    <w:rsid w:val="003A1F94"/>
    <w:rsid w:val="003A2719"/>
    <w:rsid w:val="003A2969"/>
    <w:rsid w:val="003A3003"/>
    <w:rsid w:val="003A30B3"/>
    <w:rsid w:val="003A54CC"/>
    <w:rsid w:val="003A59C7"/>
    <w:rsid w:val="003A7216"/>
    <w:rsid w:val="003B074F"/>
    <w:rsid w:val="003B09BA"/>
    <w:rsid w:val="003B21F0"/>
    <w:rsid w:val="003B39E7"/>
    <w:rsid w:val="003B4174"/>
    <w:rsid w:val="003B5004"/>
    <w:rsid w:val="003B56F1"/>
    <w:rsid w:val="003B5AC7"/>
    <w:rsid w:val="003B63F7"/>
    <w:rsid w:val="003C0969"/>
    <w:rsid w:val="003C136F"/>
    <w:rsid w:val="003C193E"/>
    <w:rsid w:val="003C1CD1"/>
    <w:rsid w:val="003C1E6F"/>
    <w:rsid w:val="003C1E96"/>
    <w:rsid w:val="003C208E"/>
    <w:rsid w:val="003C2916"/>
    <w:rsid w:val="003C37F0"/>
    <w:rsid w:val="003C4EFC"/>
    <w:rsid w:val="003C51BB"/>
    <w:rsid w:val="003C72CA"/>
    <w:rsid w:val="003C74E5"/>
    <w:rsid w:val="003D0DD9"/>
    <w:rsid w:val="003D120B"/>
    <w:rsid w:val="003D1F15"/>
    <w:rsid w:val="003D28D8"/>
    <w:rsid w:val="003D6E85"/>
    <w:rsid w:val="003D73BC"/>
    <w:rsid w:val="003D74B0"/>
    <w:rsid w:val="003E0753"/>
    <w:rsid w:val="003E0CA9"/>
    <w:rsid w:val="003E0EF2"/>
    <w:rsid w:val="003E3F24"/>
    <w:rsid w:val="003E4963"/>
    <w:rsid w:val="003E6596"/>
    <w:rsid w:val="003E6988"/>
    <w:rsid w:val="003E7594"/>
    <w:rsid w:val="003E779A"/>
    <w:rsid w:val="003F0E8F"/>
    <w:rsid w:val="003F3EA8"/>
    <w:rsid w:val="003F453E"/>
    <w:rsid w:val="003F4BC0"/>
    <w:rsid w:val="003F5CF5"/>
    <w:rsid w:val="004009BE"/>
    <w:rsid w:val="0040163E"/>
    <w:rsid w:val="00401FC4"/>
    <w:rsid w:val="004028E4"/>
    <w:rsid w:val="00403001"/>
    <w:rsid w:val="00403935"/>
    <w:rsid w:val="00403E6C"/>
    <w:rsid w:val="0040433B"/>
    <w:rsid w:val="0040451A"/>
    <w:rsid w:val="00404D7E"/>
    <w:rsid w:val="0040567B"/>
    <w:rsid w:val="00407626"/>
    <w:rsid w:val="004078A2"/>
    <w:rsid w:val="00411B8F"/>
    <w:rsid w:val="00411E02"/>
    <w:rsid w:val="00411E89"/>
    <w:rsid w:val="00413D98"/>
    <w:rsid w:val="00413E67"/>
    <w:rsid w:val="004146DB"/>
    <w:rsid w:val="00420B9E"/>
    <w:rsid w:val="0042128A"/>
    <w:rsid w:val="004222AC"/>
    <w:rsid w:val="00422D37"/>
    <w:rsid w:val="004230CD"/>
    <w:rsid w:val="0042396F"/>
    <w:rsid w:val="004247F5"/>
    <w:rsid w:val="00426A19"/>
    <w:rsid w:val="00427635"/>
    <w:rsid w:val="00427E77"/>
    <w:rsid w:val="00431392"/>
    <w:rsid w:val="00432AE5"/>
    <w:rsid w:val="00433ABD"/>
    <w:rsid w:val="004355D5"/>
    <w:rsid w:val="00435BFB"/>
    <w:rsid w:val="00435F59"/>
    <w:rsid w:val="00436728"/>
    <w:rsid w:val="00436755"/>
    <w:rsid w:val="00437268"/>
    <w:rsid w:val="00437D07"/>
    <w:rsid w:val="00441A9B"/>
    <w:rsid w:val="004431E2"/>
    <w:rsid w:val="00443BCA"/>
    <w:rsid w:val="00443ECA"/>
    <w:rsid w:val="004440BD"/>
    <w:rsid w:val="00444178"/>
    <w:rsid w:val="00444405"/>
    <w:rsid w:val="004445B7"/>
    <w:rsid w:val="00444B6D"/>
    <w:rsid w:val="00445918"/>
    <w:rsid w:val="00452BF0"/>
    <w:rsid w:val="00453DA5"/>
    <w:rsid w:val="00454B69"/>
    <w:rsid w:val="00455636"/>
    <w:rsid w:val="004559EE"/>
    <w:rsid w:val="00455CF6"/>
    <w:rsid w:val="00456244"/>
    <w:rsid w:val="00456414"/>
    <w:rsid w:val="004574A0"/>
    <w:rsid w:val="0046046C"/>
    <w:rsid w:val="004623AA"/>
    <w:rsid w:val="00463561"/>
    <w:rsid w:val="004644AE"/>
    <w:rsid w:val="00464E35"/>
    <w:rsid w:val="004663A0"/>
    <w:rsid w:val="004672B6"/>
    <w:rsid w:val="00467654"/>
    <w:rsid w:val="0047002C"/>
    <w:rsid w:val="00471332"/>
    <w:rsid w:val="00471954"/>
    <w:rsid w:val="00471E4F"/>
    <w:rsid w:val="00472010"/>
    <w:rsid w:val="004728AE"/>
    <w:rsid w:val="0047431C"/>
    <w:rsid w:val="004749D0"/>
    <w:rsid w:val="004752D2"/>
    <w:rsid w:val="004760EC"/>
    <w:rsid w:val="004804A1"/>
    <w:rsid w:val="004813E7"/>
    <w:rsid w:val="004829B5"/>
    <w:rsid w:val="004832BB"/>
    <w:rsid w:val="0048390F"/>
    <w:rsid w:val="0048397F"/>
    <w:rsid w:val="00483BB7"/>
    <w:rsid w:val="004852E4"/>
    <w:rsid w:val="0048550A"/>
    <w:rsid w:val="00485B3D"/>
    <w:rsid w:val="0048608F"/>
    <w:rsid w:val="0048616C"/>
    <w:rsid w:val="004871F0"/>
    <w:rsid w:val="00487E3E"/>
    <w:rsid w:val="00490F2E"/>
    <w:rsid w:val="00492A5E"/>
    <w:rsid w:val="00492C5A"/>
    <w:rsid w:val="004931BE"/>
    <w:rsid w:val="004954DA"/>
    <w:rsid w:val="004957DD"/>
    <w:rsid w:val="00495F69"/>
    <w:rsid w:val="004969A9"/>
    <w:rsid w:val="00496A22"/>
    <w:rsid w:val="004A0691"/>
    <w:rsid w:val="004A07FB"/>
    <w:rsid w:val="004A13F0"/>
    <w:rsid w:val="004A1746"/>
    <w:rsid w:val="004A17FF"/>
    <w:rsid w:val="004A1949"/>
    <w:rsid w:val="004A2B5C"/>
    <w:rsid w:val="004A2CE0"/>
    <w:rsid w:val="004A3E83"/>
    <w:rsid w:val="004A4A34"/>
    <w:rsid w:val="004A4B03"/>
    <w:rsid w:val="004A64D1"/>
    <w:rsid w:val="004A73C9"/>
    <w:rsid w:val="004B05F1"/>
    <w:rsid w:val="004B073F"/>
    <w:rsid w:val="004B1CFA"/>
    <w:rsid w:val="004B2AF5"/>
    <w:rsid w:val="004B3128"/>
    <w:rsid w:val="004B3D16"/>
    <w:rsid w:val="004B42BF"/>
    <w:rsid w:val="004B4324"/>
    <w:rsid w:val="004B4771"/>
    <w:rsid w:val="004B68F1"/>
    <w:rsid w:val="004C0F14"/>
    <w:rsid w:val="004C2486"/>
    <w:rsid w:val="004C2687"/>
    <w:rsid w:val="004C3938"/>
    <w:rsid w:val="004C3D1E"/>
    <w:rsid w:val="004C43A2"/>
    <w:rsid w:val="004C4592"/>
    <w:rsid w:val="004C75D1"/>
    <w:rsid w:val="004D0A54"/>
    <w:rsid w:val="004D163D"/>
    <w:rsid w:val="004D1B5A"/>
    <w:rsid w:val="004D30C9"/>
    <w:rsid w:val="004D4015"/>
    <w:rsid w:val="004D4576"/>
    <w:rsid w:val="004D49FF"/>
    <w:rsid w:val="004D6450"/>
    <w:rsid w:val="004D6E19"/>
    <w:rsid w:val="004E06F3"/>
    <w:rsid w:val="004E140F"/>
    <w:rsid w:val="004E23CC"/>
    <w:rsid w:val="004E25BE"/>
    <w:rsid w:val="004E5041"/>
    <w:rsid w:val="004E6499"/>
    <w:rsid w:val="004E6FBA"/>
    <w:rsid w:val="004E7895"/>
    <w:rsid w:val="004E7959"/>
    <w:rsid w:val="004F07BD"/>
    <w:rsid w:val="004F0C3F"/>
    <w:rsid w:val="004F0D6F"/>
    <w:rsid w:val="004F2216"/>
    <w:rsid w:val="004F2AA0"/>
    <w:rsid w:val="004F2BBC"/>
    <w:rsid w:val="004F4BD3"/>
    <w:rsid w:val="004F53D1"/>
    <w:rsid w:val="004F677B"/>
    <w:rsid w:val="004F77E0"/>
    <w:rsid w:val="004F7C1B"/>
    <w:rsid w:val="0050002D"/>
    <w:rsid w:val="00501F34"/>
    <w:rsid w:val="0050298E"/>
    <w:rsid w:val="00503DDD"/>
    <w:rsid w:val="0050500F"/>
    <w:rsid w:val="00505291"/>
    <w:rsid w:val="005057B7"/>
    <w:rsid w:val="005062AB"/>
    <w:rsid w:val="00506762"/>
    <w:rsid w:val="0050772C"/>
    <w:rsid w:val="00507C41"/>
    <w:rsid w:val="00507CF6"/>
    <w:rsid w:val="005103FE"/>
    <w:rsid w:val="00511E44"/>
    <w:rsid w:val="0051267A"/>
    <w:rsid w:val="00514307"/>
    <w:rsid w:val="0051446D"/>
    <w:rsid w:val="005145EF"/>
    <w:rsid w:val="00516B6F"/>
    <w:rsid w:val="00516F7F"/>
    <w:rsid w:val="005178E8"/>
    <w:rsid w:val="0052011F"/>
    <w:rsid w:val="005203E3"/>
    <w:rsid w:val="0052078C"/>
    <w:rsid w:val="00520D42"/>
    <w:rsid w:val="00522984"/>
    <w:rsid w:val="005234C5"/>
    <w:rsid w:val="00523803"/>
    <w:rsid w:val="00523966"/>
    <w:rsid w:val="00524251"/>
    <w:rsid w:val="0052540A"/>
    <w:rsid w:val="005255FC"/>
    <w:rsid w:val="00526556"/>
    <w:rsid w:val="00526C64"/>
    <w:rsid w:val="00527D06"/>
    <w:rsid w:val="005305A2"/>
    <w:rsid w:val="00533A8A"/>
    <w:rsid w:val="00534BC0"/>
    <w:rsid w:val="00534F5A"/>
    <w:rsid w:val="005355C1"/>
    <w:rsid w:val="005363A8"/>
    <w:rsid w:val="00537884"/>
    <w:rsid w:val="00537B75"/>
    <w:rsid w:val="00540E6B"/>
    <w:rsid w:val="005412D4"/>
    <w:rsid w:val="00541458"/>
    <w:rsid w:val="00544590"/>
    <w:rsid w:val="005446D5"/>
    <w:rsid w:val="00544C2F"/>
    <w:rsid w:val="00544DED"/>
    <w:rsid w:val="005450EE"/>
    <w:rsid w:val="00545163"/>
    <w:rsid w:val="00545484"/>
    <w:rsid w:val="00545909"/>
    <w:rsid w:val="005464D2"/>
    <w:rsid w:val="00546647"/>
    <w:rsid w:val="00546BA0"/>
    <w:rsid w:val="00547C97"/>
    <w:rsid w:val="0055046A"/>
    <w:rsid w:val="0055097E"/>
    <w:rsid w:val="005515F3"/>
    <w:rsid w:val="00551E19"/>
    <w:rsid w:val="00555913"/>
    <w:rsid w:val="005565EE"/>
    <w:rsid w:val="00556F44"/>
    <w:rsid w:val="00557E54"/>
    <w:rsid w:val="005600A8"/>
    <w:rsid w:val="005600B6"/>
    <w:rsid w:val="0056061D"/>
    <w:rsid w:val="00560A86"/>
    <w:rsid w:val="0056313E"/>
    <w:rsid w:val="0056713C"/>
    <w:rsid w:val="00570005"/>
    <w:rsid w:val="005703A6"/>
    <w:rsid w:val="005708B6"/>
    <w:rsid w:val="00573D71"/>
    <w:rsid w:val="0057401F"/>
    <w:rsid w:val="00574871"/>
    <w:rsid w:val="00574EBE"/>
    <w:rsid w:val="005750FA"/>
    <w:rsid w:val="005751AA"/>
    <w:rsid w:val="005751AE"/>
    <w:rsid w:val="005769BB"/>
    <w:rsid w:val="0057717D"/>
    <w:rsid w:val="00577365"/>
    <w:rsid w:val="005779FF"/>
    <w:rsid w:val="00577A2F"/>
    <w:rsid w:val="00577FCD"/>
    <w:rsid w:val="00580094"/>
    <w:rsid w:val="00581EEF"/>
    <w:rsid w:val="00582132"/>
    <w:rsid w:val="00582599"/>
    <w:rsid w:val="0058291B"/>
    <w:rsid w:val="00585D1F"/>
    <w:rsid w:val="0058603F"/>
    <w:rsid w:val="00590CF6"/>
    <w:rsid w:val="00592AA6"/>
    <w:rsid w:val="00594736"/>
    <w:rsid w:val="00595063"/>
    <w:rsid w:val="00597635"/>
    <w:rsid w:val="005A000A"/>
    <w:rsid w:val="005A1170"/>
    <w:rsid w:val="005A11BF"/>
    <w:rsid w:val="005A234E"/>
    <w:rsid w:val="005A3D08"/>
    <w:rsid w:val="005A4DDF"/>
    <w:rsid w:val="005A4F28"/>
    <w:rsid w:val="005A541D"/>
    <w:rsid w:val="005A55A3"/>
    <w:rsid w:val="005A6765"/>
    <w:rsid w:val="005A7E76"/>
    <w:rsid w:val="005B074D"/>
    <w:rsid w:val="005B0C15"/>
    <w:rsid w:val="005B0FF4"/>
    <w:rsid w:val="005B2256"/>
    <w:rsid w:val="005B2780"/>
    <w:rsid w:val="005B2A02"/>
    <w:rsid w:val="005B2BCD"/>
    <w:rsid w:val="005B3C8E"/>
    <w:rsid w:val="005B4268"/>
    <w:rsid w:val="005B4F4A"/>
    <w:rsid w:val="005B5E02"/>
    <w:rsid w:val="005B7FFE"/>
    <w:rsid w:val="005C0043"/>
    <w:rsid w:val="005C036C"/>
    <w:rsid w:val="005C0B33"/>
    <w:rsid w:val="005C1188"/>
    <w:rsid w:val="005C1358"/>
    <w:rsid w:val="005C40F8"/>
    <w:rsid w:val="005C477B"/>
    <w:rsid w:val="005C795F"/>
    <w:rsid w:val="005D16DD"/>
    <w:rsid w:val="005D23DA"/>
    <w:rsid w:val="005D5665"/>
    <w:rsid w:val="005D5F16"/>
    <w:rsid w:val="005D6D77"/>
    <w:rsid w:val="005D7905"/>
    <w:rsid w:val="005E0FAB"/>
    <w:rsid w:val="005E17EE"/>
    <w:rsid w:val="005E2995"/>
    <w:rsid w:val="005E4073"/>
    <w:rsid w:val="005E43A9"/>
    <w:rsid w:val="005E538A"/>
    <w:rsid w:val="005E7B43"/>
    <w:rsid w:val="005F0589"/>
    <w:rsid w:val="005F0B9F"/>
    <w:rsid w:val="005F10AE"/>
    <w:rsid w:val="005F2054"/>
    <w:rsid w:val="005F2A72"/>
    <w:rsid w:val="005F44D3"/>
    <w:rsid w:val="005F506B"/>
    <w:rsid w:val="005F5F4D"/>
    <w:rsid w:val="005F630C"/>
    <w:rsid w:val="005F6BBB"/>
    <w:rsid w:val="006015C6"/>
    <w:rsid w:val="006017B3"/>
    <w:rsid w:val="006018B1"/>
    <w:rsid w:val="00601A8F"/>
    <w:rsid w:val="00603201"/>
    <w:rsid w:val="00603C8F"/>
    <w:rsid w:val="0060424C"/>
    <w:rsid w:val="006048F3"/>
    <w:rsid w:val="006058D0"/>
    <w:rsid w:val="00605A7C"/>
    <w:rsid w:val="006063C4"/>
    <w:rsid w:val="00606CD5"/>
    <w:rsid w:val="00607DEA"/>
    <w:rsid w:val="00613195"/>
    <w:rsid w:val="00613FE4"/>
    <w:rsid w:val="006143BA"/>
    <w:rsid w:val="00615FCF"/>
    <w:rsid w:val="00616A4C"/>
    <w:rsid w:val="00616B0E"/>
    <w:rsid w:val="00616B18"/>
    <w:rsid w:val="00617002"/>
    <w:rsid w:val="0061758E"/>
    <w:rsid w:val="00617829"/>
    <w:rsid w:val="006220AB"/>
    <w:rsid w:val="0062351D"/>
    <w:rsid w:val="00623BA5"/>
    <w:rsid w:val="00625166"/>
    <w:rsid w:val="006253C4"/>
    <w:rsid w:val="006258BB"/>
    <w:rsid w:val="006269A5"/>
    <w:rsid w:val="00627049"/>
    <w:rsid w:val="00627089"/>
    <w:rsid w:val="00627245"/>
    <w:rsid w:val="00630536"/>
    <w:rsid w:val="00632AED"/>
    <w:rsid w:val="006347DA"/>
    <w:rsid w:val="00635D58"/>
    <w:rsid w:val="00635DBA"/>
    <w:rsid w:val="00640A9B"/>
    <w:rsid w:val="00641107"/>
    <w:rsid w:val="00641A5D"/>
    <w:rsid w:val="00643B84"/>
    <w:rsid w:val="00644E38"/>
    <w:rsid w:val="00645B5C"/>
    <w:rsid w:val="00646DBF"/>
    <w:rsid w:val="006479C8"/>
    <w:rsid w:val="00652617"/>
    <w:rsid w:val="0065626C"/>
    <w:rsid w:val="00657D3E"/>
    <w:rsid w:val="00660423"/>
    <w:rsid w:val="00660444"/>
    <w:rsid w:val="0066207F"/>
    <w:rsid w:val="006636E5"/>
    <w:rsid w:val="006641E7"/>
    <w:rsid w:val="00664464"/>
    <w:rsid w:val="00664F74"/>
    <w:rsid w:val="006656C3"/>
    <w:rsid w:val="006665D5"/>
    <w:rsid w:val="00666703"/>
    <w:rsid w:val="006669BE"/>
    <w:rsid w:val="00666D87"/>
    <w:rsid w:val="00667E0F"/>
    <w:rsid w:val="00671A2D"/>
    <w:rsid w:val="00671C4D"/>
    <w:rsid w:val="00671CAF"/>
    <w:rsid w:val="00672465"/>
    <w:rsid w:val="00673073"/>
    <w:rsid w:val="0067368D"/>
    <w:rsid w:val="006740E7"/>
    <w:rsid w:val="006742AA"/>
    <w:rsid w:val="00674C2B"/>
    <w:rsid w:val="00675A95"/>
    <w:rsid w:val="00676622"/>
    <w:rsid w:val="00676B04"/>
    <w:rsid w:val="0067710A"/>
    <w:rsid w:val="006776D8"/>
    <w:rsid w:val="00677703"/>
    <w:rsid w:val="00677D2C"/>
    <w:rsid w:val="006806FF"/>
    <w:rsid w:val="00680AD6"/>
    <w:rsid w:val="00681DE4"/>
    <w:rsid w:val="00684054"/>
    <w:rsid w:val="00685432"/>
    <w:rsid w:val="006861BD"/>
    <w:rsid w:val="00690596"/>
    <w:rsid w:val="00690987"/>
    <w:rsid w:val="00690C95"/>
    <w:rsid w:val="00691087"/>
    <w:rsid w:val="00691D55"/>
    <w:rsid w:val="00691F79"/>
    <w:rsid w:val="00693EE6"/>
    <w:rsid w:val="00695748"/>
    <w:rsid w:val="00695B86"/>
    <w:rsid w:val="0069605C"/>
    <w:rsid w:val="00696097"/>
    <w:rsid w:val="0069751C"/>
    <w:rsid w:val="006A03A2"/>
    <w:rsid w:val="006A090E"/>
    <w:rsid w:val="006A0F10"/>
    <w:rsid w:val="006A16B8"/>
    <w:rsid w:val="006A1A72"/>
    <w:rsid w:val="006A24F6"/>
    <w:rsid w:val="006A3C7C"/>
    <w:rsid w:val="006A3C8E"/>
    <w:rsid w:val="006A5611"/>
    <w:rsid w:val="006A5FB8"/>
    <w:rsid w:val="006A6549"/>
    <w:rsid w:val="006A6B34"/>
    <w:rsid w:val="006A7054"/>
    <w:rsid w:val="006B0091"/>
    <w:rsid w:val="006B0A9D"/>
    <w:rsid w:val="006B1A4E"/>
    <w:rsid w:val="006B2E25"/>
    <w:rsid w:val="006B3742"/>
    <w:rsid w:val="006B379D"/>
    <w:rsid w:val="006B49BB"/>
    <w:rsid w:val="006B4C4C"/>
    <w:rsid w:val="006B5027"/>
    <w:rsid w:val="006B6D19"/>
    <w:rsid w:val="006B7A07"/>
    <w:rsid w:val="006B7FDD"/>
    <w:rsid w:val="006C1F08"/>
    <w:rsid w:val="006C2AFA"/>
    <w:rsid w:val="006C3B88"/>
    <w:rsid w:val="006C4842"/>
    <w:rsid w:val="006C55D4"/>
    <w:rsid w:val="006C610C"/>
    <w:rsid w:val="006C6128"/>
    <w:rsid w:val="006C688D"/>
    <w:rsid w:val="006C6E17"/>
    <w:rsid w:val="006C751B"/>
    <w:rsid w:val="006D0442"/>
    <w:rsid w:val="006D0AE6"/>
    <w:rsid w:val="006D1D84"/>
    <w:rsid w:val="006D26BC"/>
    <w:rsid w:val="006D3155"/>
    <w:rsid w:val="006D3276"/>
    <w:rsid w:val="006D32FB"/>
    <w:rsid w:val="006D3C21"/>
    <w:rsid w:val="006D534C"/>
    <w:rsid w:val="006D5EAF"/>
    <w:rsid w:val="006D6F28"/>
    <w:rsid w:val="006D7705"/>
    <w:rsid w:val="006D7E99"/>
    <w:rsid w:val="006E1622"/>
    <w:rsid w:val="006E228F"/>
    <w:rsid w:val="006E35DC"/>
    <w:rsid w:val="006E4037"/>
    <w:rsid w:val="006E4924"/>
    <w:rsid w:val="006E4A4E"/>
    <w:rsid w:val="006E4FD7"/>
    <w:rsid w:val="006E5544"/>
    <w:rsid w:val="006E7851"/>
    <w:rsid w:val="006E7B4A"/>
    <w:rsid w:val="006F124A"/>
    <w:rsid w:val="006F12A7"/>
    <w:rsid w:val="006F1304"/>
    <w:rsid w:val="006F1937"/>
    <w:rsid w:val="006F1A6D"/>
    <w:rsid w:val="006F303F"/>
    <w:rsid w:val="006F4706"/>
    <w:rsid w:val="006F5006"/>
    <w:rsid w:val="006F55F0"/>
    <w:rsid w:val="006F6503"/>
    <w:rsid w:val="006F6B86"/>
    <w:rsid w:val="006F6D75"/>
    <w:rsid w:val="006F7D75"/>
    <w:rsid w:val="00700A62"/>
    <w:rsid w:val="00700B3C"/>
    <w:rsid w:val="007010F5"/>
    <w:rsid w:val="007039D0"/>
    <w:rsid w:val="00703C80"/>
    <w:rsid w:val="00703F72"/>
    <w:rsid w:val="00704D1A"/>
    <w:rsid w:val="00705086"/>
    <w:rsid w:val="00705736"/>
    <w:rsid w:val="00706639"/>
    <w:rsid w:val="00706BF3"/>
    <w:rsid w:val="007103C0"/>
    <w:rsid w:val="007116B6"/>
    <w:rsid w:val="00713D17"/>
    <w:rsid w:val="0071693E"/>
    <w:rsid w:val="00716E4A"/>
    <w:rsid w:val="0071765E"/>
    <w:rsid w:val="007179BE"/>
    <w:rsid w:val="00717A1A"/>
    <w:rsid w:val="007200F5"/>
    <w:rsid w:val="00720799"/>
    <w:rsid w:val="00721423"/>
    <w:rsid w:val="00721928"/>
    <w:rsid w:val="007246C1"/>
    <w:rsid w:val="00724EDD"/>
    <w:rsid w:val="007252F1"/>
    <w:rsid w:val="00725492"/>
    <w:rsid w:val="007257CA"/>
    <w:rsid w:val="007263A9"/>
    <w:rsid w:val="00730256"/>
    <w:rsid w:val="0073181B"/>
    <w:rsid w:val="00732377"/>
    <w:rsid w:val="00732A5A"/>
    <w:rsid w:val="00734153"/>
    <w:rsid w:val="0073502A"/>
    <w:rsid w:val="007350E2"/>
    <w:rsid w:val="007355D3"/>
    <w:rsid w:val="0073582C"/>
    <w:rsid w:val="00735D55"/>
    <w:rsid w:val="00736732"/>
    <w:rsid w:val="007415AB"/>
    <w:rsid w:val="00742730"/>
    <w:rsid w:val="00742832"/>
    <w:rsid w:val="007447C5"/>
    <w:rsid w:val="00744E4E"/>
    <w:rsid w:val="00745B23"/>
    <w:rsid w:val="00746A17"/>
    <w:rsid w:val="007517BB"/>
    <w:rsid w:val="00751933"/>
    <w:rsid w:val="00751C00"/>
    <w:rsid w:val="00752173"/>
    <w:rsid w:val="00752AD2"/>
    <w:rsid w:val="00752E84"/>
    <w:rsid w:val="007535A3"/>
    <w:rsid w:val="00753A29"/>
    <w:rsid w:val="00753A3B"/>
    <w:rsid w:val="00753A83"/>
    <w:rsid w:val="00753F07"/>
    <w:rsid w:val="00754D77"/>
    <w:rsid w:val="0075661F"/>
    <w:rsid w:val="00761DDE"/>
    <w:rsid w:val="0076269A"/>
    <w:rsid w:val="007637AE"/>
    <w:rsid w:val="007637B5"/>
    <w:rsid w:val="00765A54"/>
    <w:rsid w:val="00765FAD"/>
    <w:rsid w:val="007671E3"/>
    <w:rsid w:val="00767396"/>
    <w:rsid w:val="00767B5A"/>
    <w:rsid w:val="00767D06"/>
    <w:rsid w:val="00770D5C"/>
    <w:rsid w:val="00771A59"/>
    <w:rsid w:val="007723F9"/>
    <w:rsid w:val="00772EA8"/>
    <w:rsid w:val="007736F6"/>
    <w:rsid w:val="00774B70"/>
    <w:rsid w:val="00774E48"/>
    <w:rsid w:val="0077604E"/>
    <w:rsid w:val="00776450"/>
    <w:rsid w:val="007768BE"/>
    <w:rsid w:val="00780304"/>
    <w:rsid w:val="007812B5"/>
    <w:rsid w:val="00781B48"/>
    <w:rsid w:val="007850DA"/>
    <w:rsid w:val="007870FA"/>
    <w:rsid w:val="00790081"/>
    <w:rsid w:val="007903D1"/>
    <w:rsid w:val="0079054E"/>
    <w:rsid w:val="00790C47"/>
    <w:rsid w:val="00791101"/>
    <w:rsid w:val="00792058"/>
    <w:rsid w:val="0079415A"/>
    <w:rsid w:val="007945A1"/>
    <w:rsid w:val="007972F3"/>
    <w:rsid w:val="007A00A8"/>
    <w:rsid w:val="007A0810"/>
    <w:rsid w:val="007A0E64"/>
    <w:rsid w:val="007A1AB2"/>
    <w:rsid w:val="007A2499"/>
    <w:rsid w:val="007A4AF1"/>
    <w:rsid w:val="007A4DC8"/>
    <w:rsid w:val="007A636C"/>
    <w:rsid w:val="007A6D4E"/>
    <w:rsid w:val="007A6E67"/>
    <w:rsid w:val="007A7A01"/>
    <w:rsid w:val="007B0319"/>
    <w:rsid w:val="007B190F"/>
    <w:rsid w:val="007B1DD2"/>
    <w:rsid w:val="007B256C"/>
    <w:rsid w:val="007B2C1E"/>
    <w:rsid w:val="007B2F4E"/>
    <w:rsid w:val="007B36DE"/>
    <w:rsid w:val="007B3E2C"/>
    <w:rsid w:val="007B677C"/>
    <w:rsid w:val="007B682F"/>
    <w:rsid w:val="007C04F5"/>
    <w:rsid w:val="007C0DE6"/>
    <w:rsid w:val="007C1247"/>
    <w:rsid w:val="007C1263"/>
    <w:rsid w:val="007C2584"/>
    <w:rsid w:val="007C2694"/>
    <w:rsid w:val="007C499B"/>
    <w:rsid w:val="007D3B24"/>
    <w:rsid w:val="007D3B8A"/>
    <w:rsid w:val="007D447F"/>
    <w:rsid w:val="007D5D3D"/>
    <w:rsid w:val="007D7295"/>
    <w:rsid w:val="007D741D"/>
    <w:rsid w:val="007D74CB"/>
    <w:rsid w:val="007D7795"/>
    <w:rsid w:val="007D779C"/>
    <w:rsid w:val="007E1A50"/>
    <w:rsid w:val="007E2AAA"/>
    <w:rsid w:val="007E2C14"/>
    <w:rsid w:val="007E32E6"/>
    <w:rsid w:val="007E39C4"/>
    <w:rsid w:val="007E3F5E"/>
    <w:rsid w:val="007E4475"/>
    <w:rsid w:val="007E4A7E"/>
    <w:rsid w:val="007E5F7A"/>
    <w:rsid w:val="007E66F3"/>
    <w:rsid w:val="007F030C"/>
    <w:rsid w:val="007F06F1"/>
    <w:rsid w:val="007F0AB8"/>
    <w:rsid w:val="007F0ACF"/>
    <w:rsid w:val="007F2446"/>
    <w:rsid w:val="007F2BD1"/>
    <w:rsid w:val="007F337A"/>
    <w:rsid w:val="007F3E1C"/>
    <w:rsid w:val="007F4EC2"/>
    <w:rsid w:val="007F58FB"/>
    <w:rsid w:val="0080088E"/>
    <w:rsid w:val="008011C0"/>
    <w:rsid w:val="00801A65"/>
    <w:rsid w:val="00801F96"/>
    <w:rsid w:val="0080390F"/>
    <w:rsid w:val="00803B76"/>
    <w:rsid w:val="00803C60"/>
    <w:rsid w:val="008047BF"/>
    <w:rsid w:val="008056F6"/>
    <w:rsid w:val="008057FB"/>
    <w:rsid w:val="00805A96"/>
    <w:rsid w:val="00805AAF"/>
    <w:rsid w:val="00805F8B"/>
    <w:rsid w:val="00806750"/>
    <w:rsid w:val="00807271"/>
    <w:rsid w:val="0081045C"/>
    <w:rsid w:val="00810FF8"/>
    <w:rsid w:val="0081229F"/>
    <w:rsid w:val="0081323E"/>
    <w:rsid w:val="00813549"/>
    <w:rsid w:val="00813561"/>
    <w:rsid w:val="008136C0"/>
    <w:rsid w:val="008147FD"/>
    <w:rsid w:val="00815335"/>
    <w:rsid w:val="008161E8"/>
    <w:rsid w:val="00816AA0"/>
    <w:rsid w:val="008200F2"/>
    <w:rsid w:val="008208C2"/>
    <w:rsid w:val="0082273C"/>
    <w:rsid w:val="008231C2"/>
    <w:rsid w:val="008231F3"/>
    <w:rsid w:val="008236BC"/>
    <w:rsid w:val="008240EF"/>
    <w:rsid w:val="00824E1F"/>
    <w:rsid w:val="0082510B"/>
    <w:rsid w:val="00827935"/>
    <w:rsid w:val="008300C5"/>
    <w:rsid w:val="00830B62"/>
    <w:rsid w:val="008321B0"/>
    <w:rsid w:val="00832584"/>
    <w:rsid w:val="00833712"/>
    <w:rsid w:val="00833901"/>
    <w:rsid w:val="008345C7"/>
    <w:rsid w:val="00834641"/>
    <w:rsid w:val="008353EA"/>
    <w:rsid w:val="00835CB2"/>
    <w:rsid w:val="00836401"/>
    <w:rsid w:val="00837586"/>
    <w:rsid w:val="008415C8"/>
    <w:rsid w:val="00842B20"/>
    <w:rsid w:val="00842DAE"/>
    <w:rsid w:val="008433E2"/>
    <w:rsid w:val="00843433"/>
    <w:rsid w:val="008442F6"/>
    <w:rsid w:val="0084564B"/>
    <w:rsid w:val="0085071F"/>
    <w:rsid w:val="00853CBD"/>
    <w:rsid w:val="00853CFF"/>
    <w:rsid w:val="00855B85"/>
    <w:rsid w:val="00855E1A"/>
    <w:rsid w:val="0085735F"/>
    <w:rsid w:val="00860224"/>
    <w:rsid w:val="0086081F"/>
    <w:rsid w:val="00862CA7"/>
    <w:rsid w:val="0086328E"/>
    <w:rsid w:val="0086458D"/>
    <w:rsid w:val="00864627"/>
    <w:rsid w:val="008648D2"/>
    <w:rsid w:val="00864CD3"/>
    <w:rsid w:val="0086525B"/>
    <w:rsid w:val="00865B41"/>
    <w:rsid w:val="0086685E"/>
    <w:rsid w:val="0086796C"/>
    <w:rsid w:val="00871AC8"/>
    <w:rsid w:val="00872BAE"/>
    <w:rsid w:val="00873175"/>
    <w:rsid w:val="008734BA"/>
    <w:rsid w:val="00873723"/>
    <w:rsid w:val="00873C42"/>
    <w:rsid w:val="008748FB"/>
    <w:rsid w:val="008756D2"/>
    <w:rsid w:val="00877E2C"/>
    <w:rsid w:val="00880208"/>
    <w:rsid w:val="00881084"/>
    <w:rsid w:val="00881094"/>
    <w:rsid w:val="0088127F"/>
    <w:rsid w:val="0088242D"/>
    <w:rsid w:val="008839E1"/>
    <w:rsid w:val="00884077"/>
    <w:rsid w:val="00884924"/>
    <w:rsid w:val="00884FC8"/>
    <w:rsid w:val="0088682A"/>
    <w:rsid w:val="008906A8"/>
    <w:rsid w:val="008921D4"/>
    <w:rsid w:val="008932AA"/>
    <w:rsid w:val="00893C1B"/>
    <w:rsid w:val="008941C6"/>
    <w:rsid w:val="008944EE"/>
    <w:rsid w:val="0089460E"/>
    <w:rsid w:val="00894ABD"/>
    <w:rsid w:val="008959D8"/>
    <w:rsid w:val="00895AC5"/>
    <w:rsid w:val="00896065"/>
    <w:rsid w:val="008963BB"/>
    <w:rsid w:val="00896ED4"/>
    <w:rsid w:val="0089768A"/>
    <w:rsid w:val="008A0910"/>
    <w:rsid w:val="008A0D92"/>
    <w:rsid w:val="008A1887"/>
    <w:rsid w:val="008A2851"/>
    <w:rsid w:val="008A45CA"/>
    <w:rsid w:val="008A56EB"/>
    <w:rsid w:val="008A66AF"/>
    <w:rsid w:val="008A6C76"/>
    <w:rsid w:val="008B024F"/>
    <w:rsid w:val="008B0D98"/>
    <w:rsid w:val="008B1951"/>
    <w:rsid w:val="008B19BB"/>
    <w:rsid w:val="008B2834"/>
    <w:rsid w:val="008B3E74"/>
    <w:rsid w:val="008B643E"/>
    <w:rsid w:val="008B7B2C"/>
    <w:rsid w:val="008B7C9C"/>
    <w:rsid w:val="008C0459"/>
    <w:rsid w:val="008C2AFF"/>
    <w:rsid w:val="008C2B3F"/>
    <w:rsid w:val="008C586D"/>
    <w:rsid w:val="008C7009"/>
    <w:rsid w:val="008D03C6"/>
    <w:rsid w:val="008D10A7"/>
    <w:rsid w:val="008D23AA"/>
    <w:rsid w:val="008D3E72"/>
    <w:rsid w:val="008D43C8"/>
    <w:rsid w:val="008D5158"/>
    <w:rsid w:val="008D55D0"/>
    <w:rsid w:val="008D56E3"/>
    <w:rsid w:val="008E092E"/>
    <w:rsid w:val="008E1037"/>
    <w:rsid w:val="008E1BCC"/>
    <w:rsid w:val="008E22F1"/>
    <w:rsid w:val="008F0497"/>
    <w:rsid w:val="008F0914"/>
    <w:rsid w:val="008F0A2B"/>
    <w:rsid w:val="008F0DA2"/>
    <w:rsid w:val="008F2DC5"/>
    <w:rsid w:val="008F37B0"/>
    <w:rsid w:val="008F42D2"/>
    <w:rsid w:val="008F473A"/>
    <w:rsid w:val="008F51AE"/>
    <w:rsid w:val="008F5601"/>
    <w:rsid w:val="008F6271"/>
    <w:rsid w:val="008F7329"/>
    <w:rsid w:val="008F744C"/>
    <w:rsid w:val="008F7D2E"/>
    <w:rsid w:val="008F7F1D"/>
    <w:rsid w:val="00904CC5"/>
    <w:rsid w:val="00906168"/>
    <w:rsid w:val="009063D2"/>
    <w:rsid w:val="00906984"/>
    <w:rsid w:val="00907235"/>
    <w:rsid w:val="00907F21"/>
    <w:rsid w:val="009113F6"/>
    <w:rsid w:val="00914028"/>
    <w:rsid w:val="0091468A"/>
    <w:rsid w:val="00915116"/>
    <w:rsid w:val="00916E51"/>
    <w:rsid w:val="0091764B"/>
    <w:rsid w:val="00917771"/>
    <w:rsid w:val="00917788"/>
    <w:rsid w:val="009177D3"/>
    <w:rsid w:val="00917E10"/>
    <w:rsid w:val="00917F12"/>
    <w:rsid w:val="00920C13"/>
    <w:rsid w:val="00923299"/>
    <w:rsid w:val="00923433"/>
    <w:rsid w:val="009235BB"/>
    <w:rsid w:val="00925C32"/>
    <w:rsid w:val="009276FE"/>
    <w:rsid w:val="00931385"/>
    <w:rsid w:val="009316B0"/>
    <w:rsid w:val="00931BB7"/>
    <w:rsid w:val="00932B45"/>
    <w:rsid w:val="0093389A"/>
    <w:rsid w:val="0093567F"/>
    <w:rsid w:val="00935950"/>
    <w:rsid w:val="00935A1C"/>
    <w:rsid w:val="00935DE8"/>
    <w:rsid w:val="00936106"/>
    <w:rsid w:val="00936752"/>
    <w:rsid w:val="00936C05"/>
    <w:rsid w:val="00936E61"/>
    <w:rsid w:val="00936EA8"/>
    <w:rsid w:val="00937B90"/>
    <w:rsid w:val="00941371"/>
    <w:rsid w:val="00941ABF"/>
    <w:rsid w:val="009423B3"/>
    <w:rsid w:val="00942608"/>
    <w:rsid w:val="00942D09"/>
    <w:rsid w:val="00942FE7"/>
    <w:rsid w:val="009445EF"/>
    <w:rsid w:val="009446FF"/>
    <w:rsid w:val="00944A02"/>
    <w:rsid w:val="009450BB"/>
    <w:rsid w:val="0094536F"/>
    <w:rsid w:val="00946339"/>
    <w:rsid w:val="00950EC3"/>
    <w:rsid w:val="00951C04"/>
    <w:rsid w:val="00952EF7"/>
    <w:rsid w:val="00953911"/>
    <w:rsid w:val="009539C8"/>
    <w:rsid w:val="00954049"/>
    <w:rsid w:val="009542FA"/>
    <w:rsid w:val="00954A01"/>
    <w:rsid w:val="00955CE0"/>
    <w:rsid w:val="00956470"/>
    <w:rsid w:val="009571C1"/>
    <w:rsid w:val="00960198"/>
    <w:rsid w:val="009602E3"/>
    <w:rsid w:val="009603D3"/>
    <w:rsid w:val="00960543"/>
    <w:rsid w:val="00960D47"/>
    <w:rsid w:val="00960F22"/>
    <w:rsid w:val="0096145B"/>
    <w:rsid w:val="009620AD"/>
    <w:rsid w:val="00962773"/>
    <w:rsid w:val="00962A2E"/>
    <w:rsid w:val="00964104"/>
    <w:rsid w:val="0096461E"/>
    <w:rsid w:val="00964916"/>
    <w:rsid w:val="0096728D"/>
    <w:rsid w:val="00967387"/>
    <w:rsid w:val="00967600"/>
    <w:rsid w:val="00967F62"/>
    <w:rsid w:val="00970A37"/>
    <w:rsid w:val="0097129D"/>
    <w:rsid w:val="009723A3"/>
    <w:rsid w:val="00972865"/>
    <w:rsid w:val="009736FB"/>
    <w:rsid w:val="00973CFD"/>
    <w:rsid w:val="00974E6A"/>
    <w:rsid w:val="00975C17"/>
    <w:rsid w:val="00976FFB"/>
    <w:rsid w:val="00977877"/>
    <w:rsid w:val="009806BC"/>
    <w:rsid w:val="009812CD"/>
    <w:rsid w:val="00984790"/>
    <w:rsid w:val="0098698C"/>
    <w:rsid w:val="009902CA"/>
    <w:rsid w:val="009902E4"/>
    <w:rsid w:val="009909F4"/>
    <w:rsid w:val="0099122F"/>
    <w:rsid w:val="00991777"/>
    <w:rsid w:val="0099300E"/>
    <w:rsid w:val="00994BAF"/>
    <w:rsid w:val="00994DA0"/>
    <w:rsid w:val="00995299"/>
    <w:rsid w:val="00995654"/>
    <w:rsid w:val="009A0AEB"/>
    <w:rsid w:val="009A0E1F"/>
    <w:rsid w:val="009A123B"/>
    <w:rsid w:val="009A1673"/>
    <w:rsid w:val="009A246D"/>
    <w:rsid w:val="009A247A"/>
    <w:rsid w:val="009A3CBE"/>
    <w:rsid w:val="009A75E8"/>
    <w:rsid w:val="009A789E"/>
    <w:rsid w:val="009A7DB0"/>
    <w:rsid w:val="009B28FF"/>
    <w:rsid w:val="009B6A04"/>
    <w:rsid w:val="009B6DAC"/>
    <w:rsid w:val="009B6DBB"/>
    <w:rsid w:val="009C0F7A"/>
    <w:rsid w:val="009C1A07"/>
    <w:rsid w:val="009C1C9F"/>
    <w:rsid w:val="009C2094"/>
    <w:rsid w:val="009C3056"/>
    <w:rsid w:val="009C33E7"/>
    <w:rsid w:val="009C3D4E"/>
    <w:rsid w:val="009C3DF5"/>
    <w:rsid w:val="009C4EF5"/>
    <w:rsid w:val="009C5426"/>
    <w:rsid w:val="009C5611"/>
    <w:rsid w:val="009C614B"/>
    <w:rsid w:val="009C6518"/>
    <w:rsid w:val="009D03FC"/>
    <w:rsid w:val="009D0658"/>
    <w:rsid w:val="009D0D64"/>
    <w:rsid w:val="009D0E21"/>
    <w:rsid w:val="009D1383"/>
    <w:rsid w:val="009D2764"/>
    <w:rsid w:val="009D2EF3"/>
    <w:rsid w:val="009D5015"/>
    <w:rsid w:val="009D53CF"/>
    <w:rsid w:val="009D58A9"/>
    <w:rsid w:val="009D65D7"/>
    <w:rsid w:val="009D6AE0"/>
    <w:rsid w:val="009D6BAB"/>
    <w:rsid w:val="009E0429"/>
    <w:rsid w:val="009E04D0"/>
    <w:rsid w:val="009E2328"/>
    <w:rsid w:val="009E2F6F"/>
    <w:rsid w:val="009E447D"/>
    <w:rsid w:val="009E6868"/>
    <w:rsid w:val="009F0422"/>
    <w:rsid w:val="009F3A34"/>
    <w:rsid w:val="009F4619"/>
    <w:rsid w:val="009F4E65"/>
    <w:rsid w:val="009F5913"/>
    <w:rsid w:val="009F7105"/>
    <w:rsid w:val="009F797F"/>
    <w:rsid w:val="009F79F8"/>
    <w:rsid w:val="00A029AB"/>
    <w:rsid w:val="00A042D0"/>
    <w:rsid w:val="00A04E3F"/>
    <w:rsid w:val="00A05656"/>
    <w:rsid w:val="00A06794"/>
    <w:rsid w:val="00A11798"/>
    <w:rsid w:val="00A11C6F"/>
    <w:rsid w:val="00A152B9"/>
    <w:rsid w:val="00A156EA"/>
    <w:rsid w:val="00A15877"/>
    <w:rsid w:val="00A214C9"/>
    <w:rsid w:val="00A21B4F"/>
    <w:rsid w:val="00A23B73"/>
    <w:rsid w:val="00A24007"/>
    <w:rsid w:val="00A2415A"/>
    <w:rsid w:val="00A242D4"/>
    <w:rsid w:val="00A24784"/>
    <w:rsid w:val="00A25FFE"/>
    <w:rsid w:val="00A3215C"/>
    <w:rsid w:val="00A345A2"/>
    <w:rsid w:val="00A34EA8"/>
    <w:rsid w:val="00A36394"/>
    <w:rsid w:val="00A366A1"/>
    <w:rsid w:val="00A379D9"/>
    <w:rsid w:val="00A37AB1"/>
    <w:rsid w:val="00A41593"/>
    <w:rsid w:val="00A419C6"/>
    <w:rsid w:val="00A41A4B"/>
    <w:rsid w:val="00A42300"/>
    <w:rsid w:val="00A42460"/>
    <w:rsid w:val="00A424BF"/>
    <w:rsid w:val="00A42CDD"/>
    <w:rsid w:val="00A42D21"/>
    <w:rsid w:val="00A43D84"/>
    <w:rsid w:val="00A44CA4"/>
    <w:rsid w:val="00A44E08"/>
    <w:rsid w:val="00A45686"/>
    <w:rsid w:val="00A4597C"/>
    <w:rsid w:val="00A45B82"/>
    <w:rsid w:val="00A46662"/>
    <w:rsid w:val="00A521B5"/>
    <w:rsid w:val="00A53738"/>
    <w:rsid w:val="00A538B6"/>
    <w:rsid w:val="00A53A64"/>
    <w:rsid w:val="00A53ABB"/>
    <w:rsid w:val="00A541B5"/>
    <w:rsid w:val="00A54306"/>
    <w:rsid w:val="00A54AC9"/>
    <w:rsid w:val="00A54BC8"/>
    <w:rsid w:val="00A56AB5"/>
    <w:rsid w:val="00A572A1"/>
    <w:rsid w:val="00A60C03"/>
    <w:rsid w:val="00A6413C"/>
    <w:rsid w:val="00A644BB"/>
    <w:rsid w:val="00A65DFE"/>
    <w:rsid w:val="00A70744"/>
    <w:rsid w:val="00A71611"/>
    <w:rsid w:val="00A73219"/>
    <w:rsid w:val="00A7328C"/>
    <w:rsid w:val="00A73AD0"/>
    <w:rsid w:val="00A74FE4"/>
    <w:rsid w:val="00A75413"/>
    <w:rsid w:val="00A77C59"/>
    <w:rsid w:val="00A821BA"/>
    <w:rsid w:val="00A82603"/>
    <w:rsid w:val="00A8372E"/>
    <w:rsid w:val="00A84300"/>
    <w:rsid w:val="00A84B2C"/>
    <w:rsid w:val="00A908F6"/>
    <w:rsid w:val="00A911DC"/>
    <w:rsid w:val="00A91C3B"/>
    <w:rsid w:val="00A91F68"/>
    <w:rsid w:val="00A92C2B"/>
    <w:rsid w:val="00A930AC"/>
    <w:rsid w:val="00A93D35"/>
    <w:rsid w:val="00A93F6F"/>
    <w:rsid w:val="00A950C6"/>
    <w:rsid w:val="00A95A3F"/>
    <w:rsid w:val="00A95BE4"/>
    <w:rsid w:val="00A96F67"/>
    <w:rsid w:val="00A97438"/>
    <w:rsid w:val="00AA02E7"/>
    <w:rsid w:val="00AA1364"/>
    <w:rsid w:val="00AA1F8C"/>
    <w:rsid w:val="00AA2091"/>
    <w:rsid w:val="00AA228D"/>
    <w:rsid w:val="00AA42D3"/>
    <w:rsid w:val="00AA4414"/>
    <w:rsid w:val="00AA554F"/>
    <w:rsid w:val="00AA667C"/>
    <w:rsid w:val="00AA6825"/>
    <w:rsid w:val="00AB088A"/>
    <w:rsid w:val="00AB0CA9"/>
    <w:rsid w:val="00AB23A0"/>
    <w:rsid w:val="00AB2955"/>
    <w:rsid w:val="00AB4853"/>
    <w:rsid w:val="00AB4A8F"/>
    <w:rsid w:val="00AB71D2"/>
    <w:rsid w:val="00AC1A45"/>
    <w:rsid w:val="00AC3C7F"/>
    <w:rsid w:val="00AC75D2"/>
    <w:rsid w:val="00AD0A7E"/>
    <w:rsid w:val="00AD0D97"/>
    <w:rsid w:val="00AD1593"/>
    <w:rsid w:val="00AD27A6"/>
    <w:rsid w:val="00AD3516"/>
    <w:rsid w:val="00AD3A54"/>
    <w:rsid w:val="00AD3ED1"/>
    <w:rsid w:val="00AD6CA0"/>
    <w:rsid w:val="00AD6D1C"/>
    <w:rsid w:val="00AD7279"/>
    <w:rsid w:val="00AD7357"/>
    <w:rsid w:val="00AD760F"/>
    <w:rsid w:val="00AD78D3"/>
    <w:rsid w:val="00AE0740"/>
    <w:rsid w:val="00AE0869"/>
    <w:rsid w:val="00AE0B36"/>
    <w:rsid w:val="00AE1FB8"/>
    <w:rsid w:val="00AE2246"/>
    <w:rsid w:val="00AE2EDD"/>
    <w:rsid w:val="00AE3D7E"/>
    <w:rsid w:val="00AE3F43"/>
    <w:rsid w:val="00AE4985"/>
    <w:rsid w:val="00AE70B8"/>
    <w:rsid w:val="00AF03EB"/>
    <w:rsid w:val="00AF13F5"/>
    <w:rsid w:val="00AF2EA3"/>
    <w:rsid w:val="00AF4EC0"/>
    <w:rsid w:val="00AF4FD5"/>
    <w:rsid w:val="00AF6E56"/>
    <w:rsid w:val="00AF7015"/>
    <w:rsid w:val="00AF7B9A"/>
    <w:rsid w:val="00B004EC"/>
    <w:rsid w:val="00B00F72"/>
    <w:rsid w:val="00B02CE8"/>
    <w:rsid w:val="00B04301"/>
    <w:rsid w:val="00B06158"/>
    <w:rsid w:val="00B06799"/>
    <w:rsid w:val="00B06E9F"/>
    <w:rsid w:val="00B07E27"/>
    <w:rsid w:val="00B10F45"/>
    <w:rsid w:val="00B11562"/>
    <w:rsid w:val="00B138D3"/>
    <w:rsid w:val="00B1578C"/>
    <w:rsid w:val="00B1616B"/>
    <w:rsid w:val="00B17582"/>
    <w:rsid w:val="00B17F86"/>
    <w:rsid w:val="00B20064"/>
    <w:rsid w:val="00B20344"/>
    <w:rsid w:val="00B21218"/>
    <w:rsid w:val="00B21FA6"/>
    <w:rsid w:val="00B224B7"/>
    <w:rsid w:val="00B2268F"/>
    <w:rsid w:val="00B22C61"/>
    <w:rsid w:val="00B232C4"/>
    <w:rsid w:val="00B234F0"/>
    <w:rsid w:val="00B23583"/>
    <w:rsid w:val="00B23602"/>
    <w:rsid w:val="00B24141"/>
    <w:rsid w:val="00B24554"/>
    <w:rsid w:val="00B25DC9"/>
    <w:rsid w:val="00B26A68"/>
    <w:rsid w:val="00B26EB1"/>
    <w:rsid w:val="00B3037C"/>
    <w:rsid w:val="00B30E54"/>
    <w:rsid w:val="00B32022"/>
    <w:rsid w:val="00B3283F"/>
    <w:rsid w:val="00B33C4E"/>
    <w:rsid w:val="00B34AB4"/>
    <w:rsid w:val="00B34FED"/>
    <w:rsid w:val="00B3523B"/>
    <w:rsid w:val="00B3547F"/>
    <w:rsid w:val="00B3740B"/>
    <w:rsid w:val="00B401BB"/>
    <w:rsid w:val="00B40826"/>
    <w:rsid w:val="00B41F52"/>
    <w:rsid w:val="00B42B91"/>
    <w:rsid w:val="00B42FA4"/>
    <w:rsid w:val="00B432D5"/>
    <w:rsid w:val="00B445EA"/>
    <w:rsid w:val="00B45422"/>
    <w:rsid w:val="00B50E52"/>
    <w:rsid w:val="00B51FCB"/>
    <w:rsid w:val="00B53AB0"/>
    <w:rsid w:val="00B5446F"/>
    <w:rsid w:val="00B548A5"/>
    <w:rsid w:val="00B54E8F"/>
    <w:rsid w:val="00B55A5D"/>
    <w:rsid w:val="00B56C5A"/>
    <w:rsid w:val="00B57329"/>
    <w:rsid w:val="00B57892"/>
    <w:rsid w:val="00B57A36"/>
    <w:rsid w:val="00B606BB"/>
    <w:rsid w:val="00B60996"/>
    <w:rsid w:val="00B6177B"/>
    <w:rsid w:val="00B639E6"/>
    <w:rsid w:val="00B63FDE"/>
    <w:rsid w:val="00B6454E"/>
    <w:rsid w:val="00B65ECC"/>
    <w:rsid w:val="00B6655B"/>
    <w:rsid w:val="00B66A8B"/>
    <w:rsid w:val="00B722C0"/>
    <w:rsid w:val="00B72C99"/>
    <w:rsid w:val="00B758F2"/>
    <w:rsid w:val="00B76366"/>
    <w:rsid w:val="00B763EA"/>
    <w:rsid w:val="00B76650"/>
    <w:rsid w:val="00B76837"/>
    <w:rsid w:val="00B778ED"/>
    <w:rsid w:val="00B77D3C"/>
    <w:rsid w:val="00B800AD"/>
    <w:rsid w:val="00B801FE"/>
    <w:rsid w:val="00B80E10"/>
    <w:rsid w:val="00B811BA"/>
    <w:rsid w:val="00B81431"/>
    <w:rsid w:val="00B8456D"/>
    <w:rsid w:val="00B87B37"/>
    <w:rsid w:val="00B912A6"/>
    <w:rsid w:val="00B93380"/>
    <w:rsid w:val="00B93F46"/>
    <w:rsid w:val="00B95267"/>
    <w:rsid w:val="00B965A7"/>
    <w:rsid w:val="00B965FD"/>
    <w:rsid w:val="00B969AE"/>
    <w:rsid w:val="00B96DD3"/>
    <w:rsid w:val="00B96FF7"/>
    <w:rsid w:val="00BA1CD1"/>
    <w:rsid w:val="00BA2920"/>
    <w:rsid w:val="00BA40EB"/>
    <w:rsid w:val="00BA4F92"/>
    <w:rsid w:val="00BA50B0"/>
    <w:rsid w:val="00BA6B0D"/>
    <w:rsid w:val="00BA7684"/>
    <w:rsid w:val="00BA7EE4"/>
    <w:rsid w:val="00BB057B"/>
    <w:rsid w:val="00BB0FDE"/>
    <w:rsid w:val="00BB3086"/>
    <w:rsid w:val="00BB3DEB"/>
    <w:rsid w:val="00BB45FF"/>
    <w:rsid w:val="00BB4DDC"/>
    <w:rsid w:val="00BB5450"/>
    <w:rsid w:val="00BB5EF0"/>
    <w:rsid w:val="00BB68A0"/>
    <w:rsid w:val="00BC0798"/>
    <w:rsid w:val="00BC0904"/>
    <w:rsid w:val="00BC0967"/>
    <w:rsid w:val="00BC1B3B"/>
    <w:rsid w:val="00BC3F2D"/>
    <w:rsid w:val="00BC5FF4"/>
    <w:rsid w:val="00BC61A8"/>
    <w:rsid w:val="00BC620F"/>
    <w:rsid w:val="00BC6843"/>
    <w:rsid w:val="00BC727F"/>
    <w:rsid w:val="00BC7BBD"/>
    <w:rsid w:val="00BC7FBF"/>
    <w:rsid w:val="00BD07DE"/>
    <w:rsid w:val="00BD1BAC"/>
    <w:rsid w:val="00BD41C6"/>
    <w:rsid w:val="00BD4D07"/>
    <w:rsid w:val="00BD4D4D"/>
    <w:rsid w:val="00BD61D5"/>
    <w:rsid w:val="00BD7850"/>
    <w:rsid w:val="00BD78C7"/>
    <w:rsid w:val="00BE0C09"/>
    <w:rsid w:val="00BE1C78"/>
    <w:rsid w:val="00BE275D"/>
    <w:rsid w:val="00BE4A91"/>
    <w:rsid w:val="00BE504A"/>
    <w:rsid w:val="00BE571B"/>
    <w:rsid w:val="00BE5B90"/>
    <w:rsid w:val="00BE5BD7"/>
    <w:rsid w:val="00BE5FC4"/>
    <w:rsid w:val="00BE63AF"/>
    <w:rsid w:val="00BE7319"/>
    <w:rsid w:val="00BF2E8B"/>
    <w:rsid w:val="00BF3E5D"/>
    <w:rsid w:val="00BF4583"/>
    <w:rsid w:val="00BF4D71"/>
    <w:rsid w:val="00BF59D2"/>
    <w:rsid w:val="00BF6A5E"/>
    <w:rsid w:val="00C01B19"/>
    <w:rsid w:val="00C01E74"/>
    <w:rsid w:val="00C05203"/>
    <w:rsid w:val="00C05210"/>
    <w:rsid w:val="00C05DBD"/>
    <w:rsid w:val="00C063B7"/>
    <w:rsid w:val="00C06403"/>
    <w:rsid w:val="00C079E6"/>
    <w:rsid w:val="00C11587"/>
    <w:rsid w:val="00C13931"/>
    <w:rsid w:val="00C13F9E"/>
    <w:rsid w:val="00C14F22"/>
    <w:rsid w:val="00C15DC0"/>
    <w:rsid w:val="00C165FF"/>
    <w:rsid w:val="00C200BC"/>
    <w:rsid w:val="00C21EF2"/>
    <w:rsid w:val="00C230E4"/>
    <w:rsid w:val="00C238E4"/>
    <w:rsid w:val="00C23F1A"/>
    <w:rsid w:val="00C24647"/>
    <w:rsid w:val="00C24BA5"/>
    <w:rsid w:val="00C24CBF"/>
    <w:rsid w:val="00C259A3"/>
    <w:rsid w:val="00C30AB1"/>
    <w:rsid w:val="00C3136B"/>
    <w:rsid w:val="00C31D51"/>
    <w:rsid w:val="00C321F3"/>
    <w:rsid w:val="00C33301"/>
    <w:rsid w:val="00C335C0"/>
    <w:rsid w:val="00C3391C"/>
    <w:rsid w:val="00C33F57"/>
    <w:rsid w:val="00C36AAA"/>
    <w:rsid w:val="00C374FA"/>
    <w:rsid w:val="00C40693"/>
    <w:rsid w:val="00C40D4C"/>
    <w:rsid w:val="00C41E2D"/>
    <w:rsid w:val="00C425DA"/>
    <w:rsid w:val="00C42974"/>
    <w:rsid w:val="00C429D5"/>
    <w:rsid w:val="00C43766"/>
    <w:rsid w:val="00C467C0"/>
    <w:rsid w:val="00C470BF"/>
    <w:rsid w:val="00C47839"/>
    <w:rsid w:val="00C5280A"/>
    <w:rsid w:val="00C53E7E"/>
    <w:rsid w:val="00C54172"/>
    <w:rsid w:val="00C5432C"/>
    <w:rsid w:val="00C5567D"/>
    <w:rsid w:val="00C56A44"/>
    <w:rsid w:val="00C604E9"/>
    <w:rsid w:val="00C609BA"/>
    <w:rsid w:val="00C61D58"/>
    <w:rsid w:val="00C62D2F"/>
    <w:rsid w:val="00C62FE6"/>
    <w:rsid w:val="00C63BC3"/>
    <w:rsid w:val="00C64042"/>
    <w:rsid w:val="00C64EDA"/>
    <w:rsid w:val="00C6534F"/>
    <w:rsid w:val="00C65590"/>
    <w:rsid w:val="00C67EBE"/>
    <w:rsid w:val="00C67FB7"/>
    <w:rsid w:val="00C71220"/>
    <w:rsid w:val="00C73627"/>
    <w:rsid w:val="00C73EEC"/>
    <w:rsid w:val="00C73F32"/>
    <w:rsid w:val="00C7443C"/>
    <w:rsid w:val="00C748E2"/>
    <w:rsid w:val="00C74B3D"/>
    <w:rsid w:val="00C76913"/>
    <w:rsid w:val="00C76DC1"/>
    <w:rsid w:val="00C81EA2"/>
    <w:rsid w:val="00C82DDA"/>
    <w:rsid w:val="00C83688"/>
    <w:rsid w:val="00C91962"/>
    <w:rsid w:val="00C92565"/>
    <w:rsid w:val="00C92DB6"/>
    <w:rsid w:val="00C95145"/>
    <w:rsid w:val="00C959DA"/>
    <w:rsid w:val="00C95A36"/>
    <w:rsid w:val="00C96C52"/>
    <w:rsid w:val="00C97C17"/>
    <w:rsid w:val="00CA0673"/>
    <w:rsid w:val="00CA16A0"/>
    <w:rsid w:val="00CA1A1B"/>
    <w:rsid w:val="00CA36CA"/>
    <w:rsid w:val="00CA4813"/>
    <w:rsid w:val="00CA5BDA"/>
    <w:rsid w:val="00CA6412"/>
    <w:rsid w:val="00CA667E"/>
    <w:rsid w:val="00CA6952"/>
    <w:rsid w:val="00CA7FEF"/>
    <w:rsid w:val="00CB0C25"/>
    <w:rsid w:val="00CB0E32"/>
    <w:rsid w:val="00CB185E"/>
    <w:rsid w:val="00CB1DB8"/>
    <w:rsid w:val="00CB2479"/>
    <w:rsid w:val="00CB2879"/>
    <w:rsid w:val="00CB2DB8"/>
    <w:rsid w:val="00CB3303"/>
    <w:rsid w:val="00CB39C7"/>
    <w:rsid w:val="00CB4717"/>
    <w:rsid w:val="00CB57AA"/>
    <w:rsid w:val="00CB7465"/>
    <w:rsid w:val="00CC020E"/>
    <w:rsid w:val="00CC18AA"/>
    <w:rsid w:val="00CC2193"/>
    <w:rsid w:val="00CC3B6E"/>
    <w:rsid w:val="00CC4775"/>
    <w:rsid w:val="00CC5887"/>
    <w:rsid w:val="00CC5FC1"/>
    <w:rsid w:val="00CC730F"/>
    <w:rsid w:val="00CC7A8D"/>
    <w:rsid w:val="00CD1629"/>
    <w:rsid w:val="00CD18A1"/>
    <w:rsid w:val="00CD1E1E"/>
    <w:rsid w:val="00CD2576"/>
    <w:rsid w:val="00CD2E17"/>
    <w:rsid w:val="00CD2FC0"/>
    <w:rsid w:val="00CD3EB2"/>
    <w:rsid w:val="00CD425F"/>
    <w:rsid w:val="00CD4AFE"/>
    <w:rsid w:val="00CD60CE"/>
    <w:rsid w:val="00CD69A0"/>
    <w:rsid w:val="00CE04DE"/>
    <w:rsid w:val="00CE250C"/>
    <w:rsid w:val="00CE2F6F"/>
    <w:rsid w:val="00CE3B76"/>
    <w:rsid w:val="00CE4C39"/>
    <w:rsid w:val="00CE5196"/>
    <w:rsid w:val="00CE5234"/>
    <w:rsid w:val="00CF03D7"/>
    <w:rsid w:val="00CF10F1"/>
    <w:rsid w:val="00CF145D"/>
    <w:rsid w:val="00CF1A32"/>
    <w:rsid w:val="00CF21F5"/>
    <w:rsid w:val="00CF25A4"/>
    <w:rsid w:val="00CF2862"/>
    <w:rsid w:val="00CF395C"/>
    <w:rsid w:val="00CF727E"/>
    <w:rsid w:val="00CF7C19"/>
    <w:rsid w:val="00D0071D"/>
    <w:rsid w:val="00D01787"/>
    <w:rsid w:val="00D028BB"/>
    <w:rsid w:val="00D02EB0"/>
    <w:rsid w:val="00D036A3"/>
    <w:rsid w:val="00D03DD2"/>
    <w:rsid w:val="00D04BFA"/>
    <w:rsid w:val="00D04F3E"/>
    <w:rsid w:val="00D06253"/>
    <w:rsid w:val="00D064BF"/>
    <w:rsid w:val="00D066C4"/>
    <w:rsid w:val="00D06C85"/>
    <w:rsid w:val="00D102D4"/>
    <w:rsid w:val="00D10900"/>
    <w:rsid w:val="00D1136A"/>
    <w:rsid w:val="00D11CB3"/>
    <w:rsid w:val="00D12B2F"/>
    <w:rsid w:val="00D13881"/>
    <w:rsid w:val="00D15ACE"/>
    <w:rsid w:val="00D15DF2"/>
    <w:rsid w:val="00D15FF7"/>
    <w:rsid w:val="00D1623D"/>
    <w:rsid w:val="00D1668E"/>
    <w:rsid w:val="00D16ADB"/>
    <w:rsid w:val="00D17CE5"/>
    <w:rsid w:val="00D17EC6"/>
    <w:rsid w:val="00D20292"/>
    <w:rsid w:val="00D21596"/>
    <w:rsid w:val="00D21C77"/>
    <w:rsid w:val="00D21D73"/>
    <w:rsid w:val="00D21E3B"/>
    <w:rsid w:val="00D24545"/>
    <w:rsid w:val="00D24F31"/>
    <w:rsid w:val="00D25170"/>
    <w:rsid w:val="00D301E2"/>
    <w:rsid w:val="00D32868"/>
    <w:rsid w:val="00D32B3A"/>
    <w:rsid w:val="00D3347A"/>
    <w:rsid w:val="00D34AE5"/>
    <w:rsid w:val="00D35F14"/>
    <w:rsid w:val="00D36428"/>
    <w:rsid w:val="00D365EC"/>
    <w:rsid w:val="00D366F3"/>
    <w:rsid w:val="00D36BBC"/>
    <w:rsid w:val="00D401F8"/>
    <w:rsid w:val="00D4134A"/>
    <w:rsid w:val="00D432DA"/>
    <w:rsid w:val="00D43C0E"/>
    <w:rsid w:val="00D4430A"/>
    <w:rsid w:val="00D4502F"/>
    <w:rsid w:val="00D454B2"/>
    <w:rsid w:val="00D455D7"/>
    <w:rsid w:val="00D46C78"/>
    <w:rsid w:val="00D473D2"/>
    <w:rsid w:val="00D476EC"/>
    <w:rsid w:val="00D47BBE"/>
    <w:rsid w:val="00D47DBB"/>
    <w:rsid w:val="00D52B4B"/>
    <w:rsid w:val="00D52B7F"/>
    <w:rsid w:val="00D5379C"/>
    <w:rsid w:val="00D543E2"/>
    <w:rsid w:val="00D5634C"/>
    <w:rsid w:val="00D5640C"/>
    <w:rsid w:val="00D60165"/>
    <w:rsid w:val="00D60C75"/>
    <w:rsid w:val="00D61E45"/>
    <w:rsid w:val="00D62010"/>
    <w:rsid w:val="00D62C68"/>
    <w:rsid w:val="00D64413"/>
    <w:rsid w:val="00D64905"/>
    <w:rsid w:val="00D6608F"/>
    <w:rsid w:val="00D6666A"/>
    <w:rsid w:val="00D679D7"/>
    <w:rsid w:val="00D70103"/>
    <w:rsid w:val="00D727CE"/>
    <w:rsid w:val="00D72999"/>
    <w:rsid w:val="00D73464"/>
    <w:rsid w:val="00D74A46"/>
    <w:rsid w:val="00D74B63"/>
    <w:rsid w:val="00D75CA5"/>
    <w:rsid w:val="00D76009"/>
    <w:rsid w:val="00D76791"/>
    <w:rsid w:val="00D768EB"/>
    <w:rsid w:val="00D772C1"/>
    <w:rsid w:val="00D77C8D"/>
    <w:rsid w:val="00D81B86"/>
    <w:rsid w:val="00D81F59"/>
    <w:rsid w:val="00D81FAE"/>
    <w:rsid w:val="00D836D1"/>
    <w:rsid w:val="00D8454A"/>
    <w:rsid w:val="00D84EA0"/>
    <w:rsid w:val="00D85A77"/>
    <w:rsid w:val="00D85B9A"/>
    <w:rsid w:val="00D86CE5"/>
    <w:rsid w:val="00D86E77"/>
    <w:rsid w:val="00D877BF"/>
    <w:rsid w:val="00D900E0"/>
    <w:rsid w:val="00D91483"/>
    <w:rsid w:val="00D92DA0"/>
    <w:rsid w:val="00D9447C"/>
    <w:rsid w:val="00D956F9"/>
    <w:rsid w:val="00D957C1"/>
    <w:rsid w:val="00D96524"/>
    <w:rsid w:val="00D97BBC"/>
    <w:rsid w:val="00D97EC4"/>
    <w:rsid w:val="00DA0660"/>
    <w:rsid w:val="00DA1A01"/>
    <w:rsid w:val="00DA2D75"/>
    <w:rsid w:val="00DA30B5"/>
    <w:rsid w:val="00DA33FC"/>
    <w:rsid w:val="00DA6281"/>
    <w:rsid w:val="00DA71F6"/>
    <w:rsid w:val="00DA735C"/>
    <w:rsid w:val="00DA7F05"/>
    <w:rsid w:val="00DB4F17"/>
    <w:rsid w:val="00DB562F"/>
    <w:rsid w:val="00DB68D7"/>
    <w:rsid w:val="00DB6CE9"/>
    <w:rsid w:val="00DB751B"/>
    <w:rsid w:val="00DB77F5"/>
    <w:rsid w:val="00DC2702"/>
    <w:rsid w:val="00DC2D3B"/>
    <w:rsid w:val="00DC3F99"/>
    <w:rsid w:val="00DC4E54"/>
    <w:rsid w:val="00DC5806"/>
    <w:rsid w:val="00DC668F"/>
    <w:rsid w:val="00DC6E89"/>
    <w:rsid w:val="00DC7DE5"/>
    <w:rsid w:val="00DD0811"/>
    <w:rsid w:val="00DD160E"/>
    <w:rsid w:val="00DD1ACF"/>
    <w:rsid w:val="00DD299D"/>
    <w:rsid w:val="00DD2CF3"/>
    <w:rsid w:val="00DD466D"/>
    <w:rsid w:val="00DD5EB3"/>
    <w:rsid w:val="00DD7B71"/>
    <w:rsid w:val="00DE1D3F"/>
    <w:rsid w:val="00DE288A"/>
    <w:rsid w:val="00DE3999"/>
    <w:rsid w:val="00DE4E22"/>
    <w:rsid w:val="00DE6101"/>
    <w:rsid w:val="00DE66CB"/>
    <w:rsid w:val="00DE69D6"/>
    <w:rsid w:val="00DE6E1D"/>
    <w:rsid w:val="00DE6E79"/>
    <w:rsid w:val="00DE7ACA"/>
    <w:rsid w:val="00DF04A8"/>
    <w:rsid w:val="00DF181F"/>
    <w:rsid w:val="00DF1EFE"/>
    <w:rsid w:val="00DF2755"/>
    <w:rsid w:val="00DF311C"/>
    <w:rsid w:val="00DF38FF"/>
    <w:rsid w:val="00DF4071"/>
    <w:rsid w:val="00DF44E6"/>
    <w:rsid w:val="00DF4AE7"/>
    <w:rsid w:val="00DF55C6"/>
    <w:rsid w:val="00DF7F4D"/>
    <w:rsid w:val="00E0037E"/>
    <w:rsid w:val="00E004C3"/>
    <w:rsid w:val="00E012B2"/>
    <w:rsid w:val="00E01420"/>
    <w:rsid w:val="00E015C8"/>
    <w:rsid w:val="00E02027"/>
    <w:rsid w:val="00E02FC9"/>
    <w:rsid w:val="00E0630A"/>
    <w:rsid w:val="00E06D21"/>
    <w:rsid w:val="00E07032"/>
    <w:rsid w:val="00E07CB1"/>
    <w:rsid w:val="00E07CCE"/>
    <w:rsid w:val="00E102D9"/>
    <w:rsid w:val="00E10DC4"/>
    <w:rsid w:val="00E1164D"/>
    <w:rsid w:val="00E11C55"/>
    <w:rsid w:val="00E123FF"/>
    <w:rsid w:val="00E1446D"/>
    <w:rsid w:val="00E14BAF"/>
    <w:rsid w:val="00E14EF7"/>
    <w:rsid w:val="00E1545F"/>
    <w:rsid w:val="00E16560"/>
    <w:rsid w:val="00E16B74"/>
    <w:rsid w:val="00E170A7"/>
    <w:rsid w:val="00E177D9"/>
    <w:rsid w:val="00E202A5"/>
    <w:rsid w:val="00E203DC"/>
    <w:rsid w:val="00E20861"/>
    <w:rsid w:val="00E230F1"/>
    <w:rsid w:val="00E24712"/>
    <w:rsid w:val="00E24A07"/>
    <w:rsid w:val="00E26B8A"/>
    <w:rsid w:val="00E27E83"/>
    <w:rsid w:val="00E3044E"/>
    <w:rsid w:val="00E316E0"/>
    <w:rsid w:val="00E31953"/>
    <w:rsid w:val="00E31BFC"/>
    <w:rsid w:val="00E32B58"/>
    <w:rsid w:val="00E33B5D"/>
    <w:rsid w:val="00E33D82"/>
    <w:rsid w:val="00E33FA8"/>
    <w:rsid w:val="00E342CC"/>
    <w:rsid w:val="00E34B21"/>
    <w:rsid w:val="00E35BDD"/>
    <w:rsid w:val="00E35E6B"/>
    <w:rsid w:val="00E3614A"/>
    <w:rsid w:val="00E36A3C"/>
    <w:rsid w:val="00E36D38"/>
    <w:rsid w:val="00E37C58"/>
    <w:rsid w:val="00E41F33"/>
    <w:rsid w:val="00E43ABD"/>
    <w:rsid w:val="00E45975"/>
    <w:rsid w:val="00E45A2D"/>
    <w:rsid w:val="00E46EA1"/>
    <w:rsid w:val="00E47104"/>
    <w:rsid w:val="00E47D65"/>
    <w:rsid w:val="00E5025B"/>
    <w:rsid w:val="00E50BAF"/>
    <w:rsid w:val="00E52604"/>
    <w:rsid w:val="00E5346B"/>
    <w:rsid w:val="00E5392F"/>
    <w:rsid w:val="00E54AC2"/>
    <w:rsid w:val="00E56503"/>
    <w:rsid w:val="00E56659"/>
    <w:rsid w:val="00E577EA"/>
    <w:rsid w:val="00E60696"/>
    <w:rsid w:val="00E609DA"/>
    <w:rsid w:val="00E60A79"/>
    <w:rsid w:val="00E61203"/>
    <w:rsid w:val="00E62CA9"/>
    <w:rsid w:val="00E63B6F"/>
    <w:rsid w:val="00E67336"/>
    <w:rsid w:val="00E7059E"/>
    <w:rsid w:val="00E70777"/>
    <w:rsid w:val="00E714E9"/>
    <w:rsid w:val="00E71DBF"/>
    <w:rsid w:val="00E728B8"/>
    <w:rsid w:val="00E73C91"/>
    <w:rsid w:val="00E7533D"/>
    <w:rsid w:val="00E81B15"/>
    <w:rsid w:val="00E82D60"/>
    <w:rsid w:val="00E8312E"/>
    <w:rsid w:val="00E838FE"/>
    <w:rsid w:val="00E85BFD"/>
    <w:rsid w:val="00E86F95"/>
    <w:rsid w:val="00E8701C"/>
    <w:rsid w:val="00E8781F"/>
    <w:rsid w:val="00E90131"/>
    <w:rsid w:val="00E90147"/>
    <w:rsid w:val="00E90B6F"/>
    <w:rsid w:val="00E914E6"/>
    <w:rsid w:val="00E9188F"/>
    <w:rsid w:val="00E938E9"/>
    <w:rsid w:val="00E93FA4"/>
    <w:rsid w:val="00E94486"/>
    <w:rsid w:val="00E94D4C"/>
    <w:rsid w:val="00E95373"/>
    <w:rsid w:val="00E966A9"/>
    <w:rsid w:val="00E976EC"/>
    <w:rsid w:val="00E977E4"/>
    <w:rsid w:val="00E9794E"/>
    <w:rsid w:val="00EA0428"/>
    <w:rsid w:val="00EA1526"/>
    <w:rsid w:val="00EA1D1B"/>
    <w:rsid w:val="00EA2058"/>
    <w:rsid w:val="00EA287D"/>
    <w:rsid w:val="00EA5F2F"/>
    <w:rsid w:val="00EA6ADA"/>
    <w:rsid w:val="00EA6EE1"/>
    <w:rsid w:val="00EA7859"/>
    <w:rsid w:val="00EA7C1E"/>
    <w:rsid w:val="00EB1A43"/>
    <w:rsid w:val="00EB1A5F"/>
    <w:rsid w:val="00EB1BFD"/>
    <w:rsid w:val="00EB2638"/>
    <w:rsid w:val="00EB2778"/>
    <w:rsid w:val="00EB2C19"/>
    <w:rsid w:val="00EB3738"/>
    <w:rsid w:val="00EB3DB4"/>
    <w:rsid w:val="00EB63CF"/>
    <w:rsid w:val="00EB64E7"/>
    <w:rsid w:val="00EB6D4C"/>
    <w:rsid w:val="00EB7072"/>
    <w:rsid w:val="00EC0392"/>
    <w:rsid w:val="00EC0E85"/>
    <w:rsid w:val="00EC1437"/>
    <w:rsid w:val="00EC1550"/>
    <w:rsid w:val="00EC2765"/>
    <w:rsid w:val="00EC3E8A"/>
    <w:rsid w:val="00EC533E"/>
    <w:rsid w:val="00EC5495"/>
    <w:rsid w:val="00EC5959"/>
    <w:rsid w:val="00EC5B55"/>
    <w:rsid w:val="00EC6A7C"/>
    <w:rsid w:val="00EC6D34"/>
    <w:rsid w:val="00ED0DD6"/>
    <w:rsid w:val="00ED2D09"/>
    <w:rsid w:val="00ED356E"/>
    <w:rsid w:val="00ED46B9"/>
    <w:rsid w:val="00ED4E85"/>
    <w:rsid w:val="00ED5D5A"/>
    <w:rsid w:val="00ED67B8"/>
    <w:rsid w:val="00EE0761"/>
    <w:rsid w:val="00EE1CD7"/>
    <w:rsid w:val="00EE1E8A"/>
    <w:rsid w:val="00EE2021"/>
    <w:rsid w:val="00EE22FC"/>
    <w:rsid w:val="00EE298D"/>
    <w:rsid w:val="00EE431B"/>
    <w:rsid w:val="00EE47E4"/>
    <w:rsid w:val="00EE56BA"/>
    <w:rsid w:val="00EF01D9"/>
    <w:rsid w:val="00EF0305"/>
    <w:rsid w:val="00EF06B0"/>
    <w:rsid w:val="00EF0D9F"/>
    <w:rsid w:val="00EF15A7"/>
    <w:rsid w:val="00EF43EE"/>
    <w:rsid w:val="00EF53BC"/>
    <w:rsid w:val="00EF544D"/>
    <w:rsid w:val="00EF5519"/>
    <w:rsid w:val="00EF65BF"/>
    <w:rsid w:val="00EF6E92"/>
    <w:rsid w:val="00EF774B"/>
    <w:rsid w:val="00F00CBF"/>
    <w:rsid w:val="00F01261"/>
    <w:rsid w:val="00F025CB"/>
    <w:rsid w:val="00F03C7B"/>
    <w:rsid w:val="00F03ECD"/>
    <w:rsid w:val="00F107C1"/>
    <w:rsid w:val="00F114F4"/>
    <w:rsid w:val="00F119D5"/>
    <w:rsid w:val="00F12F06"/>
    <w:rsid w:val="00F132C1"/>
    <w:rsid w:val="00F14040"/>
    <w:rsid w:val="00F1422A"/>
    <w:rsid w:val="00F145C7"/>
    <w:rsid w:val="00F16378"/>
    <w:rsid w:val="00F17401"/>
    <w:rsid w:val="00F2157A"/>
    <w:rsid w:val="00F21CF9"/>
    <w:rsid w:val="00F222CB"/>
    <w:rsid w:val="00F22F7E"/>
    <w:rsid w:val="00F23C1B"/>
    <w:rsid w:val="00F24137"/>
    <w:rsid w:val="00F24644"/>
    <w:rsid w:val="00F25134"/>
    <w:rsid w:val="00F273BF"/>
    <w:rsid w:val="00F27A86"/>
    <w:rsid w:val="00F301B3"/>
    <w:rsid w:val="00F30368"/>
    <w:rsid w:val="00F31309"/>
    <w:rsid w:val="00F32166"/>
    <w:rsid w:val="00F32BE3"/>
    <w:rsid w:val="00F33F5A"/>
    <w:rsid w:val="00F34066"/>
    <w:rsid w:val="00F34A4B"/>
    <w:rsid w:val="00F35032"/>
    <w:rsid w:val="00F36A66"/>
    <w:rsid w:val="00F36C7C"/>
    <w:rsid w:val="00F402FD"/>
    <w:rsid w:val="00F41DF8"/>
    <w:rsid w:val="00F4205D"/>
    <w:rsid w:val="00F42F0C"/>
    <w:rsid w:val="00F43030"/>
    <w:rsid w:val="00F43F3A"/>
    <w:rsid w:val="00F44156"/>
    <w:rsid w:val="00F455A8"/>
    <w:rsid w:val="00F45ECD"/>
    <w:rsid w:val="00F46829"/>
    <w:rsid w:val="00F46AC7"/>
    <w:rsid w:val="00F46F8C"/>
    <w:rsid w:val="00F507EB"/>
    <w:rsid w:val="00F52A1F"/>
    <w:rsid w:val="00F53BE8"/>
    <w:rsid w:val="00F540A4"/>
    <w:rsid w:val="00F54EE7"/>
    <w:rsid w:val="00F54FB3"/>
    <w:rsid w:val="00F55C3F"/>
    <w:rsid w:val="00F55C43"/>
    <w:rsid w:val="00F5770F"/>
    <w:rsid w:val="00F57AF7"/>
    <w:rsid w:val="00F57F56"/>
    <w:rsid w:val="00F62B6F"/>
    <w:rsid w:val="00F6361B"/>
    <w:rsid w:val="00F63F2C"/>
    <w:rsid w:val="00F63F4C"/>
    <w:rsid w:val="00F6500F"/>
    <w:rsid w:val="00F656AF"/>
    <w:rsid w:val="00F707EE"/>
    <w:rsid w:val="00F72652"/>
    <w:rsid w:val="00F73600"/>
    <w:rsid w:val="00F7482F"/>
    <w:rsid w:val="00F74899"/>
    <w:rsid w:val="00F74D31"/>
    <w:rsid w:val="00F753B4"/>
    <w:rsid w:val="00F76805"/>
    <w:rsid w:val="00F7736D"/>
    <w:rsid w:val="00F80202"/>
    <w:rsid w:val="00F81096"/>
    <w:rsid w:val="00F813B7"/>
    <w:rsid w:val="00F8173D"/>
    <w:rsid w:val="00F818A0"/>
    <w:rsid w:val="00F82E33"/>
    <w:rsid w:val="00F83F11"/>
    <w:rsid w:val="00F84035"/>
    <w:rsid w:val="00F852FA"/>
    <w:rsid w:val="00F85365"/>
    <w:rsid w:val="00F85A36"/>
    <w:rsid w:val="00F85D19"/>
    <w:rsid w:val="00F863FA"/>
    <w:rsid w:val="00F86A42"/>
    <w:rsid w:val="00F87C9F"/>
    <w:rsid w:val="00F90DA3"/>
    <w:rsid w:val="00F91BF1"/>
    <w:rsid w:val="00F92956"/>
    <w:rsid w:val="00F93DEC"/>
    <w:rsid w:val="00F941E7"/>
    <w:rsid w:val="00F94329"/>
    <w:rsid w:val="00F943D5"/>
    <w:rsid w:val="00F9677F"/>
    <w:rsid w:val="00F97A49"/>
    <w:rsid w:val="00FA0D5A"/>
    <w:rsid w:val="00FA128B"/>
    <w:rsid w:val="00FA1B6C"/>
    <w:rsid w:val="00FA3931"/>
    <w:rsid w:val="00FA472D"/>
    <w:rsid w:val="00FA5223"/>
    <w:rsid w:val="00FA6B4A"/>
    <w:rsid w:val="00FA7B5A"/>
    <w:rsid w:val="00FB0899"/>
    <w:rsid w:val="00FB0FF0"/>
    <w:rsid w:val="00FB29B5"/>
    <w:rsid w:val="00FB306F"/>
    <w:rsid w:val="00FB3B80"/>
    <w:rsid w:val="00FB4A6C"/>
    <w:rsid w:val="00FB63D3"/>
    <w:rsid w:val="00FB78AB"/>
    <w:rsid w:val="00FC0232"/>
    <w:rsid w:val="00FC0799"/>
    <w:rsid w:val="00FC0F5D"/>
    <w:rsid w:val="00FC389D"/>
    <w:rsid w:val="00FC54B1"/>
    <w:rsid w:val="00FC68CF"/>
    <w:rsid w:val="00FD02AA"/>
    <w:rsid w:val="00FD0425"/>
    <w:rsid w:val="00FD1F25"/>
    <w:rsid w:val="00FD3F52"/>
    <w:rsid w:val="00FD468D"/>
    <w:rsid w:val="00FD4A52"/>
    <w:rsid w:val="00FD6BC8"/>
    <w:rsid w:val="00FF100D"/>
    <w:rsid w:val="00FF16B6"/>
    <w:rsid w:val="00FF1E2F"/>
    <w:rsid w:val="00FF474E"/>
    <w:rsid w:val="00FF4EFF"/>
    <w:rsid w:val="00FF6698"/>
    <w:rsid w:val="00FF7EC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BC884"/>
  <w15:docId w15:val="{DE55A013-F9D7-4266-B632-E390924EA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20F"/>
    <w:pPr>
      <w:spacing w:after="200" w:line="276" w:lineRule="auto"/>
    </w:pPr>
    <w:rPr>
      <w:rFonts w:ascii="Calibri" w:eastAsia="Calibri" w:hAnsi="Calibri"/>
      <w:sz w:val="22"/>
      <w:szCs w:val="22"/>
      <w:lang w:eastAsia="en-US"/>
    </w:rPr>
  </w:style>
  <w:style w:type="paragraph" w:styleId="Naslov1">
    <w:name w:val="heading 1"/>
    <w:basedOn w:val="Normal"/>
    <w:next w:val="Normal"/>
    <w:link w:val="Naslov1Char"/>
    <w:uiPriority w:val="9"/>
    <w:qFormat/>
    <w:rsid w:val="00D10900"/>
    <w:pPr>
      <w:keepNext/>
      <w:spacing w:after="0" w:line="240" w:lineRule="auto"/>
      <w:jc w:val="center"/>
      <w:outlineLvl w:val="0"/>
    </w:pPr>
    <w:rPr>
      <w:rFonts w:ascii="Times New Roman" w:eastAsia="Times New Roman" w:hAnsi="Times New Roman"/>
      <w:b/>
      <w:bCs/>
      <w:sz w:val="28"/>
      <w:szCs w:val="24"/>
    </w:rPr>
  </w:style>
  <w:style w:type="paragraph" w:styleId="Naslov2">
    <w:name w:val="heading 2"/>
    <w:basedOn w:val="Normal"/>
    <w:next w:val="Normal"/>
    <w:qFormat/>
    <w:rsid w:val="00D10900"/>
    <w:pPr>
      <w:keepNext/>
      <w:spacing w:before="240" w:after="60"/>
      <w:outlineLvl w:val="1"/>
    </w:pPr>
    <w:rPr>
      <w:rFonts w:ascii="Arial" w:hAnsi="Arial" w:cs="Arial"/>
      <w:b/>
      <w:bCs/>
      <w:i/>
      <w:iCs/>
      <w:sz w:val="28"/>
      <w:szCs w:val="28"/>
    </w:rPr>
  </w:style>
  <w:style w:type="paragraph" w:styleId="Naslov3">
    <w:name w:val="heading 3"/>
    <w:basedOn w:val="Normal"/>
    <w:next w:val="Normal"/>
    <w:qFormat/>
    <w:rsid w:val="00D10900"/>
    <w:pPr>
      <w:keepNext/>
      <w:spacing w:before="240" w:after="60"/>
      <w:outlineLvl w:val="2"/>
    </w:pPr>
    <w:rPr>
      <w:rFonts w:ascii="Arial" w:hAnsi="Arial" w:cs="Arial"/>
      <w:b/>
      <w:bCs/>
      <w:sz w:val="26"/>
      <w:szCs w:val="26"/>
    </w:rPr>
  </w:style>
  <w:style w:type="paragraph" w:styleId="Naslov4">
    <w:name w:val="heading 4"/>
    <w:basedOn w:val="Normal"/>
    <w:next w:val="Normal"/>
    <w:qFormat/>
    <w:rsid w:val="00D10900"/>
    <w:pPr>
      <w:keepNext/>
      <w:spacing w:after="0" w:line="240" w:lineRule="auto"/>
      <w:jc w:val="center"/>
      <w:outlineLvl w:val="3"/>
    </w:pPr>
    <w:rPr>
      <w:rFonts w:ascii="Times New Roman" w:eastAsia="Times New Roman" w:hAnsi="Times New Roman"/>
      <w:b/>
      <w:noProof/>
      <w:sz w:val="28"/>
      <w:szCs w:val="24"/>
    </w:rPr>
  </w:style>
  <w:style w:type="paragraph" w:styleId="Naslov5">
    <w:name w:val="heading 5"/>
    <w:basedOn w:val="Normal"/>
    <w:next w:val="Normal"/>
    <w:qFormat/>
    <w:rsid w:val="00D10900"/>
    <w:pPr>
      <w:spacing w:before="240" w:after="60"/>
      <w:outlineLvl w:val="4"/>
    </w:pPr>
    <w:rPr>
      <w:b/>
      <w:bCs/>
      <w:i/>
      <w:iCs/>
      <w:sz w:val="26"/>
      <w:szCs w:val="26"/>
    </w:rPr>
  </w:style>
  <w:style w:type="paragraph" w:styleId="Naslov6">
    <w:name w:val="heading 6"/>
    <w:basedOn w:val="Normal"/>
    <w:next w:val="Normal"/>
    <w:qFormat/>
    <w:rsid w:val="00D10900"/>
    <w:pPr>
      <w:spacing w:before="240" w:after="60"/>
      <w:outlineLvl w:val="5"/>
    </w:pPr>
    <w:rPr>
      <w:rFonts w:ascii="Times New Roman" w:hAnsi="Times New Roman"/>
      <w:b/>
      <w:bCs/>
    </w:rPr>
  </w:style>
  <w:style w:type="paragraph" w:styleId="Naslov7">
    <w:name w:val="heading 7"/>
    <w:basedOn w:val="Normal"/>
    <w:next w:val="Normal"/>
    <w:qFormat/>
    <w:rsid w:val="00D10900"/>
    <w:pPr>
      <w:keepNext/>
      <w:spacing w:after="0" w:line="240" w:lineRule="auto"/>
      <w:outlineLvl w:val="6"/>
    </w:pPr>
    <w:rPr>
      <w:rFonts w:ascii="Arial" w:hAnsi="Arial"/>
      <w:b/>
      <w:sz w:val="20"/>
    </w:rPr>
  </w:style>
  <w:style w:type="paragraph" w:styleId="Naslov8">
    <w:name w:val="heading 8"/>
    <w:basedOn w:val="Normal"/>
    <w:next w:val="Normal"/>
    <w:qFormat/>
    <w:rsid w:val="00D10900"/>
    <w:pPr>
      <w:keepNext/>
      <w:spacing w:after="0" w:line="240" w:lineRule="auto"/>
      <w:jc w:val="center"/>
      <w:outlineLvl w:val="7"/>
    </w:pPr>
    <w:rPr>
      <w:rFonts w:ascii="Arial" w:hAnsi="Arial"/>
      <w:b/>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F42F0C"/>
    <w:rPr>
      <w:b/>
      <w:bCs/>
      <w:sz w:val="28"/>
      <w:szCs w:val="24"/>
      <w:lang w:eastAsia="en-US"/>
    </w:rPr>
  </w:style>
  <w:style w:type="table" w:styleId="Reetkatablice">
    <w:name w:val="Table Grid"/>
    <w:basedOn w:val="Obinatablica"/>
    <w:uiPriority w:val="59"/>
    <w:rsid w:val="00942D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
    <w:name w:val="Title"/>
    <w:basedOn w:val="Normal"/>
    <w:qFormat/>
    <w:rsid w:val="00D10900"/>
    <w:pPr>
      <w:spacing w:after="0" w:line="240" w:lineRule="auto"/>
      <w:jc w:val="center"/>
    </w:pPr>
    <w:rPr>
      <w:rFonts w:ascii="Arial" w:eastAsia="Times New Roman" w:hAnsi="Arial" w:cs="Arial"/>
      <w:b/>
      <w:bCs/>
      <w:sz w:val="24"/>
      <w:szCs w:val="24"/>
    </w:rPr>
  </w:style>
  <w:style w:type="paragraph" w:styleId="Tijeloteksta">
    <w:name w:val="Body Text"/>
    <w:aliases w:val=" uvlaka 3,  uvlaka 2"/>
    <w:basedOn w:val="Normal"/>
    <w:rsid w:val="00D10900"/>
    <w:pPr>
      <w:spacing w:after="0" w:line="240" w:lineRule="auto"/>
    </w:pPr>
    <w:rPr>
      <w:rFonts w:ascii="Times New Roman" w:eastAsia="Times New Roman" w:hAnsi="Times New Roman"/>
      <w:b/>
      <w:bCs/>
      <w:sz w:val="24"/>
      <w:szCs w:val="24"/>
      <w:lang w:eastAsia="hr-HR"/>
    </w:rPr>
  </w:style>
  <w:style w:type="paragraph" w:styleId="Uvuenotijeloteksta">
    <w:name w:val="Body Text Indent"/>
    <w:basedOn w:val="Normal"/>
    <w:semiHidden/>
    <w:rsid w:val="00D10900"/>
    <w:pPr>
      <w:spacing w:after="120"/>
      <w:ind w:left="283"/>
    </w:pPr>
  </w:style>
  <w:style w:type="paragraph" w:styleId="Tijeloteksta2">
    <w:name w:val="Body Text 2"/>
    <w:basedOn w:val="Normal"/>
    <w:link w:val="Tijeloteksta2Char"/>
    <w:rsid w:val="00D10900"/>
    <w:pPr>
      <w:spacing w:after="120" w:line="480" w:lineRule="auto"/>
    </w:pPr>
  </w:style>
  <w:style w:type="character" w:styleId="Hiperveza">
    <w:name w:val="Hyperlink"/>
    <w:uiPriority w:val="99"/>
    <w:semiHidden/>
    <w:rsid w:val="00D10900"/>
    <w:rPr>
      <w:color w:val="0000FF"/>
      <w:u w:val="single"/>
    </w:rPr>
  </w:style>
  <w:style w:type="character" w:styleId="Naglaeno">
    <w:name w:val="Strong"/>
    <w:qFormat/>
    <w:rsid w:val="00D10900"/>
    <w:rPr>
      <w:b/>
      <w:bCs/>
    </w:rPr>
  </w:style>
  <w:style w:type="paragraph" w:styleId="Zaglavlje">
    <w:name w:val="header"/>
    <w:basedOn w:val="Normal"/>
    <w:link w:val="ZaglavljeChar"/>
    <w:semiHidden/>
    <w:rsid w:val="00D10900"/>
    <w:pPr>
      <w:tabs>
        <w:tab w:val="center" w:pos="4536"/>
        <w:tab w:val="right" w:pos="9072"/>
      </w:tabs>
    </w:pPr>
  </w:style>
  <w:style w:type="paragraph" w:styleId="Podnoje">
    <w:name w:val="footer"/>
    <w:basedOn w:val="Normal"/>
    <w:rsid w:val="00D10900"/>
    <w:pPr>
      <w:tabs>
        <w:tab w:val="center" w:pos="4536"/>
        <w:tab w:val="right" w:pos="9072"/>
      </w:tabs>
    </w:pPr>
  </w:style>
  <w:style w:type="character" w:styleId="Brojstranice">
    <w:name w:val="page number"/>
    <w:basedOn w:val="Zadanifontodlomka"/>
    <w:rsid w:val="00D10900"/>
  </w:style>
  <w:style w:type="paragraph" w:styleId="Bezproreda">
    <w:name w:val="No Spacing"/>
    <w:qFormat/>
    <w:rsid w:val="00D10900"/>
    <w:rPr>
      <w:rFonts w:ascii="Calibri" w:eastAsia="Calibri" w:hAnsi="Calibri"/>
      <w:sz w:val="22"/>
      <w:szCs w:val="22"/>
      <w:lang w:eastAsia="en-US"/>
    </w:rPr>
  </w:style>
  <w:style w:type="character" w:customStyle="1" w:styleId="TitleChar">
    <w:name w:val="Title Char"/>
    <w:rsid w:val="00D10900"/>
    <w:rPr>
      <w:rFonts w:ascii="Arial" w:hAnsi="Arial" w:cs="Arial"/>
      <w:b/>
      <w:bCs/>
      <w:sz w:val="24"/>
      <w:szCs w:val="24"/>
      <w:lang w:eastAsia="en-US"/>
    </w:rPr>
  </w:style>
  <w:style w:type="paragraph" w:styleId="Tekstbalonia">
    <w:name w:val="Balloon Text"/>
    <w:basedOn w:val="Normal"/>
    <w:rsid w:val="00D10900"/>
    <w:pPr>
      <w:spacing w:after="0" w:line="240" w:lineRule="auto"/>
    </w:pPr>
    <w:rPr>
      <w:rFonts w:ascii="Tahoma" w:hAnsi="Tahoma" w:cs="Tahoma"/>
      <w:sz w:val="16"/>
      <w:szCs w:val="16"/>
    </w:rPr>
  </w:style>
  <w:style w:type="character" w:customStyle="1" w:styleId="BalloonTextChar">
    <w:name w:val="Balloon Text Char"/>
    <w:rsid w:val="00D10900"/>
    <w:rPr>
      <w:rFonts w:ascii="Tahoma" w:eastAsia="Calibri" w:hAnsi="Tahoma" w:cs="Tahoma"/>
      <w:sz w:val="16"/>
      <w:szCs w:val="16"/>
      <w:lang w:eastAsia="en-US"/>
    </w:rPr>
  </w:style>
  <w:style w:type="paragraph" w:styleId="Odlomakpopisa">
    <w:name w:val="List Paragraph"/>
    <w:basedOn w:val="Normal"/>
    <w:link w:val="OdlomakpopisaChar"/>
    <w:uiPriority w:val="34"/>
    <w:qFormat/>
    <w:rsid w:val="00D10900"/>
    <w:pPr>
      <w:ind w:left="708"/>
    </w:pPr>
  </w:style>
  <w:style w:type="paragraph" w:styleId="Tekstkrajnjebiljeke">
    <w:name w:val="endnote text"/>
    <w:basedOn w:val="Normal"/>
    <w:semiHidden/>
    <w:rsid w:val="00D10900"/>
    <w:rPr>
      <w:sz w:val="20"/>
      <w:szCs w:val="20"/>
    </w:rPr>
  </w:style>
  <w:style w:type="character" w:customStyle="1" w:styleId="EndnoteTextChar">
    <w:name w:val="Endnote Text Char"/>
    <w:rsid w:val="00D10900"/>
    <w:rPr>
      <w:rFonts w:ascii="Calibri" w:eastAsia="Calibri" w:hAnsi="Calibri"/>
      <w:lang w:eastAsia="en-US"/>
    </w:rPr>
  </w:style>
  <w:style w:type="character" w:styleId="Referencakrajnjebiljeke">
    <w:name w:val="endnote reference"/>
    <w:semiHidden/>
    <w:rsid w:val="00D10900"/>
    <w:rPr>
      <w:vertAlign w:val="superscript"/>
    </w:rPr>
  </w:style>
  <w:style w:type="character" w:customStyle="1" w:styleId="HeaderChar">
    <w:name w:val="Header Char"/>
    <w:rsid w:val="00D10900"/>
    <w:rPr>
      <w:rFonts w:ascii="Calibri" w:eastAsia="Calibri" w:hAnsi="Calibri"/>
      <w:sz w:val="22"/>
      <w:szCs w:val="22"/>
      <w:lang w:eastAsia="en-US"/>
    </w:rPr>
  </w:style>
  <w:style w:type="character" w:customStyle="1" w:styleId="FooterChar">
    <w:name w:val="Footer Char"/>
    <w:uiPriority w:val="99"/>
    <w:rsid w:val="00D10900"/>
    <w:rPr>
      <w:rFonts w:ascii="Calibri" w:eastAsia="Calibri" w:hAnsi="Calibri"/>
      <w:sz w:val="22"/>
      <w:szCs w:val="22"/>
      <w:lang w:eastAsia="en-US"/>
    </w:rPr>
  </w:style>
  <w:style w:type="paragraph" w:customStyle="1" w:styleId="arial">
    <w:name w:val="arial"/>
    <w:basedOn w:val="Tijeloteksta"/>
    <w:rsid w:val="0085071F"/>
    <w:pPr>
      <w:tabs>
        <w:tab w:val="left" w:pos="720"/>
      </w:tabs>
      <w:spacing w:after="120"/>
    </w:pPr>
    <w:rPr>
      <w:rFonts w:ascii="Arial" w:hAnsi="Arial" w:cs="Arial"/>
      <w:b w:val="0"/>
      <w:bCs w:val="0"/>
      <w:kern w:val="16"/>
      <w:sz w:val="22"/>
      <w:szCs w:val="20"/>
      <w:lang w:eastAsia="de-DE"/>
    </w:rPr>
  </w:style>
  <w:style w:type="paragraph" w:styleId="Tekstfusnote">
    <w:name w:val="footnote text"/>
    <w:basedOn w:val="Normal"/>
    <w:link w:val="TekstfusnoteChar"/>
    <w:uiPriority w:val="99"/>
    <w:semiHidden/>
    <w:unhideWhenUsed/>
    <w:rsid w:val="00F42F0C"/>
    <w:rPr>
      <w:sz w:val="20"/>
      <w:szCs w:val="20"/>
    </w:rPr>
  </w:style>
  <w:style w:type="character" w:customStyle="1" w:styleId="TekstfusnoteChar">
    <w:name w:val="Tekst fusnote Char"/>
    <w:link w:val="Tekstfusnote"/>
    <w:uiPriority w:val="99"/>
    <w:semiHidden/>
    <w:rsid w:val="00F42F0C"/>
    <w:rPr>
      <w:rFonts w:ascii="Calibri" w:eastAsia="Calibri" w:hAnsi="Calibri"/>
      <w:lang w:eastAsia="en-US"/>
    </w:rPr>
  </w:style>
  <w:style w:type="character" w:styleId="Referencafusnote">
    <w:name w:val="footnote reference"/>
    <w:uiPriority w:val="99"/>
    <w:semiHidden/>
    <w:unhideWhenUsed/>
    <w:rsid w:val="00F42F0C"/>
    <w:rPr>
      <w:vertAlign w:val="superscript"/>
    </w:rPr>
  </w:style>
  <w:style w:type="paragraph" w:styleId="Tijeloteksta-uvlaka2">
    <w:name w:val="Body Text Indent 2"/>
    <w:basedOn w:val="Normal"/>
    <w:link w:val="Tijeloteksta-uvlaka2Char"/>
    <w:unhideWhenUsed/>
    <w:rsid w:val="00BA40EB"/>
    <w:pPr>
      <w:spacing w:after="120" w:line="480" w:lineRule="auto"/>
      <w:ind w:left="283"/>
    </w:pPr>
  </w:style>
  <w:style w:type="character" w:customStyle="1" w:styleId="Tijeloteksta-uvlaka2Char">
    <w:name w:val="Tijelo teksta - uvlaka 2 Char"/>
    <w:link w:val="Tijeloteksta-uvlaka2"/>
    <w:uiPriority w:val="99"/>
    <w:rsid w:val="00BA40EB"/>
    <w:rPr>
      <w:rFonts w:ascii="Calibri" w:eastAsia="Calibri" w:hAnsi="Calibri"/>
      <w:sz w:val="22"/>
      <w:szCs w:val="22"/>
      <w:lang w:eastAsia="en-US"/>
    </w:rPr>
  </w:style>
  <w:style w:type="paragraph" w:customStyle="1" w:styleId="stavak">
    <w:name w:val="stavak"/>
    <w:basedOn w:val="Normal"/>
    <w:rsid w:val="00BA40EB"/>
    <w:pPr>
      <w:tabs>
        <w:tab w:val="left" w:pos="284"/>
      </w:tabs>
      <w:spacing w:after="0" w:line="240" w:lineRule="auto"/>
      <w:ind w:left="284" w:right="940" w:hanging="284"/>
      <w:jc w:val="both"/>
    </w:pPr>
    <w:rPr>
      <w:rFonts w:ascii="CRO_Bookman-Normal" w:eastAsia="Times New Roman" w:hAnsi="CRO_Bookman-Normal"/>
      <w:sz w:val="20"/>
      <w:szCs w:val="20"/>
      <w:lang w:val="en-GB"/>
    </w:rPr>
  </w:style>
  <w:style w:type="paragraph" w:customStyle="1" w:styleId="xl67">
    <w:name w:val="xl67"/>
    <w:basedOn w:val="Normal"/>
    <w:rsid w:val="00A43D84"/>
    <w:pPr>
      <w:spacing w:before="100" w:beforeAutospacing="1" w:after="100" w:afterAutospacing="1" w:line="240" w:lineRule="auto"/>
      <w:jc w:val="center"/>
    </w:pPr>
    <w:rPr>
      <w:rFonts w:ascii="Times New Roman" w:eastAsia="Times New Roman" w:hAnsi="Times New Roman"/>
      <w:color w:val="333333"/>
      <w:sz w:val="18"/>
      <w:szCs w:val="18"/>
      <w:lang w:eastAsia="hr-HR"/>
    </w:rPr>
  </w:style>
  <w:style w:type="paragraph" w:customStyle="1" w:styleId="xl68">
    <w:name w:val="xl68"/>
    <w:basedOn w:val="Normal"/>
    <w:rsid w:val="00A43D84"/>
    <w:pPr>
      <w:spacing w:before="100" w:beforeAutospacing="1" w:after="100" w:afterAutospacing="1" w:line="240" w:lineRule="auto"/>
    </w:pPr>
    <w:rPr>
      <w:rFonts w:ascii="Times New Roman" w:eastAsia="Times New Roman" w:hAnsi="Times New Roman"/>
      <w:color w:val="333333"/>
      <w:sz w:val="18"/>
      <w:szCs w:val="18"/>
      <w:lang w:eastAsia="hr-HR"/>
    </w:rPr>
  </w:style>
  <w:style w:type="paragraph" w:customStyle="1" w:styleId="xl69">
    <w:name w:val="xl69"/>
    <w:basedOn w:val="Normal"/>
    <w:rsid w:val="00A43D84"/>
    <w:pPr>
      <w:spacing w:before="100" w:beforeAutospacing="1" w:after="100" w:afterAutospacing="1" w:line="240" w:lineRule="auto"/>
    </w:pPr>
    <w:rPr>
      <w:rFonts w:ascii="Times New Roman" w:eastAsia="Times New Roman" w:hAnsi="Times New Roman"/>
      <w:i/>
      <w:iCs/>
      <w:color w:val="333333"/>
      <w:sz w:val="18"/>
      <w:szCs w:val="18"/>
      <w:lang w:eastAsia="hr-HR"/>
    </w:rPr>
  </w:style>
  <w:style w:type="paragraph" w:customStyle="1" w:styleId="xl70">
    <w:name w:val="xl70"/>
    <w:basedOn w:val="Normal"/>
    <w:rsid w:val="00A43D84"/>
    <w:pPr>
      <w:spacing w:before="100" w:beforeAutospacing="1" w:after="100" w:afterAutospacing="1" w:line="240" w:lineRule="auto"/>
    </w:pPr>
    <w:rPr>
      <w:rFonts w:ascii="Times New Roman" w:eastAsia="Times New Roman" w:hAnsi="Times New Roman"/>
      <w:color w:val="333333"/>
      <w:sz w:val="18"/>
      <w:szCs w:val="18"/>
      <w:lang w:eastAsia="hr-HR"/>
    </w:rPr>
  </w:style>
  <w:style w:type="paragraph" w:customStyle="1" w:styleId="xl71">
    <w:name w:val="xl71"/>
    <w:basedOn w:val="Normal"/>
    <w:rsid w:val="00A43D84"/>
    <w:pPr>
      <w:spacing w:before="100" w:beforeAutospacing="1" w:after="100" w:afterAutospacing="1" w:line="240" w:lineRule="auto"/>
      <w:jc w:val="right"/>
    </w:pPr>
    <w:rPr>
      <w:rFonts w:ascii="Times New Roman" w:eastAsia="Times New Roman" w:hAnsi="Times New Roman"/>
      <w:color w:val="333333"/>
      <w:sz w:val="18"/>
      <w:szCs w:val="18"/>
      <w:lang w:eastAsia="hr-HR"/>
    </w:rPr>
  </w:style>
  <w:style w:type="paragraph" w:customStyle="1" w:styleId="xl72">
    <w:name w:val="xl72"/>
    <w:basedOn w:val="Normal"/>
    <w:rsid w:val="00A43D84"/>
    <w:pPr>
      <w:spacing w:before="100" w:beforeAutospacing="1" w:after="100" w:afterAutospacing="1" w:line="240" w:lineRule="auto"/>
      <w:textAlignment w:val="center"/>
    </w:pPr>
    <w:rPr>
      <w:rFonts w:ascii="Times New Roman" w:eastAsia="Times New Roman" w:hAnsi="Times New Roman"/>
      <w:color w:val="333333"/>
      <w:sz w:val="18"/>
      <w:szCs w:val="18"/>
      <w:lang w:eastAsia="hr-HR"/>
    </w:rPr>
  </w:style>
  <w:style w:type="paragraph" w:customStyle="1" w:styleId="xl73">
    <w:name w:val="xl73"/>
    <w:basedOn w:val="Normal"/>
    <w:rsid w:val="00A43D84"/>
    <w:pPr>
      <w:spacing w:before="100" w:beforeAutospacing="1" w:after="100" w:afterAutospacing="1" w:line="240" w:lineRule="auto"/>
      <w:jc w:val="right"/>
    </w:pPr>
    <w:rPr>
      <w:rFonts w:ascii="Times New Roman" w:eastAsia="Times New Roman" w:hAnsi="Times New Roman"/>
      <w:color w:val="333333"/>
      <w:sz w:val="18"/>
      <w:szCs w:val="18"/>
      <w:lang w:eastAsia="hr-HR"/>
    </w:rPr>
  </w:style>
  <w:style w:type="paragraph" w:customStyle="1" w:styleId="xl74">
    <w:name w:val="xl74"/>
    <w:basedOn w:val="Normal"/>
    <w:rsid w:val="00A43D84"/>
    <w:pPr>
      <w:pBdr>
        <w:top w:val="double" w:sz="6" w:space="0" w:color="auto"/>
        <w:left w:val="double" w:sz="6" w:space="0" w:color="auto"/>
        <w:bottom w:val="single" w:sz="4" w:space="0" w:color="CCCCFF"/>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75">
    <w:name w:val="xl75"/>
    <w:basedOn w:val="Normal"/>
    <w:rsid w:val="00A43D84"/>
    <w:pPr>
      <w:pBdr>
        <w:top w:val="double" w:sz="6" w:space="0" w:color="auto"/>
        <w:left w:val="single" w:sz="4" w:space="0" w:color="auto"/>
        <w:bottom w:val="single" w:sz="4" w:space="0" w:color="CCCCFF"/>
        <w:right w:val="single" w:sz="4"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76">
    <w:name w:val="xl76"/>
    <w:basedOn w:val="Normal"/>
    <w:rsid w:val="00A43D84"/>
    <w:pPr>
      <w:pBdr>
        <w:top w:val="double" w:sz="6" w:space="0" w:color="auto"/>
        <w:right w:val="single" w:sz="4"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77">
    <w:name w:val="xl77"/>
    <w:basedOn w:val="Normal"/>
    <w:rsid w:val="00A43D84"/>
    <w:pPr>
      <w:pBdr>
        <w:top w:val="double" w:sz="6" w:space="0" w:color="auto"/>
        <w:left w:val="single" w:sz="4" w:space="0" w:color="auto"/>
        <w:right w:val="single" w:sz="4"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78">
    <w:name w:val="xl78"/>
    <w:basedOn w:val="Normal"/>
    <w:rsid w:val="00A43D84"/>
    <w:pPr>
      <w:pBdr>
        <w:top w:val="double" w:sz="6" w:space="0" w:color="auto"/>
        <w:left w:val="single" w:sz="4"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79">
    <w:name w:val="xl79"/>
    <w:basedOn w:val="Normal"/>
    <w:rsid w:val="00A43D84"/>
    <w:pPr>
      <w:pBdr>
        <w:top w:val="double" w:sz="6" w:space="0" w:color="auto"/>
        <w:left w:val="single" w:sz="4" w:space="0" w:color="auto"/>
        <w:bottom w:val="single" w:sz="4" w:space="0" w:color="C0C0C0"/>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80">
    <w:name w:val="xl80"/>
    <w:basedOn w:val="Normal"/>
    <w:rsid w:val="00A43D84"/>
    <w:pPr>
      <w:pBdr>
        <w:top w:val="double" w:sz="6" w:space="0" w:color="auto"/>
        <w:bottom w:val="single" w:sz="4" w:space="0" w:color="C0C0C0"/>
        <w:right w:val="single" w:sz="4"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81">
    <w:name w:val="xl81"/>
    <w:basedOn w:val="Normal"/>
    <w:rsid w:val="00A43D84"/>
    <w:pPr>
      <w:pBdr>
        <w:top w:val="double" w:sz="6" w:space="0" w:color="auto"/>
        <w:left w:val="single" w:sz="8" w:space="0" w:color="auto"/>
        <w:bottom w:val="single" w:sz="4" w:space="0" w:color="CCCCFF"/>
        <w:righ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82">
    <w:name w:val="xl82"/>
    <w:basedOn w:val="Normal"/>
    <w:rsid w:val="00A43D84"/>
    <w:pPr>
      <w:pBdr>
        <w:top w:val="single" w:sz="4" w:space="0" w:color="C0C0C0"/>
        <w:left w:val="double" w:sz="6" w:space="0" w:color="auto"/>
        <w:bottom w:val="single" w:sz="4" w:space="0" w:color="C0C0C0"/>
      </w:pBdr>
      <w:spacing w:before="100" w:beforeAutospacing="1" w:after="100" w:afterAutospacing="1" w:line="240" w:lineRule="auto"/>
      <w:jc w:val="right"/>
    </w:pPr>
    <w:rPr>
      <w:rFonts w:ascii="Times New Roman" w:eastAsia="Times New Roman" w:hAnsi="Times New Roman"/>
      <w:color w:val="333333"/>
      <w:sz w:val="16"/>
      <w:szCs w:val="16"/>
      <w:lang w:eastAsia="hr-HR"/>
    </w:rPr>
  </w:style>
  <w:style w:type="paragraph" w:customStyle="1" w:styleId="xl83">
    <w:name w:val="xl83"/>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textAlignment w:val="center"/>
    </w:pPr>
    <w:rPr>
      <w:rFonts w:ascii="Times New Roman" w:eastAsia="Times New Roman" w:hAnsi="Times New Roman"/>
      <w:color w:val="333333"/>
      <w:sz w:val="16"/>
      <w:szCs w:val="16"/>
      <w:lang w:eastAsia="hr-HR"/>
    </w:rPr>
  </w:style>
  <w:style w:type="paragraph" w:customStyle="1" w:styleId="xl84">
    <w:name w:val="xl84"/>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jc w:val="right"/>
      <w:textAlignment w:val="center"/>
    </w:pPr>
    <w:rPr>
      <w:rFonts w:ascii="Times New Roman" w:eastAsia="Times New Roman" w:hAnsi="Times New Roman"/>
      <w:color w:val="333333"/>
      <w:sz w:val="16"/>
      <w:szCs w:val="16"/>
      <w:lang w:eastAsia="hr-HR"/>
    </w:rPr>
  </w:style>
  <w:style w:type="paragraph" w:customStyle="1" w:styleId="xl85">
    <w:name w:val="xl85"/>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jc w:val="right"/>
      <w:textAlignment w:val="center"/>
    </w:pPr>
    <w:rPr>
      <w:rFonts w:ascii="Times New Roman" w:eastAsia="Times New Roman" w:hAnsi="Times New Roman"/>
      <w:color w:val="333333"/>
      <w:sz w:val="16"/>
      <w:szCs w:val="16"/>
      <w:lang w:eastAsia="hr-HR"/>
    </w:rPr>
  </w:style>
  <w:style w:type="paragraph" w:customStyle="1" w:styleId="xl86">
    <w:name w:val="xl86"/>
    <w:basedOn w:val="Normal"/>
    <w:rsid w:val="00A43D84"/>
    <w:pPr>
      <w:pBdr>
        <w:top w:val="single" w:sz="4" w:space="0" w:color="C0C0C0"/>
        <w:left w:val="single" w:sz="8" w:space="0" w:color="auto"/>
        <w:bottom w:val="single" w:sz="4" w:space="0" w:color="C0C0C0"/>
        <w:right w:val="double" w:sz="6" w:space="0" w:color="auto"/>
      </w:pBdr>
      <w:spacing w:before="100" w:beforeAutospacing="1" w:after="100" w:afterAutospacing="1" w:line="240" w:lineRule="auto"/>
      <w:jc w:val="right"/>
    </w:pPr>
    <w:rPr>
      <w:rFonts w:ascii="Times New Roman" w:eastAsia="Times New Roman" w:hAnsi="Times New Roman"/>
      <w:color w:val="333333"/>
      <w:sz w:val="16"/>
      <w:szCs w:val="16"/>
      <w:lang w:eastAsia="hr-HR"/>
    </w:rPr>
  </w:style>
  <w:style w:type="paragraph" w:customStyle="1" w:styleId="xl87">
    <w:name w:val="xl87"/>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textAlignment w:val="center"/>
    </w:pPr>
    <w:rPr>
      <w:rFonts w:ascii="Times New Roman" w:eastAsia="Times New Roman" w:hAnsi="Times New Roman"/>
      <w:color w:val="333333"/>
      <w:sz w:val="16"/>
      <w:szCs w:val="16"/>
      <w:lang w:eastAsia="hr-HR"/>
    </w:rPr>
  </w:style>
  <w:style w:type="paragraph" w:customStyle="1" w:styleId="xl88">
    <w:name w:val="xl88"/>
    <w:basedOn w:val="Normal"/>
    <w:rsid w:val="00A43D84"/>
    <w:pPr>
      <w:pBdr>
        <w:top w:val="single" w:sz="4" w:space="0" w:color="C0C0C0"/>
        <w:left w:val="double" w:sz="6" w:space="0" w:color="auto"/>
        <w:bottom w:val="single" w:sz="4" w:space="0" w:color="C0C0C0"/>
      </w:pBdr>
      <w:shd w:val="clear" w:color="000000" w:fill="00FF00"/>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89">
    <w:name w:val="xl89"/>
    <w:basedOn w:val="Normal"/>
    <w:rsid w:val="00A43D84"/>
    <w:pPr>
      <w:pBdr>
        <w:top w:val="single" w:sz="4" w:space="0" w:color="C0C0C0"/>
        <w:left w:val="single" w:sz="4" w:space="0" w:color="auto"/>
        <w:bottom w:val="single" w:sz="4" w:space="0" w:color="C0C0C0"/>
        <w:right w:val="single" w:sz="4" w:space="0" w:color="auto"/>
      </w:pBdr>
      <w:shd w:val="clear" w:color="000000" w:fill="00FF00"/>
      <w:spacing w:before="100" w:beforeAutospacing="1" w:after="100" w:afterAutospacing="1" w:line="240" w:lineRule="auto"/>
      <w:textAlignment w:val="center"/>
    </w:pPr>
    <w:rPr>
      <w:rFonts w:ascii="Times New Roman" w:eastAsia="Times New Roman" w:hAnsi="Times New Roman"/>
      <w:b/>
      <w:bCs/>
      <w:color w:val="333333"/>
      <w:sz w:val="16"/>
      <w:szCs w:val="16"/>
      <w:lang w:eastAsia="hr-HR"/>
    </w:rPr>
  </w:style>
  <w:style w:type="paragraph" w:customStyle="1" w:styleId="xl90">
    <w:name w:val="xl90"/>
    <w:basedOn w:val="Normal"/>
    <w:rsid w:val="00A43D84"/>
    <w:pPr>
      <w:pBdr>
        <w:top w:val="single" w:sz="4" w:space="0" w:color="C0C0C0"/>
        <w:left w:val="single" w:sz="4" w:space="0" w:color="auto"/>
        <w:bottom w:val="single" w:sz="4" w:space="0" w:color="C0C0C0"/>
        <w:right w:val="single" w:sz="4" w:space="0" w:color="auto"/>
      </w:pBdr>
      <w:shd w:val="clear" w:color="000000" w:fill="00FF00"/>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91">
    <w:name w:val="xl91"/>
    <w:basedOn w:val="Normal"/>
    <w:rsid w:val="00A43D84"/>
    <w:pPr>
      <w:pBdr>
        <w:top w:val="single" w:sz="4" w:space="0" w:color="C0C0C0"/>
        <w:left w:val="single" w:sz="4" w:space="0" w:color="auto"/>
        <w:bottom w:val="single" w:sz="4" w:space="0" w:color="C0C0C0"/>
        <w:right w:val="single" w:sz="4" w:space="0" w:color="auto"/>
      </w:pBdr>
      <w:shd w:val="clear" w:color="000000" w:fill="00FF00"/>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92">
    <w:name w:val="xl92"/>
    <w:basedOn w:val="Normal"/>
    <w:rsid w:val="00A43D84"/>
    <w:pPr>
      <w:pBdr>
        <w:top w:val="single" w:sz="4" w:space="0" w:color="C0C0C0"/>
        <w:left w:val="single" w:sz="8" w:space="0" w:color="auto"/>
        <w:bottom w:val="single" w:sz="4" w:space="0" w:color="C0C0C0"/>
        <w:right w:val="double" w:sz="6" w:space="0" w:color="auto"/>
      </w:pBdr>
      <w:shd w:val="clear" w:color="000000" w:fill="00FF00"/>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93">
    <w:name w:val="xl93"/>
    <w:basedOn w:val="Normal"/>
    <w:rsid w:val="00A43D84"/>
    <w:pPr>
      <w:pBdr>
        <w:top w:val="single" w:sz="4" w:space="0" w:color="C0C0C0"/>
        <w:left w:val="double" w:sz="6" w:space="0" w:color="auto"/>
        <w:bottom w:val="single" w:sz="4" w:space="0" w:color="C0C0C0"/>
      </w:pBdr>
      <w:spacing w:before="100" w:beforeAutospacing="1" w:after="100" w:afterAutospacing="1" w:line="240" w:lineRule="auto"/>
      <w:jc w:val="right"/>
    </w:pPr>
    <w:rPr>
      <w:rFonts w:ascii="Times New Roman" w:eastAsia="Times New Roman" w:hAnsi="Times New Roman"/>
      <w:i/>
      <w:iCs/>
      <w:color w:val="333333"/>
      <w:sz w:val="16"/>
      <w:szCs w:val="16"/>
      <w:lang w:eastAsia="hr-HR"/>
    </w:rPr>
  </w:style>
  <w:style w:type="paragraph" w:customStyle="1" w:styleId="xl94">
    <w:name w:val="xl94"/>
    <w:basedOn w:val="Normal"/>
    <w:rsid w:val="00A43D84"/>
    <w:pPr>
      <w:pBdr>
        <w:top w:val="single" w:sz="4" w:space="0" w:color="C0C0C0"/>
        <w:left w:val="single" w:sz="4" w:space="31" w:color="auto"/>
        <w:bottom w:val="single" w:sz="4" w:space="0" w:color="C0C0C0"/>
        <w:right w:val="single" w:sz="4" w:space="0" w:color="auto"/>
      </w:pBdr>
      <w:spacing w:before="100" w:beforeAutospacing="1" w:after="100" w:afterAutospacing="1" w:line="240" w:lineRule="auto"/>
      <w:ind w:firstLineChars="500" w:firstLine="500"/>
      <w:textAlignment w:val="center"/>
    </w:pPr>
    <w:rPr>
      <w:rFonts w:ascii="Times New Roman" w:eastAsia="Times New Roman" w:hAnsi="Times New Roman"/>
      <w:i/>
      <w:iCs/>
      <w:color w:val="333333"/>
      <w:sz w:val="16"/>
      <w:szCs w:val="16"/>
      <w:lang w:eastAsia="hr-HR"/>
    </w:rPr>
  </w:style>
  <w:style w:type="paragraph" w:customStyle="1" w:styleId="xl95">
    <w:name w:val="xl95"/>
    <w:basedOn w:val="Normal"/>
    <w:rsid w:val="00A43D84"/>
    <w:pPr>
      <w:pBdr>
        <w:top w:val="single" w:sz="4" w:space="0" w:color="C0C0C0"/>
        <w:left w:val="single" w:sz="8" w:space="0" w:color="auto"/>
        <w:bottom w:val="single" w:sz="4" w:space="0" w:color="C0C0C0"/>
        <w:right w:val="double" w:sz="6" w:space="0" w:color="auto"/>
      </w:pBdr>
      <w:spacing w:before="100" w:beforeAutospacing="1" w:after="100" w:afterAutospacing="1" w:line="240" w:lineRule="auto"/>
      <w:jc w:val="right"/>
    </w:pPr>
    <w:rPr>
      <w:rFonts w:ascii="Times New Roman" w:eastAsia="Times New Roman" w:hAnsi="Times New Roman"/>
      <w:i/>
      <w:iCs/>
      <w:color w:val="333333"/>
      <w:sz w:val="16"/>
      <w:szCs w:val="16"/>
      <w:lang w:eastAsia="hr-HR"/>
    </w:rPr>
  </w:style>
  <w:style w:type="paragraph" w:customStyle="1" w:styleId="xl96">
    <w:name w:val="xl96"/>
    <w:basedOn w:val="Normal"/>
    <w:rsid w:val="00A43D84"/>
    <w:pPr>
      <w:pBdr>
        <w:top w:val="single" w:sz="4" w:space="0" w:color="C0C0C0"/>
        <w:left w:val="single" w:sz="4" w:space="0" w:color="auto"/>
        <w:bottom w:val="single" w:sz="4" w:space="0" w:color="C0C0C0"/>
        <w:right w:val="single" w:sz="4" w:space="0" w:color="auto"/>
      </w:pBdr>
      <w:shd w:val="clear" w:color="000000" w:fill="00FF00"/>
      <w:spacing w:before="100" w:beforeAutospacing="1" w:after="100" w:afterAutospacing="1" w:line="240" w:lineRule="auto"/>
      <w:textAlignment w:val="center"/>
    </w:pPr>
    <w:rPr>
      <w:rFonts w:ascii="Times New Roman" w:eastAsia="Times New Roman" w:hAnsi="Times New Roman"/>
      <w:b/>
      <w:bCs/>
      <w:color w:val="333333"/>
      <w:sz w:val="16"/>
      <w:szCs w:val="16"/>
      <w:lang w:eastAsia="hr-HR"/>
    </w:rPr>
  </w:style>
  <w:style w:type="paragraph" w:customStyle="1" w:styleId="xl97">
    <w:name w:val="xl97"/>
    <w:basedOn w:val="Normal"/>
    <w:rsid w:val="00A43D84"/>
    <w:pPr>
      <w:pBdr>
        <w:top w:val="single" w:sz="4" w:space="0" w:color="C0C0C0"/>
        <w:left w:val="double" w:sz="6" w:space="0" w:color="auto"/>
        <w:bottom w:val="single" w:sz="4" w:space="0" w:color="C0C0C0"/>
      </w:pBdr>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98">
    <w:name w:val="xl98"/>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textAlignment w:val="center"/>
    </w:pPr>
    <w:rPr>
      <w:rFonts w:ascii="Times New Roman" w:eastAsia="Times New Roman" w:hAnsi="Times New Roman"/>
      <w:b/>
      <w:bCs/>
      <w:color w:val="333333"/>
      <w:sz w:val="16"/>
      <w:szCs w:val="16"/>
      <w:lang w:eastAsia="hr-HR"/>
    </w:rPr>
  </w:style>
  <w:style w:type="paragraph" w:customStyle="1" w:styleId="xl99">
    <w:name w:val="xl99"/>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100">
    <w:name w:val="xl100"/>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101">
    <w:name w:val="xl101"/>
    <w:basedOn w:val="Normal"/>
    <w:rsid w:val="00A43D84"/>
    <w:pPr>
      <w:pBdr>
        <w:top w:val="single" w:sz="4" w:space="0" w:color="C0C0C0"/>
        <w:left w:val="single" w:sz="8" w:space="0" w:color="auto"/>
        <w:bottom w:val="single" w:sz="4" w:space="0" w:color="C0C0C0"/>
        <w:right w:val="double" w:sz="6" w:space="0" w:color="auto"/>
      </w:pBdr>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102">
    <w:name w:val="xl102"/>
    <w:basedOn w:val="Normal"/>
    <w:rsid w:val="00A43D84"/>
    <w:pPr>
      <w:pBdr>
        <w:left w:val="double" w:sz="6" w:space="0" w:color="auto"/>
        <w:bottom w:val="double" w:sz="6" w:space="0" w:color="auto"/>
      </w:pBdr>
      <w:shd w:val="clear" w:color="000000" w:fill="00FF00"/>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103">
    <w:name w:val="xl103"/>
    <w:basedOn w:val="Normal"/>
    <w:rsid w:val="00A43D84"/>
    <w:pPr>
      <w:pBdr>
        <w:left w:val="single" w:sz="4" w:space="0" w:color="auto"/>
        <w:bottom w:val="double" w:sz="6" w:space="0" w:color="auto"/>
        <w:right w:val="single" w:sz="4" w:space="0" w:color="auto"/>
      </w:pBdr>
      <w:shd w:val="clear" w:color="000000" w:fill="00FF00"/>
      <w:spacing w:before="100" w:beforeAutospacing="1" w:after="100" w:afterAutospacing="1" w:line="240" w:lineRule="auto"/>
      <w:textAlignment w:val="center"/>
    </w:pPr>
    <w:rPr>
      <w:rFonts w:ascii="Times New Roman" w:eastAsia="Times New Roman" w:hAnsi="Times New Roman"/>
      <w:b/>
      <w:bCs/>
      <w:color w:val="333333"/>
      <w:sz w:val="16"/>
      <w:szCs w:val="16"/>
      <w:lang w:eastAsia="hr-HR"/>
    </w:rPr>
  </w:style>
  <w:style w:type="paragraph" w:customStyle="1" w:styleId="xl104">
    <w:name w:val="xl104"/>
    <w:basedOn w:val="Normal"/>
    <w:rsid w:val="00A43D84"/>
    <w:pPr>
      <w:pBdr>
        <w:left w:val="single" w:sz="4" w:space="0" w:color="auto"/>
        <w:bottom w:val="double" w:sz="6" w:space="0" w:color="auto"/>
        <w:right w:val="single" w:sz="4" w:space="0" w:color="auto"/>
      </w:pBdr>
      <w:shd w:val="clear" w:color="000000" w:fill="00FF00"/>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105">
    <w:name w:val="xl105"/>
    <w:basedOn w:val="Normal"/>
    <w:rsid w:val="00A43D84"/>
    <w:pPr>
      <w:pBdr>
        <w:left w:val="single" w:sz="4" w:space="0" w:color="auto"/>
        <w:bottom w:val="double" w:sz="6" w:space="0" w:color="auto"/>
        <w:right w:val="single" w:sz="4" w:space="0" w:color="auto"/>
      </w:pBdr>
      <w:shd w:val="clear" w:color="000000" w:fill="00FF00"/>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106">
    <w:name w:val="xl106"/>
    <w:basedOn w:val="Normal"/>
    <w:rsid w:val="00A43D84"/>
    <w:pPr>
      <w:pBdr>
        <w:left w:val="single" w:sz="8" w:space="0" w:color="auto"/>
        <w:bottom w:val="double" w:sz="6" w:space="0" w:color="auto"/>
        <w:right w:val="double" w:sz="6" w:space="0" w:color="auto"/>
      </w:pBdr>
      <w:shd w:val="clear" w:color="000000" w:fill="00FF00"/>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107">
    <w:name w:val="xl107"/>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108">
    <w:name w:val="xl108"/>
    <w:basedOn w:val="Normal"/>
    <w:rsid w:val="00A43D84"/>
    <w:pPr>
      <w:pBdr>
        <w:top w:val="single" w:sz="4" w:space="0" w:color="C0C0C0"/>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109">
    <w:name w:val="xl109"/>
    <w:basedOn w:val="Normal"/>
    <w:rsid w:val="00A43D84"/>
    <w:pPr>
      <w:pBdr>
        <w:top w:val="single" w:sz="4" w:space="0" w:color="C0C0C0"/>
        <w:left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333333"/>
      <w:sz w:val="16"/>
      <w:szCs w:val="16"/>
      <w:lang w:eastAsia="hr-HR"/>
    </w:rPr>
  </w:style>
  <w:style w:type="paragraph" w:customStyle="1" w:styleId="xl110">
    <w:name w:val="xl110"/>
    <w:basedOn w:val="Normal"/>
    <w:rsid w:val="00A43D84"/>
    <w:pPr>
      <w:pBdr>
        <w:top w:val="single" w:sz="4" w:space="0" w:color="C0C0C0"/>
        <w:left w:val="single" w:sz="4" w:space="0" w:color="auto"/>
        <w:bottom w:val="double" w:sz="6"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111">
    <w:name w:val="xl111"/>
    <w:basedOn w:val="Normal"/>
    <w:rsid w:val="00A43D84"/>
    <w:pPr>
      <w:pBdr>
        <w:top w:val="single" w:sz="4" w:space="0" w:color="C0C0C0"/>
        <w:left w:val="single" w:sz="4" w:space="0" w:color="auto"/>
        <w:bottom w:val="double" w:sz="6"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112">
    <w:name w:val="xl112"/>
    <w:basedOn w:val="Normal"/>
    <w:rsid w:val="00A43D84"/>
    <w:pPr>
      <w:pBdr>
        <w:top w:val="single" w:sz="4" w:space="0" w:color="C0C0C0"/>
        <w:left w:val="single" w:sz="8" w:space="0" w:color="auto"/>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66">
    <w:name w:val="xl66"/>
    <w:basedOn w:val="Normal"/>
    <w:rsid w:val="00745B23"/>
    <w:pPr>
      <w:pBdr>
        <w:top w:val="double" w:sz="6" w:space="0" w:color="auto"/>
        <w:left w:val="double" w:sz="6" w:space="0" w:color="auto"/>
        <w:bottom w:val="single" w:sz="4" w:space="0" w:color="CCCCFF"/>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character" w:customStyle="1" w:styleId="OdlomakpopisaChar">
    <w:name w:val="Odlomak popisa Char"/>
    <w:link w:val="Odlomakpopisa"/>
    <w:uiPriority w:val="34"/>
    <w:locked/>
    <w:rsid w:val="00221804"/>
    <w:rPr>
      <w:rFonts w:ascii="Calibri" w:eastAsia="Calibri" w:hAnsi="Calibri"/>
      <w:sz w:val="22"/>
      <w:szCs w:val="22"/>
      <w:lang w:eastAsia="en-US"/>
    </w:rPr>
  </w:style>
  <w:style w:type="character" w:styleId="Tekstrezerviranogmjesta">
    <w:name w:val="Placeholder Text"/>
    <w:basedOn w:val="Zadanifontodlomka"/>
    <w:uiPriority w:val="99"/>
    <w:semiHidden/>
    <w:rsid w:val="000F0DC3"/>
    <w:rPr>
      <w:color w:val="808080"/>
    </w:rPr>
  </w:style>
  <w:style w:type="paragraph" w:styleId="Grafikeoznake">
    <w:name w:val="List Bullet"/>
    <w:basedOn w:val="Normal"/>
    <w:autoRedefine/>
    <w:semiHidden/>
    <w:rsid w:val="00010120"/>
    <w:pPr>
      <w:numPr>
        <w:numId w:val="28"/>
      </w:numPr>
      <w:spacing w:after="0" w:line="360" w:lineRule="auto"/>
      <w:ind w:left="-57" w:right="204" w:firstLine="0"/>
      <w:jc w:val="both"/>
    </w:pPr>
    <w:rPr>
      <w:rFonts w:ascii="Times New Roman" w:eastAsia="Times New Roman" w:hAnsi="Times New Roman"/>
      <w:szCs w:val="20"/>
      <w:lang w:val="en-GB"/>
    </w:rPr>
  </w:style>
  <w:style w:type="character" w:customStyle="1" w:styleId="Tijeloteksta2Char">
    <w:name w:val="Tijelo teksta 2 Char"/>
    <w:basedOn w:val="Zadanifontodlomka"/>
    <w:link w:val="Tijeloteksta2"/>
    <w:rsid w:val="00E20861"/>
    <w:rPr>
      <w:rFonts w:ascii="Calibri" w:eastAsia="Calibri" w:hAnsi="Calibri"/>
      <w:sz w:val="22"/>
      <w:szCs w:val="22"/>
      <w:lang w:eastAsia="en-US"/>
    </w:rPr>
  </w:style>
  <w:style w:type="paragraph" w:styleId="Tijeloteksta3">
    <w:name w:val="Body Text 3"/>
    <w:basedOn w:val="Normal"/>
    <w:link w:val="Tijeloteksta3Char"/>
    <w:semiHidden/>
    <w:unhideWhenUsed/>
    <w:rsid w:val="00E20861"/>
    <w:pPr>
      <w:spacing w:after="120"/>
    </w:pPr>
    <w:rPr>
      <w:sz w:val="16"/>
      <w:szCs w:val="16"/>
    </w:rPr>
  </w:style>
  <w:style w:type="character" w:customStyle="1" w:styleId="Tijeloteksta3Char">
    <w:name w:val="Tijelo teksta 3 Char"/>
    <w:basedOn w:val="Zadanifontodlomka"/>
    <w:link w:val="Tijeloteksta3"/>
    <w:semiHidden/>
    <w:rsid w:val="00E20861"/>
    <w:rPr>
      <w:rFonts w:ascii="Calibri" w:eastAsia="Calibri" w:hAnsi="Calibri"/>
      <w:sz w:val="16"/>
      <w:szCs w:val="16"/>
      <w:lang w:eastAsia="en-US"/>
    </w:rPr>
  </w:style>
  <w:style w:type="character" w:customStyle="1" w:styleId="ZaglavljeChar">
    <w:name w:val="Zaglavlje Char"/>
    <w:basedOn w:val="Zadanifontodlomka"/>
    <w:link w:val="Zaglavlje"/>
    <w:semiHidden/>
    <w:rsid w:val="005305A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56253">
      <w:bodyDiv w:val="1"/>
      <w:marLeft w:val="0"/>
      <w:marRight w:val="0"/>
      <w:marTop w:val="0"/>
      <w:marBottom w:val="0"/>
      <w:divBdr>
        <w:top w:val="none" w:sz="0" w:space="0" w:color="auto"/>
        <w:left w:val="none" w:sz="0" w:space="0" w:color="auto"/>
        <w:bottom w:val="none" w:sz="0" w:space="0" w:color="auto"/>
        <w:right w:val="none" w:sz="0" w:space="0" w:color="auto"/>
      </w:divBdr>
    </w:div>
    <w:div w:id="14886105">
      <w:bodyDiv w:val="1"/>
      <w:marLeft w:val="0"/>
      <w:marRight w:val="0"/>
      <w:marTop w:val="0"/>
      <w:marBottom w:val="0"/>
      <w:divBdr>
        <w:top w:val="none" w:sz="0" w:space="0" w:color="auto"/>
        <w:left w:val="none" w:sz="0" w:space="0" w:color="auto"/>
        <w:bottom w:val="none" w:sz="0" w:space="0" w:color="auto"/>
        <w:right w:val="none" w:sz="0" w:space="0" w:color="auto"/>
      </w:divBdr>
    </w:div>
    <w:div w:id="37630555">
      <w:bodyDiv w:val="1"/>
      <w:marLeft w:val="0"/>
      <w:marRight w:val="0"/>
      <w:marTop w:val="0"/>
      <w:marBottom w:val="0"/>
      <w:divBdr>
        <w:top w:val="none" w:sz="0" w:space="0" w:color="auto"/>
        <w:left w:val="none" w:sz="0" w:space="0" w:color="auto"/>
        <w:bottom w:val="none" w:sz="0" w:space="0" w:color="auto"/>
        <w:right w:val="none" w:sz="0" w:space="0" w:color="auto"/>
      </w:divBdr>
    </w:div>
    <w:div w:id="41826948">
      <w:bodyDiv w:val="1"/>
      <w:marLeft w:val="0"/>
      <w:marRight w:val="0"/>
      <w:marTop w:val="0"/>
      <w:marBottom w:val="0"/>
      <w:divBdr>
        <w:top w:val="none" w:sz="0" w:space="0" w:color="auto"/>
        <w:left w:val="none" w:sz="0" w:space="0" w:color="auto"/>
        <w:bottom w:val="none" w:sz="0" w:space="0" w:color="auto"/>
        <w:right w:val="none" w:sz="0" w:space="0" w:color="auto"/>
      </w:divBdr>
    </w:div>
    <w:div w:id="48697486">
      <w:bodyDiv w:val="1"/>
      <w:marLeft w:val="0"/>
      <w:marRight w:val="0"/>
      <w:marTop w:val="0"/>
      <w:marBottom w:val="0"/>
      <w:divBdr>
        <w:top w:val="none" w:sz="0" w:space="0" w:color="auto"/>
        <w:left w:val="none" w:sz="0" w:space="0" w:color="auto"/>
        <w:bottom w:val="none" w:sz="0" w:space="0" w:color="auto"/>
        <w:right w:val="none" w:sz="0" w:space="0" w:color="auto"/>
      </w:divBdr>
    </w:div>
    <w:div w:id="58289112">
      <w:bodyDiv w:val="1"/>
      <w:marLeft w:val="0"/>
      <w:marRight w:val="0"/>
      <w:marTop w:val="0"/>
      <w:marBottom w:val="0"/>
      <w:divBdr>
        <w:top w:val="none" w:sz="0" w:space="0" w:color="auto"/>
        <w:left w:val="none" w:sz="0" w:space="0" w:color="auto"/>
        <w:bottom w:val="none" w:sz="0" w:space="0" w:color="auto"/>
        <w:right w:val="none" w:sz="0" w:space="0" w:color="auto"/>
      </w:divBdr>
    </w:div>
    <w:div w:id="71516170">
      <w:bodyDiv w:val="1"/>
      <w:marLeft w:val="0"/>
      <w:marRight w:val="0"/>
      <w:marTop w:val="0"/>
      <w:marBottom w:val="0"/>
      <w:divBdr>
        <w:top w:val="none" w:sz="0" w:space="0" w:color="auto"/>
        <w:left w:val="none" w:sz="0" w:space="0" w:color="auto"/>
        <w:bottom w:val="none" w:sz="0" w:space="0" w:color="auto"/>
        <w:right w:val="none" w:sz="0" w:space="0" w:color="auto"/>
      </w:divBdr>
    </w:div>
    <w:div w:id="76022978">
      <w:bodyDiv w:val="1"/>
      <w:marLeft w:val="0"/>
      <w:marRight w:val="0"/>
      <w:marTop w:val="0"/>
      <w:marBottom w:val="0"/>
      <w:divBdr>
        <w:top w:val="none" w:sz="0" w:space="0" w:color="auto"/>
        <w:left w:val="none" w:sz="0" w:space="0" w:color="auto"/>
        <w:bottom w:val="none" w:sz="0" w:space="0" w:color="auto"/>
        <w:right w:val="none" w:sz="0" w:space="0" w:color="auto"/>
      </w:divBdr>
    </w:div>
    <w:div w:id="86774994">
      <w:bodyDiv w:val="1"/>
      <w:marLeft w:val="0"/>
      <w:marRight w:val="0"/>
      <w:marTop w:val="0"/>
      <w:marBottom w:val="0"/>
      <w:divBdr>
        <w:top w:val="none" w:sz="0" w:space="0" w:color="auto"/>
        <w:left w:val="none" w:sz="0" w:space="0" w:color="auto"/>
        <w:bottom w:val="none" w:sz="0" w:space="0" w:color="auto"/>
        <w:right w:val="none" w:sz="0" w:space="0" w:color="auto"/>
      </w:divBdr>
    </w:div>
    <w:div w:id="87191035">
      <w:bodyDiv w:val="1"/>
      <w:marLeft w:val="0"/>
      <w:marRight w:val="0"/>
      <w:marTop w:val="0"/>
      <w:marBottom w:val="0"/>
      <w:divBdr>
        <w:top w:val="none" w:sz="0" w:space="0" w:color="auto"/>
        <w:left w:val="none" w:sz="0" w:space="0" w:color="auto"/>
        <w:bottom w:val="none" w:sz="0" w:space="0" w:color="auto"/>
        <w:right w:val="none" w:sz="0" w:space="0" w:color="auto"/>
      </w:divBdr>
    </w:div>
    <w:div w:id="89278607">
      <w:bodyDiv w:val="1"/>
      <w:marLeft w:val="0"/>
      <w:marRight w:val="0"/>
      <w:marTop w:val="0"/>
      <w:marBottom w:val="0"/>
      <w:divBdr>
        <w:top w:val="none" w:sz="0" w:space="0" w:color="auto"/>
        <w:left w:val="none" w:sz="0" w:space="0" w:color="auto"/>
        <w:bottom w:val="none" w:sz="0" w:space="0" w:color="auto"/>
        <w:right w:val="none" w:sz="0" w:space="0" w:color="auto"/>
      </w:divBdr>
    </w:div>
    <w:div w:id="119111255">
      <w:bodyDiv w:val="1"/>
      <w:marLeft w:val="0"/>
      <w:marRight w:val="0"/>
      <w:marTop w:val="0"/>
      <w:marBottom w:val="0"/>
      <w:divBdr>
        <w:top w:val="none" w:sz="0" w:space="0" w:color="auto"/>
        <w:left w:val="none" w:sz="0" w:space="0" w:color="auto"/>
        <w:bottom w:val="none" w:sz="0" w:space="0" w:color="auto"/>
        <w:right w:val="none" w:sz="0" w:space="0" w:color="auto"/>
      </w:divBdr>
    </w:div>
    <w:div w:id="132677051">
      <w:bodyDiv w:val="1"/>
      <w:marLeft w:val="0"/>
      <w:marRight w:val="0"/>
      <w:marTop w:val="0"/>
      <w:marBottom w:val="0"/>
      <w:divBdr>
        <w:top w:val="none" w:sz="0" w:space="0" w:color="auto"/>
        <w:left w:val="none" w:sz="0" w:space="0" w:color="auto"/>
        <w:bottom w:val="none" w:sz="0" w:space="0" w:color="auto"/>
        <w:right w:val="none" w:sz="0" w:space="0" w:color="auto"/>
      </w:divBdr>
    </w:div>
    <w:div w:id="163477077">
      <w:bodyDiv w:val="1"/>
      <w:marLeft w:val="0"/>
      <w:marRight w:val="0"/>
      <w:marTop w:val="0"/>
      <w:marBottom w:val="0"/>
      <w:divBdr>
        <w:top w:val="none" w:sz="0" w:space="0" w:color="auto"/>
        <w:left w:val="none" w:sz="0" w:space="0" w:color="auto"/>
        <w:bottom w:val="none" w:sz="0" w:space="0" w:color="auto"/>
        <w:right w:val="none" w:sz="0" w:space="0" w:color="auto"/>
      </w:divBdr>
    </w:div>
    <w:div w:id="167453386">
      <w:bodyDiv w:val="1"/>
      <w:marLeft w:val="0"/>
      <w:marRight w:val="0"/>
      <w:marTop w:val="0"/>
      <w:marBottom w:val="0"/>
      <w:divBdr>
        <w:top w:val="none" w:sz="0" w:space="0" w:color="auto"/>
        <w:left w:val="none" w:sz="0" w:space="0" w:color="auto"/>
        <w:bottom w:val="none" w:sz="0" w:space="0" w:color="auto"/>
        <w:right w:val="none" w:sz="0" w:space="0" w:color="auto"/>
      </w:divBdr>
    </w:div>
    <w:div w:id="197552378">
      <w:bodyDiv w:val="1"/>
      <w:marLeft w:val="0"/>
      <w:marRight w:val="0"/>
      <w:marTop w:val="0"/>
      <w:marBottom w:val="0"/>
      <w:divBdr>
        <w:top w:val="none" w:sz="0" w:space="0" w:color="auto"/>
        <w:left w:val="none" w:sz="0" w:space="0" w:color="auto"/>
        <w:bottom w:val="none" w:sz="0" w:space="0" w:color="auto"/>
        <w:right w:val="none" w:sz="0" w:space="0" w:color="auto"/>
      </w:divBdr>
    </w:div>
    <w:div w:id="233393198">
      <w:bodyDiv w:val="1"/>
      <w:marLeft w:val="0"/>
      <w:marRight w:val="0"/>
      <w:marTop w:val="0"/>
      <w:marBottom w:val="0"/>
      <w:divBdr>
        <w:top w:val="none" w:sz="0" w:space="0" w:color="auto"/>
        <w:left w:val="none" w:sz="0" w:space="0" w:color="auto"/>
        <w:bottom w:val="none" w:sz="0" w:space="0" w:color="auto"/>
        <w:right w:val="none" w:sz="0" w:space="0" w:color="auto"/>
      </w:divBdr>
    </w:div>
    <w:div w:id="239102617">
      <w:bodyDiv w:val="1"/>
      <w:marLeft w:val="0"/>
      <w:marRight w:val="0"/>
      <w:marTop w:val="0"/>
      <w:marBottom w:val="0"/>
      <w:divBdr>
        <w:top w:val="none" w:sz="0" w:space="0" w:color="auto"/>
        <w:left w:val="none" w:sz="0" w:space="0" w:color="auto"/>
        <w:bottom w:val="none" w:sz="0" w:space="0" w:color="auto"/>
        <w:right w:val="none" w:sz="0" w:space="0" w:color="auto"/>
      </w:divBdr>
      <w:divsChild>
        <w:div w:id="1261989759">
          <w:marLeft w:val="547"/>
          <w:marRight w:val="0"/>
          <w:marTop w:val="0"/>
          <w:marBottom w:val="0"/>
          <w:divBdr>
            <w:top w:val="none" w:sz="0" w:space="0" w:color="auto"/>
            <w:left w:val="none" w:sz="0" w:space="0" w:color="auto"/>
            <w:bottom w:val="none" w:sz="0" w:space="0" w:color="auto"/>
            <w:right w:val="none" w:sz="0" w:space="0" w:color="auto"/>
          </w:divBdr>
        </w:div>
      </w:divsChild>
    </w:div>
    <w:div w:id="249824813">
      <w:bodyDiv w:val="1"/>
      <w:marLeft w:val="0"/>
      <w:marRight w:val="0"/>
      <w:marTop w:val="0"/>
      <w:marBottom w:val="0"/>
      <w:divBdr>
        <w:top w:val="none" w:sz="0" w:space="0" w:color="auto"/>
        <w:left w:val="none" w:sz="0" w:space="0" w:color="auto"/>
        <w:bottom w:val="none" w:sz="0" w:space="0" w:color="auto"/>
        <w:right w:val="none" w:sz="0" w:space="0" w:color="auto"/>
      </w:divBdr>
    </w:div>
    <w:div w:id="280303733">
      <w:bodyDiv w:val="1"/>
      <w:marLeft w:val="0"/>
      <w:marRight w:val="0"/>
      <w:marTop w:val="0"/>
      <w:marBottom w:val="0"/>
      <w:divBdr>
        <w:top w:val="none" w:sz="0" w:space="0" w:color="auto"/>
        <w:left w:val="none" w:sz="0" w:space="0" w:color="auto"/>
        <w:bottom w:val="none" w:sz="0" w:space="0" w:color="auto"/>
        <w:right w:val="none" w:sz="0" w:space="0" w:color="auto"/>
      </w:divBdr>
    </w:div>
    <w:div w:id="288165086">
      <w:bodyDiv w:val="1"/>
      <w:marLeft w:val="0"/>
      <w:marRight w:val="0"/>
      <w:marTop w:val="0"/>
      <w:marBottom w:val="0"/>
      <w:divBdr>
        <w:top w:val="none" w:sz="0" w:space="0" w:color="auto"/>
        <w:left w:val="none" w:sz="0" w:space="0" w:color="auto"/>
        <w:bottom w:val="none" w:sz="0" w:space="0" w:color="auto"/>
        <w:right w:val="none" w:sz="0" w:space="0" w:color="auto"/>
      </w:divBdr>
    </w:div>
    <w:div w:id="304624309">
      <w:bodyDiv w:val="1"/>
      <w:marLeft w:val="0"/>
      <w:marRight w:val="0"/>
      <w:marTop w:val="0"/>
      <w:marBottom w:val="0"/>
      <w:divBdr>
        <w:top w:val="none" w:sz="0" w:space="0" w:color="auto"/>
        <w:left w:val="none" w:sz="0" w:space="0" w:color="auto"/>
        <w:bottom w:val="none" w:sz="0" w:space="0" w:color="auto"/>
        <w:right w:val="none" w:sz="0" w:space="0" w:color="auto"/>
      </w:divBdr>
    </w:div>
    <w:div w:id="424884303">
      <w:bodyDiv w:val="1"/>
      <w:marLeft w:val="0"/>
      <w:marRight w:val="0"/>
      <w:marTop w:val="0"/>
      <w:marBottom w:val="0"/>
      <w:divBdr>
        <w:top w:val="none" w:sz="0" w:space="0" w:color="auto"/>
        <w:left w:val="none" w:sz="0" w:space="0" w:color="auto"/>
        <w:bottom w:val="none" w:sz="0" w:space="0" w:color="auto"/>
        <w:right w:val="none" w:sz="0" w:space="0" w:color="auto"/>
      </w:divBdr>
    </w:div>
    <w:div w:id="490366894">
      <w:bodyDiv w:val="1"/>
      <w:marLeft w:val="0"/>
      <w:marRight w:val="0"/>
      <w:marTop w:val="0"/>
      <w:marBottom w:val="0"/>
      <w:divBdr>
        <w:top w:val="none" w:sz="0" w:space="0" w:color="auto"/>
        <w:left w:val="none" w:sz="0" w:space="0" w:color="auto"/>
        <w:bottom w:val="none" w:sz="0" w:space="0" w:color="auto"/>
        <w:right w:val="none" w:sz="0" w:space="0" w:color="auto"/>
      </w:divBdr>
    </w:div>
    <w:div w:id="505553955">
      <w:bodyDiv w:val="1"/>
      <w:marLeft w:val="0"/>
      <w:marRight w:val="0"/>
      <w:marTop w:val="0"/>
      <w:marBottom w:val="0"/>
      <w:divBdr>
        <w:top w:val="none" w:sz="0" w:space="0" w:color="auto"/>
        <w:left w:val="none" w:sz="0" w:space="0" w:color="auto"/>
        <w:bottom w:val="none" w:sz="0" w:space="0" w:color="auto"/>
        <w:right w:val="none" w:sz="0" w:space="0" w:color="auto"/>
      </w:divBdr>
    </w:div>
    <w:div w:id="508519327">
      <w:bodyDiv w:val="1"/>
      <w:marLeft w:val="0"/>
      <w:marRight w:val="0"/>
      <w:marTop w:val="0"/>
      <w:marBottom w:val="0"/>
      <w:divBdr>
        <w:top w:val="none" w:sz="0" w:space="0" w:color="auto"/>
        <w:left w:val="none" w:sz="0" w:space="0" w:color="auto"/>
        <w:bottom w:val="none" w:sz="0" w:space="0" w:color="auto"/>
        <w:right w:val="none" w:sz="0" w:space="0" w:color="auto"/>
      </w:divBdr>
    </w:div>
    <w:div w:id="525337560">
      <w:bodyDiv w:val="1"/>
      <w:marLeft w:val="0"/>
      <w:marRight w:val="0"/>
      <w:marTop w:val="0"/>
      <w:marBottom w:val="0"/>
      <w:divBdr>
        <w:top w:val="none" w:sz="0" w:space="0" w:color="auto"/>
        <w:left w:val="none" w:sz="0" w:space="0" w:color="auto"/>
        <w:bottom w:val="none" w:sz="0" w:space="0" w:color="auto"/>
        <w:right w:val="none" w:sz="0" w:space="0" w:color="auto"/>
      </w:divBdr>
    </w:div>
    <w:div w:id="545217175">
      <w:bodyDiv w:val="1"/>
      <w:marLeft w:val="0"/>
      <w:marRight w:val="0"/>
      <w:marTop w:val="0"/>
      <w:marBottom w:val="0"/>
      <w:divBdr>
        <w:top w:val="none" w:sz="0" w:space="0" w:color="auto"/>
        <w:left w:val="none" w:sz="0" w:space="0" w:color="auto"/>
        <w:bottom w:val="none" w:sz="0" w:space="0" w:color="auto"/>
        <w:right w:val="none" w:sz="0" w:space="0" w:color="auto"/>
      </w:divBdr>
    </w:div>
    <w:div w:id="561867233">
      <w:bodyDiv w:val="1"/>
      <w:marLeft w:val="0"/>
      <w:marRight w:val="0"/>
      <w:marTop w:val="0"/>
      <w:marBottom w:val="0"/>
      <w:divBdr>
        <w:top w:val="none" w:sz="0" w:space="0" w:color="auto"/>
        <w:left w:val="none" w:sz="0" w:space="0" w:color="auto"/>
        <w:bottom w:val="none" w:sz="0" w:space="0" w:color="auto"/>
        <w:right w:val="none" w:sz="0" w:space="0" w:color="auto"/>
      </w:divBdr>
    </w:div>
    <w:div w:id="584534625">
      <w:bodyDiv w:val="1"/>
      <w:marLeft w:val="0"/>
      <w:marRight w:val="0"/>
      <w:marTop w:val="0"/>
      <w:marBottom w:val="0"/>
      <w:divBdr>
        <w:top w:val="none" w:sz="0" w:space="0" w:color="auto"/>
        <w:left w:val="none" w:sz="0" w:space="0" w:color="auto"/>
        <w:bottom w:val="none" w:sz="0" w:space="0" w:color="auto"/>
        <w:right w:val="none" w:sz="0" w:space="0" w:color="auto"/>
      </w:divBdr>
    </w:div>
    <w:div w:id="601424593">
      <w:bodyDiv w:val="1"/>
      <w:marLeft w:val="0"/>
      <w:marRight w:val="0"/>
      <w:marTop w:val="0"/>
      <w:marBottom w:val="0"/>
      <w:divBdr>
        <w:top w:val="none" w:sz="0" w:space="0" w:color="auto"/>
        <w:left w:val="none" w:sz="0" w:space="0" w:color="auto"/>
        <w:bottom w:val="none" w:sz="0" w:space="0" w:color="auto"/>
        <w:right w:val="none" w:sz="0" w:space="0" w:color="auto"/>
      </w:divBdr>
    </w:div>
    <w:div w:id="620067284">
      <w:bodyDiv w:val="1"/>
      <w:marLeft w:val="0"/>
      <w:marRight w:val="0"/>
      <w:marTop w:val="0"/>
      <w:marBottom w:val="0"/>
      <w:divBdr>
        <w:top w:val="none" w:sz="0" w:space="0" w:color="auto"/>
        <w:left w:val="none" w:sz="0" w:space="0" w:color="auto"/>
        <w:bottom w:val="none" w:sz="0" w:space="0" w:color="auto"/>
        <w:right w:val="none" w:sz="0" w:space="0" w:color="auto"/>
      </w:divBdr>
    </w:div>
    <w:div w:id="660428107">
      <w:bodyDiv w:val="1"/>
      <w:marLeft w:val="0"/>
      <w:marRight w:val="0"/>
      <w:marTop w:val="0"/>
      <w:marBottom w:val="0"/>
      <w:divBdr>
        <w:top w:val="none" w:sz="0" w:space="0" w:color="auto"/>
        <w:left w:val="none" w:sz="0" w:space="0" w:color="auto"/>
        <w:bottom w:val="none" w:sz="0" w:space="0" w:color="auto"/>
        <w:right w:val="none" w:sz="0" w:space="0" w:color="auto"/>
      </w:divBdr>
    </w:div>
    <w:div w:id="660889959">
      <w:bodyDiv w:val="1"/>
      <w:marLeft w:val="0"/>
      <w:marRight w:val="0"/>
      <w:marTop w:val="0"/>
      <w:marBottom w:val="0"/>
      <w:divBdr>
        <w:top w:val="none" w:sz="0" w:space="0" w:color="auto"/>
        <w:left w:val="none" w:sz="0" w:space="0" w:color="auto"/>
        <w:bottom w:val="none" w:sz="0" w:space="0" w:color="auto"/>
        <w:right w:val="none" w:sz="0" w:space="0" w:color="auto"/>
      </w:divBdr>
    </w:div>
    <w:div w:id="673076275">
      <w:bodyDiv w:val="1"/>
      <w:marLeft w:val="0"/>
      <w:marRight w:val="0"/>
      <w:marTop w:val="0"/>
      <w:marBottom w:val="0"/>
      <w:divBdr>
        <w:top w:val="none" w:sz="0" w:space="0" w:color="auto"/>
        <w:left w:val="none" w:sz="0" w:space="0" w:color="auto"/>
        <w:bottom w:val="none" w:sz="0" w:space="0" w:color="auto"/>
        <w:right w:val="none" w:sz="0" w:space="0" w:color="auto"/>
      </w:divBdr>
    </w:div>
    <w:div w:id="701126856">
      <w:bodyDiv w:val="1"/>
      <w:marLeft w:val="0"/>
      <w:marRight w:val="0"/>
      <w:marTop w:val="0"/>
      <w:marBottom w:val="0"/>
      <w:divBdr>
        <w:top w:val="none" w:sz="0" w:space="0" w:color="auto"/>
        <w:left w:val="none" w:sz="0" w:space="0" w:color="auto"/>
        <w:bottom w:val="none" w:sz="0" w:space="0" w:color="auto"/>
        <w:right w:val="none" w:sz="0" w:space="0" w:color="auto"/>
      </w:divBdr>
    </w:div>
    <w:div w:id="711807017">
      <w:bodyDiv w:val="1"/>
      <w:marLeft w:val="0"/>
      <w:marRight w:val="0"/>
      <w:marTop w:val="0"/>
      <w:marBottom w:val="0"/>
      <w:divBdr>
        <w:top w:val="none" w:sz="0" w:space="0" w:color="auto"/>
        <w:left w:val="none" w:sz="0" w:space="0" w:color="auto"/>
        <w:bottom w:val="none" w:sz="0" w:space="0" w:color="auto"/>
        <w:right w:val="none" w:sz="0" w:space="0" w:color="auto"/>
      </w:divBdr>
    </w:div>
    <w:div w:id="728768029">
      <w:bodyDiv w:val="1"/>
      <w:marLeft w:val="0"/>
      <w:marRight w:val="0"/>
      <w:marTop w:val="0"/>
      <w:marBottom w:val="0"/>
      <w:divBdr>
        <w:top w:val="none" w:sz="0" w:space="0" w:color="auto"/>
        <w:left w:val="none" w:sz="0" w:space="0" w:color="auto"/>
        <w:bottom w:val="none" w:sz="0" w:space="0" w:color="auto"/>
        <w:right w:val="none" w:sz="0" w:space="0" w:color="auto"/>
      </w:divBdr>
    </w:div>
    <w:div w:id="756436734">
      <w:bodyDiv w:val="1"/>
      <w:marLeft w:val="0"/>
      <w:marRight w:val="0"/>
      <w:marTop w:val="0"/>
      <w:marBottom w:val="0"/>
      <w:divBdr>
        <w:top w:val="none" w:sz="0" w:space="0" w:color="auto"/>
        <w:left w:val="none" w:sz="0" w:space="0" w:color="auto"/>
        <w:bottom w:val="none" w:sz="0" w:space="0" w:color="auto"/>
        <w:right w:val="none" w:sz="0" w:space="0" w:color="auto"/>
      </w:divBdr>
    </w:div>
    <w:div w:id="776872478">
      <w:bodyDiv w:val="1"/>
      <w:marLeft w:val="0"/>
      <w:marRight w:val="0"/>
      <w:marTop w:val="0"/>
      <w:marBottom w:val="0"/>
      <w:divBdr>
        <w:top w:val="none" w:sz="0" w:space="0" w:color="auto"/>
        <w:left w:val="none" w:sz="0" w:space="0" w:color="auto"/>
        <w:bottom w:val="none" w:sz="0" w:space="0" w:color="auto"/>
        <w:right w:val="none" w:sz="0" w:space="0" w:color="auto"/>
      </w:divBdr>
    </w:div>
    <w:div w:id="794560284">
      <w:bodyDiv w:val="1"/>
      <w:marLeft w:val="0"/>
      <w:marRight w:val="0"/>
      <w:marTop w:val="0"/>
      <w:marBottom w:val="0"/>
      <w:divBdr>
        <w:top w:val="none" w:sz="0" w:space="0" w:color="auto"/>
        <w:left w:val="none" w:sz="0" w:space="0" w:color="auto"/>
        <w:bottom w:val="none" w:sz="0" w:space="0" w:color="auto"/>
        <w:right w:val="none" w:sz="0" w:space="0" w:color="auto"/>
      </w:divBdr>
    </w:div>
    <w:div w:id="803930667">
      <w:bodyDiv w:val="1"/>
      <w:marLeft w:val="0"/>
      <w:marRight w:val="0"/>
      <w:marTop w:val="0"/>
      <w:marBottom w:val="0"/>
      <w:divBdr>
        <w:top w:val="none" w:sz="0" w:space="0" w:color="auto"/>
        <w:left w:val="none" w:sz="0" w:space="0" w:color="auto"/>
        <w:bottom w:val="none" w:sz="0" w:space="0" w:color="auto"/>
        <w:right w:val="none" w:sz="0" w:space="0" w:color="auto"/>
      </w:divBdr>
    </w:div>
    <w:div w:id="809320302">
      <w:bodyDiv w:val="1"/>
      <w:marLeft w:val="0"/>
      <w:marRight w:val="0"/>
      <w:marTop w:val="0"/>
      <w:marBottom w:val="0"/>
      <w:divBdr>
        <w:top w:val="none" w:sz="0" w:space="0" w:color="auto"/>
        <w:left w:val="none" w:sz="0" w:space="0" w:color="auto"/>
        <w:bottom w:val="none" w:sz="0" w:space="0" w:color="auto"/>
        <w:right w:val="none" w:sz="0" w:space="0" w:color="auto"/>
      </w:divBdr>
      <w:divsChild>
        <w:div w:id="1644002564">
          <w:marLeft w:val="547"/>
          <w:marRight w:val="0"/>
          <w:marTop w:val="0"/>
          <w:marBottom w:val="0"/>
          <w:divBdr>
            <w:top w:val="none" w:sz="0" w:space="0" w:color="auto"/>
            <w:left w:val="none" w:sz="0" w:space="0" w:color="auto"/>
            <w:bottom w:val="none" w:sz="0" w:space="0" w:color="auto"/>
            <w:right w:val="none" w:sz="0" w:space="0" w:color="auto"/>
          </w:divBdr>
        </w:div>
      </w:divsChild>
    </w:div>
    <w:div w:id="835153281">
      <w:bodyDiv w:val="1"/>
      <w:marLeft w:val="0"/>
      <w:marRight w:val="0"/>
      <w:marTop w:val="0"/>
      <w:marBottom w:val="0"/>
      <w:divBdr>
        <w:top w:val="none" w:sz="0" w:space="0" w:color="auto"/>
        <w:left w:val="none" w:sz="0" w:space="0" w:color="auto"/>
        <w:bottom w:val="none" w:sz="0" w:space="0" w:color="auto"/>
        <w:right w:val="none" w:sz="0" w:space="0" w:color="auto"/>
      </w:divBdr>
    </w:div>
    <w:div w:id="863203146">
      <w:bodyDiv w:val="1"/>
      <w:marLeft w:val="0"/>
      <w:marRight w:val="0"/>
      <w:marTop w:val="0"/>
      <w:marBottom w:val="0"/>
      <w:divBdr>
        <w:top w:val="none" w:sz="0" w:space="0" w:color="auto"/>
        <w:left w:val="none" w:sz="0" w:space="0" w:color="auto"/>
        <w:bottom w:val="none" w:sz="0" w:space="0" w:color="auto"/>
        <w:right w:val="none" w:sz="0" w:space="0" w:color="auto"/>
      </w:divBdr>
    </w:div>
    <w:div w:id="880476890">
      <w:bodyDiv w:val="1"/>
      <w:marLeft w:val="0"/>
      <w:marRight w:val="0"/>
      <w:marTop w:val="0"/>
      <w:marBottom w:val="0"/>
      <w:divBdr>
        <w:top w:val="none" w:sz="0" w:space="0" w:color="auto"/>
        <w:left w:val="none" w:sz="0" w:space="0" w:color="auto"/>
        <w:bottom w:val="none" w:sz="0" w:space="0" w:color="auto"/>
        <w:right w:val="none" w:sz="0" w:space="0" w:color="auto"/>
      </w:divBdr>
    </w:div>
    <w:div w:id="932199363">
      <w:bodyDiv w:val="1"/>
      <w:marLeft w:val="0"/>
      <w:marRight w:val="0"/>
      <w:marTop w:val="0"/>
      <w:marBottom w:val="0"/>
      <w:divBdr>
        <w:top w:val="none" w:sz="0" w:space="0" w:color="auto"/>
        <w:left w:val="none" w:sz="0" w:space="0" w:color="auto"/>
        <w:bottom w:val="none" w:sz="0" w:space="0" w:color="auto"/>
        <w:right w:val="none" w:sz="0" w:space="0" w:color="auto"/>
      </w:divBdr>
    </w:div>
    <w:div w:id="934674617">
      <w:bodyDiv w:val="1"/>
      <w:marLeft w:val="0"/>
      <w:marRight w:val="0"/>
      <w:marTop w:val="0"/>
      <w:marBottom w:val="0"/>
      <w:divBdr>
        <w:top w:val="none" w:sz="0" w:space="0" w:color="auto"/>
        <w:left w:val="none" w:sz="0" w:space="0" w:color="auto"/>
        <w:bottom w:val="none" w:sz="0" w:space="0" w:color="auto"/>
        <w:right w:val="none" w:sz="0" w:space="0" w:color="auto"/>
      </w:divBdr>
    </w:div>
    <w:div w:id="941954028">
      <w:bodyDiv w:val="1"/>
      <w:marLeft w:val="0"/>
      <w:marRight w:val="0"/>
      <w:marTop w:val="0"/>
      <w:marBottom w:val="0"/>
      <w:divBdr>
        <w:top w:val="none" w:sz="0" w:space="0" w:color="auto"/>
        <w:left w:val="none" w:sz="0" w:space="0" w:color="auto"/>
        <w:bottom w:val="none" w:sz="0" w:space="0" w:color="auto"/>
        <w:right w:val="none" w:sz="0" w:space="0" w:color="auto"/>
      </w:divBdr>
    </w:div>
    <w:div w:id="1000936665">
      <w:bodyDiv w:val="1"/>
      <w:marLeft w:val="0"/>
      <w:marRight w:val="0"/>
      <w:marTop w:val="0"/>
      <w:marBottom w:val="0"/>
      <w:divBdr>
        <w:top w:val="none" w:sz="0" w:space="0" w:color="auto"/>
        <w:left w:val="none" w:sz="0" w:space="0" w:color="auto"/>
        <w:bottom w:val="none" w:sz="0" w:space="0" w:color="auto"/>
        <w:right w:val="none" w:sz="0" w:space="0" w:color="auto"/>
      </w:divBdr>
    </w:div>
    <w:div w:id="1018697552">
      <w:bodyDiv w:val="1"/>
      <w:marLeft w:val="0"/>
      <w:marRight w:val="0"/>
      <w:marTop w:val="0"/>
      <w:marBottom w:val="0"/>
      <w:divBdr>
        <w:top w:val="none" w:sz="0" w:space="0" w:color="auto"/>
        <w:left w:val="none" w:sz="0" w:space="0" w:color="auto"/>
        <w:bottom w:val="none" w:sz="0" w:space="0" w:color="auto"/>
        <w:right w:val="none" w:sz="0" w:space="0" w:color="auto"/>
      </w:divBdr>
    </w:div>
    <w:div w:id="1034309710">
      <w:bodyDiv w:val="1"/>
      <w:marLeft w:val="0"/>
      <w:marRight w:val="0"/>
      <w:marTop w:val="0"/>
      <w:marBottom w:val="0"/>
      <w:divBdr>
        <w:top w:val="none" w:sz="0" w:space="0" w:color="auto"/>
        <w:left w:val="none" w:sz="0" w:space="0" w:color="auto"/>
        <w:bottom w:val="none" w:sz="0" w:space="0" w:color="auto"/>
        <w:right w:val="none" w:sz="0" w:space="0" w:color="auto"/>
      </w:divBdr>
    </w:div>
    <w:div w:id="1082722868">
      <w:bodyDiv w:val="1"/>
      <w:marLeft w:val="0"/>
      <w:marRight w:val="0"/>
      <w:marTop w:val="0"/>
      <w:marBottom w:val="0"/>
      <w:divBdr>
        <w:top w:val="none" w:sz="0" w:space="0" w:color="auto"/>
        <w:left w:val="none" w:sz="0" w:space="0" w:color="auto"/>
        <w:bottom w:val="none" w:sz="0" w:space="0" w:color="auto"/>
        <w:right w:val="none" w:sz="0" w:space="0" w:color="auto"/>
      </w:divBdr>
    </w:div>
    <w:div w:id="1088893431">
      <w:bodyDiv w:val="1"/>
      <w:marLeft w:val="0"/>
      <w:marRight w:val="0"/>
      <w:marTop w:val="0"/>
      <w:marBottom w:val="0"/>
      <w:divBdr>
        <w:top w:val="none" w:sz="0" w:space="0" w:color="auto"/>
        <w:left w:val="none" w:sz="0" w:space="0" w:color="auto"/>
        <w:bottom w:val="none" w:sz="0" w:space="0" w:color="auto"/>
        <w:right w:val="none" w:sz="0" w:space="0" w:color="auto"/>
      </w:divBdr>
    </w:div>
    <w:div w:id="1097822786">
      <w:bodyDiv w:val="1"/>
      <w:marLeft w:val="0"/>
      <w:marRight w:val="0"/>
      <w:marTop w:val="0"/>
      <w:marBottom w:val="0"/>
      <w:divBdr>
        <w:top w:val="none" w:sz="0" w:space="0" w:color="auto"/>
        <w:left w:val="none" w:sz="0" w:space="0" w:color="auto"/>
        <w:bottom w:val="none" w:sz="0" w:space="0" w:color="auto"/>
        <w:right w:val="none" w:sz="0" w:space="0" w:color="auto"/>
      </w:divBdr>
      <w:divsChild>
        <w:div w:id="1216504587">
          <w:marLeft w:val="0"/>
          <w:marRight w:val="0"/>
          <w:marTop w:val="100"/>
          <w:marBottom w:val="100"/>
          <w:divBdr>
            <w:top w:val="none" w:sz="0" w:space="0" w:color="auto"/>
            <w:left w:val="none" w:sz="0" w:space="0" w:color="auto"/>
            <w:bottom w:val="none" w:sz="0" w:space="0" w:color="auto"/>
            <w:right w:val="none" w:sz="0" w:space="0" w:color="auto"/>
          </w:divBdr>
          <w:divsChild>
            <w:div w:id="307133794">
              <w:marLeft w:val="0"/>
              <w:marRight w:val="0"/>
              <w:marTop w:val="0"/>
              <w:marBottom w:val="150"/>
              <w:divBdr>
                <w:top w:val="none" w:sz="0" w:space="0" w:color="auto"/>
                <w:left w:val="none" w:sz="0" w:space="0" w:color="auto"/>
                <w:bottom w:val="none" w:sz="0" w:space="0" w:color="auto"/>
                <w:right w:val="none" w:sz="0" w:space="0" w:color="auto"/>
              </w:divBdr>
              <w:divsChild>
                <w:div w:id="1087505579">
                  <w:marLeft w:val="75"/>
                  <w:marRight w:val="0"/>
                  <w:marTop w:val="0"/>
                  <w:marBottom w:val="0"/>
                  <w:divBdr>
                    <w:top w:val="none" w:sz="0" w:space="0" w:color="auto"/>
                    <w:left w:val="none" w:sz="0" w:space="0" w:color="auto"/>
                    <w:bottom w:val="none" w:sz="0" w:space="0" w:color="auto"/>
                    <w:right w:val="none" w:sz="0" w:space="0" w:color="auto"/>
                  </w:divBdr>
                  <w:divsChild>
                    <w:div w:id="1819570779">
                      <w:marLeft w:val="0"/>
                      <w:marRight w:val="0"/>
                      <w:marTop w:val="0"/>
                      <w:marBottom w:val="0"/>
                      <w:divBdr>
                        <w:top w:val="none" w:sz="0" w:space="0" w:color="auto"/>
                        <w:left w:val="none" w:sz="0" w:space="0" w:color="auto"/>
                        <w:bottom w:val="none" w:sz="0" w:space="0" w:color="auto"/>
                        <w:right w:val="none" w:sz="0" w:space="0" w:color="auto"/>
                      </w:divBdr>
                      <w:divsChild>
                        <w:div w:id="657227704">
                          <w:marLeft w:val="0"/>
                          <w:marRight w:val="0"/>
                          <w:marTop w:val="0"/>
                          <w:marBottom w:val="0"/>
                          <w:divBdr>
                            <w:top w:val="none" w:sz="0" w:space="0" w:color="auto"/>
                            <w:left w:val="none" w:sz="0" w:space="0" w:color="auto"/>
                            <w:bottom w:val="none" w:sz="0" w:space="0" w:color="auto"/>
                            <w:right w:val="none" w:sz="0" w:space="0" w:color="auto"/>
                          </w:divBdr>
                          <w:divsChild>
                            <w:div w:id="780540187">
                              <w:marLeft w:val="0"/>
                              <w:marRight w:val="0"/>
                              <w:marTop w:val="0"/>
                              <w:marBottom w:val="0"/>
                              <w:divBdr>
                                <w:top w:val="none" w:sz="0" w:space="0" w:color="auto"/>
                                <w:left w:val="none" w:sz="0" w:space="0" w:color="auto"/>
                                <w:bottom w:val="none" w:sz="0" w:space="0" w:color="auto"/>
                                <w:right w:val="none" w:sz="0" w:space="0" w:color="auto"/>
                              </w:divBdr>
                              <w:divsChild>
                                <w:div w:id="1674454120">
                                  <w:marLeft w:val="0"/>
                                  <w:marRight w:val="0"/>
                                  <w:marTop w:val="0"/>
                                  <w:marBottom w:val="150"/>
                                  <w:divBdr>
                                    <w:top w:val="none" w:sz="0" w:space="0" w:color="auto"/>
                                    <w:left w:val="none" w:sz="0" w:space="0" w:color="auto"/>
                                    <w:bottom w:val="dotted" w:sz="6" w:space="4" w:color="999999"/>
                                    <w:right w:val="none" w:sz="0" w:space="0" w:color="auto"/>
                                  </w:divBdr>
                                  <w:divsChild>
                                    <w:div w:id="186574936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9355143">
      <w:bodyDiv w:val="1"/>
      <w:marLeft w:val="0"/>
      <w:marRight w:val="0"/>
      <w:marTop w:val="0"/>
      <w:marBottom w:val="0"/>
      <w:divBdr>
        <w:top w:val="none" w:sz="0" w:space="0" w:color="auto"/>
        <w:left w:val="none" w:sz="0" w:space="0" w:color="auto"/>
        <w:bottom w:val="none" w:sz="0" w:space="0" w:color="auto"/>
        <w:right w:val="none" w:sz="0" w:space="0" w:color="auto"/>
      </w:divBdr>
    </w:div>
    <w:div w:id="1137838146">
      <w:bodyDiv w:val="1"/>
      <w:marLeft w:val="0"/>
      <w:marRight w:val="0"/>
      <w:marTop w:val="0"/>
      <w:marBottom w:val="0"/>
      <w:divBdr>
        <w:top w:val="none" w:sz="0" w:space="0" w:color="auto"/>
        <w:left w:val="none" w:sz="0" w:space="0" w:color="auto"/>
        <w:bottom w:val="none" w:sz="0" w:space="0" w:color="auto"/>
        <w:right w:val="none" w:sz="0" w:space="0" w:color="auto"/>
      </w:divBdr>
    </w:div>
    <w:div w:id="1160586449">
      <w:bodyDiv w:val="1"/>
      <w:marLeft w:val="0"/>
      <w:marRight w:val="0"/>
      <w:marTop w:val="0"/>
      <w:marBottom w:val="0"/>
      <w:divBdr>
        <w:top w:val="none" w:sz="0" w:space="0" w:color="auto"/>
        <w:left w:val="none" w:sz="0" w:space="0" w:color="auto"/>
        <w:bottom w:val="none" w:sz="0" w:space="0" w:color="auto"/>
        <w:right w:val="none" w:sz="0" w:space="0" w:color="auto"/>
      </w:divBdr>
    </w:div>
    <w:div w:id="1164515522">
      <w:bodyDiv w:val="1"/>
      <w:marLeft w:val="0"/>
      <w:marRight w:val="0"/>
      <w:marTop w:val="0"/>
      <w:marBottom w:val="0"/>
      <w:divBdr>
        <w:top w:val="none" w:sz="0" w:space="0" w:color="auto"/>
        <w:left w:val="none" w:sz="0" w:space="0" w:color="auto"/>
        <w:bottom w:val="none" w:sz="0" w:space="0" w:color="auto"/>
        <w:right w:val="none" w:sz="0" w:space="0" w:color="auto"/>
      </w:divBdr>
    </w:div>
    <w:div w:id="1169296303">
      <w:bodyDiv w:val="1"/>
      <w:marLeft w:val="0"/>
      <w:marRight w:val="0"/>
      <w:marTop w:val="0"/>
      <w:marBottom w:val="0"/>
      <w:divBdr>
        <w:top w:val="none" w:sz="0" w:space="0" w:color="auto"/>
        <w:left w:val="none" w:sz="0" w:space="0" w:color="auto"/>
        <w:bottom w:val="none" w:sz="0" w:space="0" w:color="auto"/>
        <w:right w:val="none" w:sz="0" w:space="0" w:color="auto"/>
      </w:divBdr>
    </w:div>
    <w:div w:id="1178813415">
      <w:bodyDiv w:val="1"/>
      <w:marLeft w:val="0"/>
      <w:marRight w:val="0"/>
      <w:marTop w:val="0"/>
      <w:marBottom w:val="0"/>
      <w:divBdr>
        <w:top w:val="none" w:sz="0" w:space="0" w:color="auto"/>
        <w:left w:val="none" w:sz="0" w:space="0" w:color="auto"/>
        <w:bottom w:val="none" w:sz="0" w:space="0" w:color="auto"/>
        <w:right w:val="none" w:sz="0" w:space="0" w:color="auto"/>
      </w:divBdr>
    </w:div>
    <w:div w:id="1202865001">
      <w:bodyDiv w:val="1"/>
      <w:marLeft w:val="0"/>
      <w:marRight w:val="0"/>
      <w:marTop w:val="0"/>
      <w:marBottom w:val="0"/>
      <w:divBdr>
        <w:top w:val="none" w:sz="0" w:space="0" w:color="auto"/>
        <w:left w:val="none" w:sz="0" w:space="0" w:color="auto"/>
        <w:bottom w:val="none" w:sz="0" w:space="0" w:color="auto"/>
        <w:right w:val="none" w:sz="0" w:space="0" w:color="auto"/>
      </w:divBdr>
    </w:div>
    <w:div w:id="1236163918">
      <w:bodyDiv w:val="1"/>
      <w:marLeft w:val="0"/>
      <w:marRight w:val="0"/>
      <w:marTop w:val="0"/>
      <w:marBottom w:val="0"/>
      <w:divBdr>
        <w:top w:val="none" w:sz="0" w:space="0" w:color="auto"/>
        <w:left w:val="none" w:sz="0" w:space="0" w:color="auto"/>
        <w:bottom w:val="none" w:sz="0" w:space="0" w:color="auto"/>
        <w:right w:val="none" w:sz="0" w:space="0" w:color="auto"/>
      </w:divBdr>
    </w:div>
    <w:div w:id="1236821544">
      <w:bodyDiv w:val="1"/>
      <w:marLeft w:val="0"/>
      <w:marRight w:val="0"/>
      <w:marTop w:val="0"/>
      <w:marBottom w:val="0"/>
      <w:divBdr>
        <w:top w:val="none" w:sz="0" w:space="0" w:color="auto"/>
        <w:left w:val="none" w:sz="0" w:space="0" w:color="auto"/>
        <w:bottom w:val="none" w:sz="0" w:space="0" w:color="auto"/>
        <w:right w:val="none" w:sz="0" w:space="0" w:color="auto"/>
      </w:divBdr>
    </w:div>
    <w:div w:id="1238705162">
      <w:bodyDiv w:val="1"/>
      <w:marLeft w:val="0"/>
      <w:marRight w:val="0"/>
      <w:marTop w:val="0"/>
      <w:marBottom w:val="0"/>
      <w:divBdr>
        <w:top w:val="none" w:sz="0" w:space="0" w:color="auto"/>
        <w:left w:val="none" w:sz="0" w:space="0" w:color="auto"/>
        <w:bottom w:val="none" w:sz="0" w:space="0" w:color="auto"/>
        <w:right w:val="none" w:sz="0" w:space="0" w:color="auto"/>
      </w:divBdr>
    </w:div>
    <w:div w:id="1258902351">
      <w:bodyDiv w:val="1"/>
      <w:marLeft w:val="0"/>
      <w:marRight w:val="0"/>
      <w:marTop w:val="0"/>
      <w:marBottom w:val="0"/>
      <w:divBdr>
        <w:top w:val="none" w:sz="0" w:space="0" w:color="auto"/>
        <w:left w:val="none" w:sz="0" w:space="0" w:color="auto"/>
        <w:bottom w:val="none" w:sz="0" w:space="0" w:color="auto"/>
        <w:right w:val="none" w:sz="0" w:space="0" w:color="auto"/>
      </w:divBdr>
    </w:div>
    <w:div w:id="1274551590">
      <w:bodyDiv w:val="1"/>
      <w:marLeft w:val="0"/>
      <w:marRight w:val="0"/>
      <w:marTop w:val="0"/>
      <w:marBottom w:val="0"/>
      <w:divBdr>
        <w:top w:val="none" w:sz="0" w:space="0" w:color="auto"/>
        <w:left w:val="none" w:sz="0" w:space="0" w:color="auto"/>
        <w:bottom w:val="none" w:sz="0" w:space="0" w:color="auto"/>
        <w:right w:val="none" w:sz="0" w:space="0" w:color="auto"/>
      </w:divBdr>
    </w:div>
    <w:div w:id="1281107258">
      <w:bodyDiv w:val="1"/>
      <w:marLeft w:val="0"/>
      <w:marRight w:val="0"/>
      <w:marTop w:val="0"/>
      <w:marBottom w:val="0"/>
      <w:divBdr>
        <w:top w:val="none" w:sz="0" w:space="0" w:color="auto"/>
        <w:left w:val="none" w:sz="0" w:space="0" w:color="auto"/>
        <w:bottom w:val="none" w:sz="0" w:space="0" w:color="auto"/>
        <w:right w:val="none" w:sz="0" w:space="0" w:color="auto"/>
      </w:divBdr>
    </w:div>
    <w:div w:id="1288001560">
      <w:bodyDiv w:val="1"/>
      <w:marLeft w:val="0"/>
      <w:marRight w:val="0"/>
      <w:marTop w:val="0"/>
      <w:marBottom w:val="0"/>
      <w:divBdr>
        <w:top w:val="none" w:sz="0" w:space="0" w:color="auto"/>
        <w:left w:val="none" w:sz="0" w:space="0" w:color="auto"/>
        <w:bottom w:val="none" w:sz="0" w:space="0" w:color="auto"/>
        <w:right w:val="none" w:sz="0" w:space="0" w:color="auto"/>
      </w:divBdr>
    </w:div>
    <w:div w:id="1306086111">
      <w:bodyDiv w:val="1"/>
      <w:marLeft w:val="0"/>
      <w:marRight w:val="0"/>
      <w:marTop w:val="0"/>
      <w:marBottom w:val="0"/>
      <w:divBdr>
        <w:top w:val="none" w:sz="0" w:space="0" w:color="auto"/>
        <w:left w:val="none" w:sz="0" w:space="0" w:color="auto"/>
        <w:bottom w:val="none" w:sz="0" w:space="0" w:color="auto"/>
        <w:right w:val="none" w:sz="0" w:space="0" w:color="auto"/>
      </w:divBdr>
    </w:div>
    <w:div w:id="1319845774">
      <w:bodyDiv w:val="1"/>
      <w:marLeft w:val="0"/>
      <w:marRight w:val="0"/>
      <w:marTop w:val="0"/>
      <w:marBottom w:val="0"/>
      <w:divBdr>
        <w:top w:val="none" w:sz="0" w:space="0" w:color="auto"/>
        <w:left w:val="none" w:sz="0" w:space="0" w:color="auto"/>
        <w:bottom w:val="none" w:sz="0" w:space="0" w:color="auto"/>
        <w:right w:val="none" w:sz="0" w:space="0" w:color="auto"/>
      </w:divBdr>
    </w:div>
    <w:div w:id="1339848678">
      <w:bodyDiv w:val="1"/>
      <w:marLeft w:val="0"/>
      <w:marRight w:val="0"/>
      <w:marTop w:val="0"/>
      <w:marBottom w:val="0"/>
      <w:divBdr>
        <w:top w:val="none" w:sz="0" w:space="0" w:color="auto"/>
        <w:left w:val="none" w:sz="0" w:space="0" w:color="auto"/>
        <w:bottom w:val="none" w:sz="0" w:space="0" w:color="auto"/>
        <w:right w:val="none" w:sz="0" w:space="0" w:color="auto"/>
      </w:divBdr>
    </w:div>
    <w:div w:id="1348866294">
      <w:bodyDiv w:val="1"/>
      <w:marLeft w:val="0"/>
      <w:marRight w:val="0"/>
      <w:marTop w:val="0"/>
      <w:marBottom w:val="0"/>
      <w:divBdr>
        <w:top w:val="none" w:sz="0" w:space="0" w:color="auto"/>
        <w:left w:val="none" w:sz="0" w:space="0" w:color="auto"/>
        <w:bottom w:val="none" w:sz="0" w:space="0" w:color="auto"/>
        <w:right w:val="none" w:sz="0" w:space="0" w:color="auto"/>
      </w:divBdr>
    </w:div>
    <w:div w:id="1360398537">
      <w:bodyDiv w:val="1"/>
      <w:marLeft w:val="0"/>
      <w:marRight w:val="0"/>
      <w:marTop w:val="0"/>
      <w:marBottom w:val="0"/>
      <w:divBdr>
        <w:top w:val="none" w:sz="0" w:space="0" w:color="auto"/>
        <w:left w:val="none" w:sz="0" w:space="0" w:color="auto"/>
        <w:bottom w:val="none" w:sz="0" w:space="0" w:color="auto"/>
        <w:right w:val="none" w:sz="0" w:space="0" w:color="auto"/>
      </w:divBdr>
    </w:div>
    <w:div w:id="1377780810">
      <w:bodyDiv w:val="1"/>
      <w:marLeft w:val="0"/>
      <w:marRight w:val="0"/>
      <w:marTop w:val="0"/>
      <w:marBottom w:val="0"/>
      <w:divBdr>
        <w:top w:val="none" w:sz="0" w:space="0" w:color="auto"/>
        <w:left w:val="none" w:sz="0" w:space="0" w:color="auto"/>
        <w:bottom w:val="none" w:sz="0" w:space="0" w:color="auto"/>
        <w:right w:val="none" w:sz="0" w:space="0" w:color="auto"/>
      </w:divBdr>
    </w:div>
    <w:div w:id="1407455805">
      <w:bodyDiv w:val="1"/>
      <w:marLeft w:val="0"/>
      <w:marRight w:val="0"/>
      <w:marTop w:val="0"/>
      <w:marBottom w:val="0"/>
      <w:divBdr>
        <w:top w:val="none" w:sz="0" w:space="0" w:color="auto"/>
        <w:left w:val="none" w:sz="0" w:space="0" w:color="auto"/>
        <w:bottom w:val="none" w:sz="0" w:space="0" w:color="auto"/>
        <w:right w:val="none" w:sz="0" w:space="0" w:color="auto"/>
      </w:divBdr>
    </w:div>
    <w:div w:id="1430159320">
      <w:bodyDiv w:val="1"/>
      <w:marLeft w:val="0"/>
      <w:marRight w:val="0"/>
      <w:marTop w:val="0"/>
      <w:marBottom w:val="0"/>
      <w:divBdr>
        <w:top w:val="none" w:sz="0" w:space="0" w:color="auto"/>
        <w:left w:val="none" w:sz="0" w:space="0" w:color="auto"/>
        <w:bottom w:val="none" w:sz="0" w:space="0" w:color="auto"/>
        <w:right w:val="none" w:sz="0" w:space="0" w:color="auto"/>
      </w:divBdr>
    </w:div>
    <w:div w:id="1445270347">
      <w:bodyDiv w:val="1"/>
      <w:marLeft w:val="0"/>
      <w:marRight w:val="0"/>
      <w:marTop w:val="0"/>
      <w:marBottom w:val="0"/>
      <w:divBdr>
        <w:top w:val="none" w:sz="0" w:space="0" w:color="auto"/>
        <w:left w:val="none" w:sz="0" w:space="0" w:color="auto"/>
        <w:bottom w:val="none" w:sz="0" w:space="0" w:color="auto"/>
        <w:right w:val="none" w:sz="0" w:space="0" w:color="auto"/>
      </w:divBdr>
    </w:div>
    <w:div w:id="1456676129">
      <w:bodyDiv w:val="1"/>
      <w:marLeft w:val="0"/>
      <w:marRight w:val="0"/>
      <w:marTop w:val="0"/>
      <w:marBottom w:val="0"/>
      <w:divBdr>
        <w:top w:val="none" w:sz="0" w:space="0" w:color="auto"/>
        <w:left w:val="none" w:sz="0" w:space="0" w:color="auto"/>
        <w:bottom w:val="none" w:sz="0" w:space="0" w:color="auto"/>
        <w:right w:val="none" w:sz="0" w:space="0" w:color="auto"/>
      </w:divBdr>
    </w:div>
    <w:div w:id="1504976678">
      <w:bodyDiv w:val="1"/>
      <w:marLeft w:val="0"/>
      <w:marRight w:val="0"/>
      <w:marTop w:val="0"/>
      <w:marBottom w:val="0"/>
      <w:divBdr>
        <w:top w:val="none" w:sz="0" w:space="0" w:color="auto"/>
        <w:left w:val="none" w:sz="0" w:space="0" w:color="auto"/>
        <w:bottom w:val="none" w:sz="0" w:space="0" w:color="auto"/>
        <w:right w:val="none" w:sz="0" w:space="0" w:color="auto"/>
      </w:divBdr>
    </w:div>
    <w:div w:id="1549761481">
      <w:bodyDiv w:val="1"/>
      <w:marLeft w:val="0"/>
      <w:marRight w:val="0"/>
      <w:marTop w:val="0"/>
      <w:marBottom w:val="0"/>
      <w:divBdr>
        <w:top w:val="none" w:sz="0" w:space="0" w:color="auto"/>
        <w:left w:val="none" w:sz="0" w:space="0" w:color="auto"/>
        <w:bottom w:val="none" w:sz="0" w:space="0" w:color="auto"/>
        <w:right w:val="none" w:sz="0" w:space="0" w:color="auto"/>
      </w:divBdr>
    </w:div>
    <w:div w:id="1555580227">
      <w:bodyDiv w:val="1"/>
      <w:marLeft w:val="0"/>
      <w:marRight w:val="0"/>
      <w:marTop w:val="0"/>
      <w:marBottom w:val="0"/>
      <w:divBdr>
        <w:top w:val="none" w:sz="0" w:space="0" w:color="auto"/>
        <w:left w:val="none" w:sz="0" w:space="0" w:color="auto"/>
        <w:bottom w:val="none" w:sz="0" w:space="0" w:color="auto"/>
        <w:right w:val="none" w:sz="0" w:space="0" w:color="auto"/>
      </w:divBdr>
    </w:div>
    <w:div w:id="1573394265">
      <w:bodyDiv w:val="1"/>
      <w:marLeft w:val="0"/>
      <w:marRight w:val="0"/>
      <w:marTop w:val="0"/>
      <w:marBottom w:val="0"/>
      <w:divBdr>
        <w:top w:val="none" w:sz="0" w:space="0" w:color="auto"/>
        <w:left w:val="none" w:sz="0" w:space="0" w:color="auto"/>
        <w:bottom w:val="none" w:sz="0" w:space="0" w:color="auto"/>
        <w:right w:val="none" w:sz="0" w:space="0" w:color="auto"/>
      </w:divBdr>
    </w:div>
    <w:div w:id="1595241538">
      <w:bodyDiv w:val="1"/>
      <w:marLeft w:val="0"/>
      <w:marRight w:val="0"/>
      <w:marTop w:val="0"/>
      <w:marBottom w:val="0"/>
      <w:divBdr>
        <w:top w:val="none" w:sz="0" w:space="0" w:color="auto"/>
        <w:left w:val="none" w:sz="0" w:space="0" w:color="auto"/>
        <w:bottom w:val="none" w:sz="0" w:space="0" w:color="auto"/>
        <w:right w:val="none" w:sz="0" w:space="0" w:color="auto"/>
      </w:divBdr>
    </w:div>
    <w:div w:id="1662542995">
      <w:bodyDiv w:val="1"/>
      <w:marLeft w:val="0"/>
      <w:marRight w:val="0"/>
      <w:marTop w:val="0"/>
      <w:marBottom w:val="0"/>
      <w:divBdr>
        <w:top w:val="none" w:sz="0" w:space="0" w:color="auto"/>
        <w:left w:val="none" w:sz="0" w:space="0" w:color="auto"/>
        <w:bottom w:val="none" w:sz="0" w:space="0" w:color="auto"/>
        <w:right w:val="none" w:sz="0" w:space="0" w:color="auto"/>
      </w:divBdr>
    </w:div>
    <w:div w:id="1663315367">
      <w:bodyDiv w:val="1"/>
      <w:marLeft w:val="0"/>
      <w:marRight w:val="0"/>
      <w:marTop w:val="0"/>
      <w:marBottom w:val="0"/>
      <w:divBdr>
        <w:top w:val="none" w:sz="0" w:space="0" w:color="auto"/>
        <w:left w:val="none" w:sz="0" w:space="0" w:color="auto"/>
        <w:bottom w:val="none" w:sz="0" w:space="0" w:color="auto"/>
        <w:right w:val="none" w:sz="0" w:space="0" w:color="auto"/>
      </w:divBdr>
    </w:div>
    <w:div w:id="1666662019">
      <w:bodyDiv w:val="1"/>
      <w:marLeft w:val="0"/>
      <w:marRight w:val="0"/>
      <w:marTop w:val="0"/>
      <w:marBottom w:val="0"/>
      <w:divBdr>
        <w:top w:val="none" w:sz="0" w:space="0" w:color="auto"/>
        <w:left w:val="none" w:sz="0" w:space="0" w:color="auto"/>
        <w:bottom w:val="none" w:sz="0" w:space="0" w:color="auto"/>
        <w:right w:val="none" w:sz="0" w:space="0" w:color="auto"/>
      </w:divBdr>
    </w:div>
    <w:div w:id="1674838789">
      <w:bodyDiv w:val="1"/>
      <w:marLeft w:val="0"/>
      <w:marRight w:val="0"/>
      <w:marTop w:val="0"/>
      <w:marBottom w:val="0"/>
      <w:divBdr>
        <w:top w:val="none" w:sz="0" w:space="0" w:color="auto"/>
        <w:left w:val="none" w:sz="0" w:space="0" w:color="auto"/>
        <w:bottom w:val="none" w:sz="0" w:space="0" w:color="auto"/>
        <w:right w:val="none" w:sz="0" w:space="0" w:color="auto"/>
      </w:divBdr>
    </w:div>
    <w:div w:id="1682009015">
      <w:bodyDiv w:val="1"/>
      <w:marLeft w:val="0"/>
      <w:marRight w:val="0"/>
      <w:marTop w:val="0"/>
      <w:marBottom w:val="0"/>
      <w:divBdr>
        <w:top w:val="none" w:sz="0" w:space="0" w:color="auto"/>
        <w:left w:val="none" w:sz="0" w:space="0" w:color="auto"/>
        <w:bottom w:val="none" w:sz="0" w:space="0" w:color="auto"/>
        <w:right w:val="none" w:sz="0" w:space="0" w:color="auto"/>
      </w:divBdr>
    </w:div>
    <w:div w:id="1706104112">
      <w:bodyDiv w:val="1"/>
      <w:marLeft w:val="0"/>
      <w:marRight w:val="0"/>
      <w:marTop w:val="0"/>
      <w:marBottom w:val="0"/>
      <w:divBdr>
        <w:top w:val="none" w:sz="0" w:space="0" w:color="auto"/>
        <w:left w:val="none" w:sz="0" w:space="0" w:color="auto"/>
        <w:bottom w:val="none" w:sz="0" w:space="0" w:color="auto"/>
        <w:right w:val="none" w:sz="0" w:space="0" w:color="auto"/>
      </w:divBdr>
    </w:div>
    <w:div w:id="1707175618">
      <w:bodyDiv w:val="1"/>
      <w:marLeft w:val="0"/>
      <w:marRight w:val="0"/>
      <w:marTop w:val="0"/>
      <w:marBottom w:val="0"/>
      <w:divBdr>
        <w:top w:val="none" w:sz="0" w:space="0" w:color="auto"/>
        <w:left w:val="none" w:sz="0" w:space="0" w:color="auto"/>
        <w:bottom w:val="none" w:sz="0" w:space="0" w:color="auto"/>
        <w:right w:val="none" w:sz="0" w:space="0" w:color="auto"/>
      </w:divBdr>
    </w:div>
    <w:div w:id="1712073020">
      <w:bodyDiv w:val="1"/>
      <w:marLeft w:val="0"/>
      <w:marRight w:val="0"/>
      <w:marTop w:val="0"/>
      <w:marBottom w:val="0"/>
      <w:divBdr>
        <w:top w:val="none" w:sz="0" w:space="0" w:color="auto"/>
        <w:left w:val="none" w:sz="0" w:space="0" w:color="auto"/>
        <w:bottom w:val="none" w:sz="0" w:space="0" w:color="auto"/>
        <w:right w:val="none" w:sz="0" w:space="0" w:color="auto"/>
      </w:divBdr>
    </w:div>
    <w:div w:id="1716657627">
      <w:bodyDiv w:val="1"/>
      <w:marLeft w:val="0"/>
      <w:marRight w:val="0"/>
      <w:marTop w:val="0"/>
      <w:marBottom w:val="0"/>
      <w:divBdr>
        <w:top w:val="none" w:sz="0" w:space="0" w:color="auto"/>
        <w:left w:val="none" w:sz="0" w:space="0" w:color="auto"/>
        <w:bottom w:val="none" w:sz="0" w:space="0" w:color="auto"/>
        <w:right w:val="none" w:sz="0" w:space="0" w:color="auto"/>
      </w:divBdr>
    </w:div>
    <w:div w:id="1785733992">
      <w:bodyDiv w:val="1"/>
      <w:marLeft w:val="0"/>
      <w:marRight w:val="0"/>
      <w:marTop w:val="0"/>
      <w:marBottom w:val="0"/>
      <w:divBdr>
        <w:top w:val="none" w:sz="0" w:space="0" w:color="auto"/>
        <w:left w:val="none" w:sz="0" w:space="0" w:color="auto"/>
        <w:bottom w:val="none" w:sz="0" w:space="0" w:color="auto"/>
        <w:right w:val="none" w:sz="0" w:space="0" w:color="auto"/>
      </w:divBdr>
    </w:div>
    <w:div w:id="1796364316">
      <w:bodyDiv w:val="1"/>
      <w:marLeft w:val="0"/>
      <w:marRight w:val="0"/>
      <w:marTop w:val="0"/>
      <w:marBottom w:val="0"/>
      <w:divBdr>
        <w:top w:val="none" w:sz="0" w:space="0" w:color="auto"/>
        <w:left w:val="none" w:sz="0" w:space="0" w:color="auto"/>
        <w:bottom w:val="none" w:sz="0" w:space="0" w:color="auto"/>
        <w:right w:val="none" w:sz="0" w:space="0" w:color="auto"/>
      </w:divBdr>
    </w:div>
    <w:div w:id="1800684705">
      <w:bodyDiv w:val="1"/>
      <w:marLeft w:val="0"/>
      <w:marRight w:val="0"/>
      <w:marTop w:val="0"/>
      <w:marBottom w:val="0"/>
      <w:divBdr>
        <w:top w:val="none" w:sz="0" w:space="0" w:color="auto"/>
        <w:left w:val="none" w:sz="0" w:space="0" w:color="auto"/>
        <w:bottom w:val="none" w:sz="0" w:space="0" w:color="auto"/>
        <w:right w:val="none" w:sz="0" w:space="0" w:color="auto"/>
      </w:divBdr>
    </w:div>
    <w:div w:id="1813786546">
      <w:bodyDiv w:val="1"/>
      <w:marLeft w:val="0"/>
      <w:marRight w:val="0"/>
      <w:marTop w:val="0"/>
      <w:marBottom w:val="0"/>
      <w:divBdr>
        <w:top w:val="none" w:sz="0" w:space="0" w:color="auto"/>
        <w:left w:val="none" w:sz="0" w:space="0" w:color="auto"/>
        <w:bottom w:val="none" w:sz="0" w:space="0" w:color="auto"/>
        <w:right w:val="none" w:sz="0" w:space="0" w:color="auto"/>
      </w:divBdr>
    </w:div>
    <w:div w:id="1913005917">
      <w:bodyDiv w:val="1"/>
      <w:marLeft w:val="0"/>
      <w:marRight w:val="0"/>
      <w:marTop w:val="0"/>
      <w:marBottom w:val="0"/>
      <w:divBdr>
        <w:top w:val="none" w:sz="0" w:space="0" w:color="auto"/>
        <w:left w:val="none" w:sz="0" w:space="0" w:color="auto"/>
        <w:bottom w:val="none" w:sz="0" w:space="0" w:color="auto"/>
        <w:right w:val="none" w:sz="0" w:space="0" w:color="auto"/>
      </w:divBdr>
    </w:div>
    <w:div w:id="1959214216">
      <w:bodyDiv w:val="1"/>
      <w:marLeft w:val="0"/>
      <w:marRight w:val="0"/>
      <w:marTop w:val="0"/>
      <w:marBottom w:val="0"/>
      <w:divBdr>
        <w:top w:val="none" w:sz="0" w:space="0" w:color="auto"/>
        <w:left w:val="none" w:sz="0" w:space="0" w:color="auto"/>
        <w:bottom w:val="none" w:sz="0" w:space="0" w:color="auto"/>
        <w:right w:val="none" w:sz="0" w:space="0" w:color="auto"/>
      </w:divBdr>
    </w:div>
    <w:div w:id="1967806385">
      <w:bodyDiv w:val="1"/>
      <w:marLeft w:val="0"/>
      <w:marRight w:val="0"/>
      <w:marTop w:val="0"/>
      <w:marBottom w:val="0"/>
      <w:divBdr>
        <w:top w:val="none" w:sz="0" w:space="0" w:color="auto"/>
        <w:left w:val="none" w:sz="0" w:space="0" w:color="auto"/>
        <w:bottom w:val="none" w:sz="0" w:space="0" w:color="auto"/>
        <w:right w:val="none" w:sz="0" w:space="0" w:color="auto"/>
      </w:divBdr>
    </w:div>
    <w:div w:id="1977954746">
      <w:bodyDiv w:val="1"/>
      <w:marLeft w:val="0"/>
      <w:marRight w:val="0"/>
      <w:marTop w:val="0"/>
      <w:marBottom w:val="0"/>
      <w:divBdr>
        <w:top w:val="none" w:sz="0" w:space="0" w:color="auto"/>
        <w:left w:val="none" w:sz="0" w:space="0" w:color="auto"/>
        <w:bottom w:val="none" w:sz="0" w:space="0" w:color="auto"/>
        <w:right w:val="none" w:sz="0" w:space="0" w:color="auto"/>
      </w:divBdr>
    </w:div>
    <w:div w:id="1987859793">
      <w:bodyDiv w:val="1"/>
      <w:marLeft w:val="0"/>
      <w:marRight w:val="0"/>
      <w:marTop w:val="0"/>
      <w:marBottom w:val="0"/>
      <w:divBdr>
        <w:top w:val="none" w:sz="0" w:space="0" w:color="auto"/>
        <w:left w:val="none" w:sz="0" w:space="0" w:color="auto"/>
        <w:bottom w:val="none" w:sz="0" w:space="0" w:color="auto"/>
        <w:right w:val="none" w:sz="0" w:space="0" w:color="auto"/>
      </w:divBdr>
    </w:div>
    <w:div w:id="1992175104">
      <w:bodyDiv w:val="1"/>
      <w:marLeft w:val="0"/>
      <w:marRight w:val="0"/>
      <w:marTop w:val="0"/>
      <w:marBottom w:val="0"/>
      <w:divBdr>
        <w:top w:val="none" w:sz="0" w:space="0" w:color="auto"/>
        <w:left w:val="none" w:sz="0" w:space="0" w:color="auto"/>
        <w:bottom w:val="none" w:sz="0" w:space="0" w:color="auto"/>
        <w:right w:val="none" w:sz="0" w:space="0" w:color="auto"/>
      </w:divBdr>
    </w:div>
    <w:div w:id="1998655355">
      <w:bodyDiv w:val="1"/>
      <w:marLeft w:val="0"/>
      <w:marRight w:val="0"/>
      <w:marTop w:val="0"/>
      <w:marBottom w:val="0"/>
      <w:divBdr>
        <w:top w:val="none" w:sz="0" w:space="0" w:color="auto"/>
        <w:left w:val="none" w:sz="0" w:space="0" w:color="auto"/>
        <w:bottom w:val="none" w:sz="0" w:space="0" w:color="auto"/>
        <w:right w:val="none" w:sz="0" w:space="0" w:color="auto"/>
      </w:divBdr>
    </w:div>
    <w:div w:id="2006975342">
      <w:bodyDiv w:val="1"/>
      <w:marLeft w:val="0"/>
      <w:marRight w:val="0"/>
      <w:marTop w:val="0"/>
      <w:marBottom w:val="0"/>
      <w:divBdr>
        <w:top w:val="none" w:sz="0" w:space="0" w:color="auto"/>
        <w:left w:val="none" w:sz="0" w:space="0" w:color="auto"/>
        <w:bottom w:val="none" w:sz="0" w:space="0" w:color="auto"/>
        <w:right w:val="none" w:sz="0" w:space="0" w:color="auto"/>
      </w:divBdr>
    </w:div>
    <w:div w:id="2014992632">
      <w:bodyDiv w:val="1"/>
      <w:marLeft w:val="0"/>
      <w:marRight w:val="0"/>
      <w:marTop w:val="0"/>
      <w:marBottom w:val="0"/>
      <w:divBdr>
        <w:top w:val="none" w:sz="0" w:space="0" w:color="auto"/>
        <w:left w:val="none" w:sz="0" w:space="0" w:color="auto"/>
        <w:bottom w:val="none" w:sz="0" w:space="0" w:color="auto"/>
        <w:right w:val="none" w:sz="0" w:space="0" w:color="auto"/>
      </w:divBdr>
    </w:div>
    <w:div w:id="2017925735">
      <w:bodyDiv w:val="1"/>
      <w:marLeft w:val="0"/>
      <w:marRight w:val="0"/>
      <w:marTop w:val="0"/>
      <w:marBottom w:val="0"/>
      <w:divBdr>
        <w:top w:val="none" w:sz="0" w:space="0" w:color="auto"/>
        <w:left w:val="none" w:sz="0" w:space="0" w:color="auto"/>
        <w:bottom w:val="none" w:sz="0" w:space="0" w:color="auto"/>
        <w:right w:val="none" w:sz="0" w:space="0" w:color="auto"/>
      </w:divBdr>
    </w:div>
    <w:div w:id="2018195609">
      <w:bodyDiv w:val="1"/>
      <w:marLeft w:val="0"/>
      <w:marRight w:val="0"/>
      <w:marTop w:val="0"/>
      <w:marBottom w:val="0"/>
      <w:divBdr>
        <w:top w:val="none" w:sz="0" w:space="0" w:color="auto"/>
        <w:left w:val="none" w:sz="0" w:space="0" w:color="auto"/>
        <w:bottom w:val="none" w:sz="0" w:space="0" w:color="auto"/>
        <w:right w:val="none" w:sz="0" w:space="0" w:color="auto"/>
      </w:divBdr>
    </w:div>
    <w:div w:id="2038578505">
      <w:bodyDiv w:val="1"/>
      <w:marLeft w:val="0"/>
      <w:marRight w:val="0"/>
      <w:marTop w:val="0"/>
      <w:marBottom w:val="0"/>
      <w:divBdr>
        <w:top w:val="none" w:sz="0" w:space="0" w:color="auto"/>
        <w:left w:val="none" w:sz="0" w:space="0" w:color="auto"/>
        <w:bottom w:val="none" w:sz="0" w:space="0" w:color="auto"/>
        <w:right w:val="none" w:sz="0" w:space="0" w:color="auto"/>
      </w:divBdr>
    </w:div>
    <w:div w:id="2099935359">
      <w:bodyDiv w:val="1"/>
      <w:marLeft w:val="0"/>
      <w:marRight w:val="0"/>
      <w:marTop w:val="0"/>
      <w:marBottom w:val="0"/>
      <w:divBdr>
        <w:top w:val="none" w:sz="0" w:space="0" w:color="auto"/>
        <w:left w:val="none" w:sz="0" w:space="0" w:color="auto"/>
        <w:bottom w:val="none" w:sz="0" w:space="0" w:color="auto"/>
        <w:right w:val="none" w:sz="0" w:space="0" w:color="auto"/>
      </w:divBdr>
    </w:div>
    <w:div w:id="2099979681">
      <w:bodyDiv w:val="1"/>
      <w:marLeft w:val="0"/>
      <w:marRight w:val="0"/>
      <w:marTop w:val="0"/>
      <w:marBottom w:val="0"/>
      <w:divBdr>
        <w:top w:val="none" w:sz="0" w:space="0" w:color="auto"/>
        <w:left w:val="none" w:sz="0" w:space="0" w:color="auto"/>
        <w:bottom w:val="none" w:sz="0" w:space="0" w:color="auto"/>
        <w:right w:val="none" w:sz="0" w:space="0" w:color="auto"/>
      </w:divBdr>
    </w:div>
    <w:div w:id="2115665377">
      <w:bodyDiv w:val="1"/>
      <w:marLeft w:val="0"/>
      <w:marRight w:val="0"/>
      <w:marTop w:val="0"/>
      <w:marBottom w:val="0"/>
      <w:divBdr>
        <w:top w:val="none" w:sz="0" w:space="0" w:color="auto"/>
        <w:left w:val="none" w:sz="0" w:space="0" w:color="auto"/>
        <w:bottom w:val="none" w:sz="0" w:space="0" w:color="auto"/>
        <w:right w:val="none" w:sz="0" w:space="0" w:color="auto"/>
      </w:divBdr>
    </w:div>
    <w:div w:id="2131971260">
      <w:bodyDiv w:val="1"/>
      <w:marLeft w:val="0"/>
      <w:marRight w:val="0"/>
      <w:marTop w:val="0"/>
      <w:marBottom w:val="0"/>
      <w:divBdr>
        <w:top w:val="none" w:sz="0" w:space="0" w:color="auto"/>
        <w:left w:val="none" w:sz="0" w:space="0" w:color="auto"/>
        <w:bottom w:val="none" w:sz="0" w:space="0" w:color="auto"/>
        <w:right w:val="none" w:sz="0" w:space="0" w:color="auto"/>
      </w:divBdr>
      <w:divsChild>
        <w:div w:id="605385276">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labin2000.hr/" TargetMode="External"/><Relationship Id="rId2" Type="http://schemas.openxmlformats.org/officeDocument/2006/relationships/hyperlink" Target="mailto:info@labin2000.hr" TargetMode="External"/><Relationship Id="rId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1B05A-29DF-4F37-9CA9-364F090AB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4573</TotalTime>
  <Pages>27</Pages>
  <Words>5023</Words>
  <Characters>28634</Characters>
  <Application>Microsoft Office Word</Application>
  <DocSecurity>0</DocSecurity>
  <Lines>238</Lines>
  <Paragraphs>67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Dokumentacija za nadmetanje</vt:lpstr>
      <vt:lpstr>Dokumentacija za nadmetanje</vt:lpstr>
    </vt:vector>
  </TitlesOfParts>
  <Company>GRAD LABIN</Company>
  <LinksUpToDate>false</LinksUpToDate>
  <CharactersWithSpaces>33590</CharactersWithSpaces>
  <SharedDoc>false</SharedDoc>
  <HLinks>
    <vt:vector size="12" baseType="variant">
      <vt:variant>
        <vt:i4>786438</vt:i4>
      </vt:variant>
      <vt:variant>
        <vt:i4>3</vt:i4>
      </vt:variant>
      <vt:variant>
        <vt:i4>0</vt:i4>
      </vt:variant>
      <vt:variant>
        <vt:i4>5</vt:i4>
      </vt:variant>
      <vt:variant>
        <vt:lpwstr>http://www.labin2000.hr/</vt:lpwstr>
      </vt:variant>
      <vt:variant>
        <vt:lpwstr/>
      </vt:variant>
      <vt:variant>
        <vt:i4>8060995</vt:i4>
      </vt:variant>
      <vt:variant>
        <vt:i4>0</vt:i4>
      </vt:variant>
      <vt:variant>
        <vt:i4>0</vt:i4>
      </vt:variant>
      <vt:variant>
        <vt:i4>5</vt:i4>
      </vt:variant>
      <vt:variant>
        <vt:lpwstr>mailto:info@labin2000.hr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Dokumentacija za nadmetanje</dc:title>
  <dc:subject/>
  <dc:creator>Labin 2000</dc:creator>
  <cp:keywords/>
  <dc:description/>
  <cp:lastModifiedBy>Dalibor Zupičić</cp:lastModifiedBy>
  <cp:revision>18</cp:revision>
  <cp:lastPrinted>2024-06-10T08:59:00Z</cp:lastPrinted>
  <dcterms:created xsi:type="dcterms:W3CDTF">2023-12-12T13:16:00Z</dcterms:created>
  <dcterms:modified xsi:type="dcterms:W3CDTF">2024-06-10T09:02:00Z</dcterms:modified>
</cp:coreProperties>
</file>