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29669" w14:textId="77777777" w:rsidR="0023069A" w:rsidRPr="006D5EAF" w:rsidRDefault="0023069A" w:rsidP="00324928">
      <w:pPr>
        <w:spacing w:after="0" w:line="240" w:lineRule="auto"/>
        <w:rPr>
          <w:rFonts w:asciiTheme="minorHAnsi" w:hAnsiTheme="minorHAnsi" w:cs="Arial"/>
        </w:rPr>
      </w:pPr>
    </w:p>
    <w:p w14:paraId="0771193B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18E1B32B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25A33E15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02916DB8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202AE744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28F6D0C2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1FB35DAC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3F1D55FE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6378C830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2BA4CE41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6C894DE8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6A7EA342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______________________________________________________________________________________</w:t>
      </w:r>
    </w:p>
    <w:p w14:paraId="1749FD0F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0C7DF960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57D491F1" w14:textId="77777777" w:rsidR="00873723" w:rsidRPr="006C45AF" w:rsidRDefault="00873723" w:rsidP="00873723">
      <w:pPr>
        <w:spacing w:after="0" w:line="240" w:lineRule="auto"/>
        <w:jc w:val="center"/>
        <w:rPr>
          <w:rFonts w:asciiTheme="minorHAnsi" w:hAnsiTheme="minorHAnsi" w:cs="Arial"/>
          <w:b/>
          <w:bCs/>
          <w:sz w:val="28"/>
          <w:szCs w:val="28"/>
        </w:rPr>
      </w:pPr>
    </w:p>
    <w:p w14:paraId="43A4E1AF" w14:textId="01A12C8F" w:rsidR="0086685E" w:rsidRPr="006C45AF" w:rsidRDefault="007F3B03" w:rsidP="00873723">
      <w:pPr>
        <w:spacing w:after="0" w:line="240" w:lineRule="auto"/>
        <w:jc w:val="center"/>
        <w:rPr>
          <w:rFonts w:asciiTheme="minorHAnsi" w:hAnsiTheme="minorHAnsi" w:cs="Arial"/>
          <w:b/>
          <w:bCs/>
          <w:sz w:val="28"/>
          <w:szCs w:val="28"/>
        </w:rPr>
      </w:pPr>
      <w:r>
        <w:rPr>
          <w:rFonts w:asciiTheme="minorHAnsi" w:hAnsiTheme="minorHAnsi" w:cs="Arial"/>
          <w:b/>
          <w:bCs/>
          <w:sz w:val="28"/>
          <w:szCs w:val="28"/>
        </w:rPr>
        <w:t>IZVJEŠĆE O POSLOVANJU</w:t>
      </w:r>
    </w:p>
    <w:p w14:paraId="3302F4AC" w14:textId="2772D390" w:rsidR="0086685E" w:rsidRPr="006C45AF" w:rsidRDefault="00873723" w:rsidP="00873723">
      <w:pPr>
        <w:spacing w:after="0" w:line="240" w:lineRule="auto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6C45AF">
        <w:rPr>
          <w:rFonts w:asciiTheme="minorHAnsi" w:hAnsiTheme="minorHAnsi" w:cs="Arial"/>
          <w:b/>
          <w:bCs/>
          <w:sz w:val="28"/>
          <w:szCs w:val="28"/>
        </w:rPr>
        <w:t xml:space="preserve"> </w:t>
      </w:r>
    </w:p>
    <w:p w14:paraId="58F1CEEA" w14:textId="12B304C9" w:rsidR="00873723" w:rsidRPr="006C45AF" w:rsidRDefault="0086685E" w:rsidP="0086685E">
      <w:pPr>
        <w:spacing w:after="0" w:line="240" w:lineRule="auto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6C45AF">
        <w:rPr>
          <w:rFonts w:asciiTheme="minorHAnsi" w:hAnsiTheme="minorHAnsi" w:cs="Arial"/>
          <w:b/>
          <w:bCs/>
          <w:sz w:val="28"/>
          <w:szCs w:val="28"/>
        </w:rPr>
        <w:t>TRGOVAČKOG DRUŠTVA</w:t>
      </w:r>
    </w:p>
    <w:p w14:paraId="78CB47C4" w14:textId="77777777" w:rsidR="00BE5BD7" w:rsidRPr="006C45AF" w:rsidRDefault="00BE5BD7" w:rsidP="0086685E">
      <w:pPr>
        <w:spacing w:after="0" w:line="240" w:lineRule="auto"/>
        <w:jc w:val="center"/>
        <w:rPr>
          <w:rFonts w:asciiTheme="minorHAnsi" w:hAnsiTheme="minorHAnsi" w:cs="Arial"/>
          <w:b/>
          <w:bCs/>
          <w:sz w:val="28"/>
          <w:szCs w:val="28"/>
        </w:rPr>
      </w:pPr>
    </w:p>
    <w:p w14:paraId="287551A6" w14:textId="77777777" w:rsidR="00873723" w:rsidRDefault="00873723" w:rsidP="00873723">
      <w:pPr>
        <w:spacing w:after="0" w:line="240" w:lineRule="auto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6C45AF">
        <w:rPr>
          <w:rFonts w:asciiTheme="minorHAnsi" w:hAnsiTheme="minorHAnsi" w:cs="Arial"/>
          <w:b/>
          <w:bCs/>
          <w:sz w:val="28"/>
          <w:szCs w:val="28"/>
        </w:rPr>
        <w:t>LABIN 2000 d.o.o.</w:t>
      </w:r>
    </w:p>
    <w:p w14:paraId="1EB60430" w14:textId="77777777" w:rsidR="007F3B03" w:rsidRDefault="007F3B03" w:rsidP="00873723">
      <w:pPr>
        <w:spacing w:after="0" w:line="240" w:lineRule="auto"/>
        <w:jc w:val="center"/>
        <w:rPr>
          <w:rFonts w:asciiTheme="minorHAnsi" w:hAnsiTheme="minorHAnsi" w:cs="Arial"/>
          <w:b/>
          <w:bCs/>
          <w:sz w:val="28"/>
          <w:szCs w:val="28"/>
        </w:rPr>
      </w:pPr>
    </w:p>
    <w:p w14:paraId="63E5F3A6" w14:textId="30B94262" w:rsidR="007F3B03" w:rsidRPr="006C45AF" w:rsidRDefault="007F3B03" w:rsidP="00873723">
      <w:pPr>
        <w:spacing w:after="0" w:line="240" w:lineRule="auto"/>
        <w:jc w:val="center"/>
        <w:rPr>
          <w:rFonts w:asciiTheme="minorHAnsi" w:hAnsiTheme="minorHAnsi" w:cs="Arial"/>
          <w:b/>
          <w:bCs/>
          <w:sz w:val="28"/>
          <w:szCs w:val="28"/>
        </w:rPr>
      </w:pPr>
      <w:r>
        <w:rPr>
          <w:rFonts w:asciiTheme="minorHAnsi" w:hAnsiTheme="minorHAnsi" w:cs="Arial"/>
          <w:b/>
          <w:bCs/>
          <w:sz w:val="28"/>
          <w:szCs w:val="28"/>
        </w:rPr>
        <w:t>ZA 2022. GODINU</w:t>
      </w:r>
    </w:p>
    <w:p w14:paraId="37CA0F18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  <w:sz w:val="28"/>
          <w:szCs w:val="28"/>
        </w:rPr>
      </w:pPr>
    </w:p>
    <w:p w14:paraId="5DB1D1A0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  <w:sz w:val="28"/>
          <w:szCs w:val="28"/>
        </w:rPr>
      </w:pPr>
    </w:p>
    <w:p w14:paraId="09C3D306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3883563C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______________________________________________________________________________________</w:t>
      </w:r>
    </w:p>
    <w:p w14:paraId="21901976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302D794B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5B92F947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3071FA20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3916AFA0" w14:textId="77777777" w:rsidR="00873723" w:rsidRPr="006D5EAF" w:rsidRDefault="00873723" w:rsidP="007F3B03">
      <w:pPr>
        <w:spacing w:after="0" w:line="240" w:lineRule="auto"/>
        <w:rPr>
          <w:rFonts w:asciiTheme="minorHAnsi" w:hAnsiTheme="minorHAnsi" w:cs="Arial"/>
        </w:rPr>
      </w:pPr>
    </w:p>
    <w:p w14:paraId="365C69AA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124E5EC0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6395A3DF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7EBC7DB8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2FC2ABCD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5A4593F0" w14:textId="77777777" w:rsidR="00967387" w:rsidRPr="006D5EAF" w:rsidRDefault="00967387" w:rsidP="00873723">
      <w:pPr>
        <w:spacing w:after="0" w:line="240" w:lineRule="auto"/>
        <w:rPr>
          <w:rFonts w:asciiTheme="minorHAnsi" w:hAnsiTheme="minorHAnsi" w:cs="Arial"/>
          <w:i/>
        </w:rPr>
      </w:pPr>
    </w:p>
    <w:p w14:paraId="3A494E6E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2952AF8C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642562AD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0947785E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15E168BF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037C1C84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4B5E9F1D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080AE6FE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254C4E61" w14:textId="5124D4CC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Labin, </w:t>
      </w:r>
      <w:r w:rsidR="00C01F14">
        <w:rPr>
          <w:rFonts w:asciiTheme="minorHAnsi" w:hAnsiTheme="minorHAnsi" w:cs="Arial"/>
        </w:rPr>
        <w:t>ožujak</w:t>
      </w:r>
      <w:r w:rsidRPr="006D5EAF">
        <w:rPr>
          <w:rFonts w:asciiTheme="minorHAnsi" w:hAnsiTheme="minorHAnsi" w:cs="Arial"/>
        </w:rPr>
        <w:t xml:space="preserve">  20</w:t>
      </w:r>
      <w:r w:rsidR="00767D06" w:rsidRPr="006D5EAF">
        <w:rPr>
          <w:rFonts w:asciiTheme="minorHAnsi" w:hAnsiTheme="minorHAnsi" w:cs="Arial"/>
        </w:rPr>
        <w:t>2</w:t>
      </w:r>
      <w:r w:rsidR="00C01F14">
        <w:rPr>
          <w:rFonts w:asciiTheme="minorHAnsi" w:hAnsiTheme="minorHAnsi" w:cs="Arial"/>
        </w:rPr>
        <w:t>2</w:t>
      </w:r>
      <w:r w:rsidRPr="006D5EAF">
        <w:rPr>
          <w:rFonts w:asciiTheme="minorHAnsi" w:hAnsiTheme="minorHAnsi" w:cs="Arial"/>
        </w:rPr>
        <w:t>.</w:t>
      </w:r>
    </w:p>
    <w:p w14:paraId="7B67AA3D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52FADF8B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7D5EBB39" w14:textId="77777777" w:rsidR="00873723" w:rsidRPr="006D5EAF" w:rsidRDefault="00873723" w:rsidP="00240B5E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48FA62DD" w14:textId="77777777" w:rsidR="00411E02" w:rsidRPr="008F0914" w:rsidRDefault="00411E02" w:rsidP="00411E02">
      <w:pPr>
        <w:spacing w:after="0" w:line="240" w:lineRule="auto"/>
        <w:rPr>
          <w:rFonts w:asciiTheme="minorHAnsi" w:hAnsiTheme="minorHAnsi" w:cs="Arial"/>
          <w:b/>
        </w:rPr>
      </w:pPr>
      <w:r w:rsidRPr="008F0914">
        <w:rPr>
          <w:rFonts w:asciiTheme="minorHAnsi" w:hAnsiTheme="minorHAnsi" w:cs="Arial"/>
          <w:b/>
        </w:rPr>
        <w:t>S A D R Ž A J</w:t>
      </w:r>
    </w:p>
    <w:p w14:paraId="48AF8F34" w14:textId="77777777" w:rsidR="00411E02" w:rsidRPr="008F0914" w:rsidRDefault="00411E02" w:rsidP="00411E02">
      <w:pPr>
        <w:spacing w:after="0" w:line="240" w:lineRule="auto"/>
        <w:rPr>
          <w:rFonts w:asciiTheme="minorHAnsi" w:hAnsiTheme="minorHAnsi" w:cs="Arial"/>
          <w:b/>
        </w:rPr>
      </w:pPr>
    </w:p>
    <w:p w14:paraId="12158C58" w14:textId="77777777" w:rsidR="00411E02" w:rsidRPr="008F0914" w:rsidRDefault="00411E02" w:rsidP="00411E02">
      <w:pPr>
        <w:spacing w:after="0" w:line="240" w:lineRule="auto"/>
        <w:rPr>
          <w:rFonts w:asciiTheme="minorHAnsi" w:hAnsiTheme="minorHAnsi" w:cs="Arial"/>
          <w:b/>
        </w:rPr>
      </w:pPr>
    </w:p>
    <w:p w14:paraId="6CF4AB6E" w14:textId="72F16074" w:rsidR="00411E02" w:rsidRPr="008F0914" w:rsidRDefault="00411E02" w:rsidP="00411E02">
      <w:pPr>
        <w:spacing w:after="0" w:line="240" w:lineRule="auto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ab/>
        <w:t xml:space="preserve"> </w:t>
      </w:r>
    </w:p>
    <w:p w14:paraId="01618B48" w14:textId="60C198B1" w:rsidR="00411E02" w:rsidRPr="008F0914" w:rsidRDefault="006C45AF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>. Izvještaj o poslovanju za 20</w:t>
      </w:r>
      <w:r w:rsidR="00096BCE">
        <w:rPr>
          <w:rFonts w:asciiTheme="minorHAnsi" w:hAnsiTheme="minorHAnsi" w:cs="Arial"/>
        </w:rPr>
        <w:t>2</w:t>
      </w:r>
      <w:r w:rsidR="002C5CD3">
        <w:rPr>
          <w:rFonts w:asciiTheme="minorHAnsi" w:hAnsiTheme="minorHAnsi" w:cs="Arial"/>
        </w:rPr>
        <w:t>2</w:t>
      </w:r>
      <w:r w:rsidR="00411E02" w:rsidRPr="008F0914">
        <w:rPr>
          <w:rFonts w:asciiTheme="minorHAnsi" w:hAnsiTheme="minorHAnsi" w:cs="Arial"/>
        </w:rPr>
        <w:t>.g.……………………………………</w:t>
      </w:r>
      <w:r w:rsidR="00096BCE">
        <w:rPr>
          <w:rFonts w:asciiTheme="minorHAnsi" w:hAnsiTheme="minorHAnsi" w:cs="Arial"/>
        </w:rPr>
        <w:t>…..</w:t>
      </w:r>
      <w:r w:rsidR="00411E02" w:rsidRPr="008F0914">
        <w:rPr>
          <w:rFonts w:asciiTheme="minorHAnsi" w:hAnsiTheme="minorHAnsi" w:cs="Arial"/>
        </w:rPr>
        <w:t>…</w:t>
      </w:r>
      <w:r w:rsidR="0062085F">
        <w:rPr>
          <w:rFonts w:asciiTheme="minorHAnsi" w:hAnsiTheme="minorHAnsi" w:cs="Arial"/>
        </w:rPr>
        <w:t>…………………</w:t>
      </w:r>
      <w:r w:rsidR="00411E02" w:rsidRPr="008F0914">
        <w:rPr>
          <w:rFonts w:asciiTheme="minorHAnsi" w:hAnsiTheme="minorHAnsi" w:cs="Arial"/>
        </w:rPr>
        <w:t>……..……</w:t>
      </w:r>
      <w:r w:rsidR="00B2325F">
        <w:rPr>
          <w:rFonts w:asciiTheme="minorHAnsi" w:hAnsiTheme="minorHAnsi" w:cs="Arial"/>
        </w:rPr>
        <w:t>……</w:t>
      </w:r>
      <w:r w:rsidR="00411E02" w:rsidRPr="008F0914">
        <w:rPr>
          <w:rFonts w:asciiTheme="minorHAnsi" w:hAnsiTheme="minorHAnsi" w:cs="Arial"/>
        </w:rPr>
        <w:t>………</w:t>
      </w:r>
      <w:r w:rsidR="00B02446">
        <w:rPr>
          <w:rFonts w:asciiTheme="minorHAnsi" w:hAnsiTheme="minorHAnsi" w:cs="Arial"/>
        </w:rPr>
        <w:tab/>
      </w:r>
      <w:r w:rsidR="00B02446">
        <w:rPr>
          <w:rFonts w:asciiTheme="minorHAnsi" w:hAnsiTheme="minorHAnsi" w:cs="Arial"/>
        </w:rPr>
        <w:tab/>
        <w:t xml:space="preserve">  </w:t>
      </w:r>
      <w:r w:rsidR="00F723C9">
        <w:rPr>
          <w:rFonts w:asciiTheme="minorHAnsi" w:hAnsiTheme="minorHAnsi" w:cs="Arial"/>
        </w:rPr>
        <w:t>3</w:t>
      </w:r>
    </w:p>
    <w:p w14:paraId="1629076D" w14:textId="1EEC6256" w:rsidR="00411E02" w:rsidRPr="008F0914" w:rsidRDefault="00B02446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 w:rsidR="006C45AF">
        <w:rPr>
          <w:rFonts w:asciiTheme="minorHAnsi" w:hAnsiTheme="minorHAnsi" w:cs="Arial"/>
        </w:rPr>
        <w:t>1</w:t>
      </w:r>
      <w:r w:rsidR="00411E02">
        <w:rPr>
          <w:rFonts w:asciiTheme="minorHAnsi" w:hAnsiTheme="minorHAnsi" w:cs="Arial"/>
        </w:rPr>
        <w:t xml:space="preserve">.1. </w:t>
      </w:r>
      <w:r w:rsidR="00411E02" w:rsidRPr="008F0914">
        <w:rPr>
          <w:rFonts w:asciiTheme="minorHAnsi" w:hAnsiTheme="minorHAnsi" w:cs="Arial"/>
        </w:rPr>
        <w:t>Najznačajnije odrednice poslovanja tvrtke Labin 2000</w:t>
      </w:r>
      <w:r w:rsidR="006C45AF">
        <w:rPr>
          <w:rFonts w:asciiTheme="minorHAnsi" w:hAnsiTheme="minorHAnsi" w:cs="Arial"/>
        </w:rPr>
        <w:t xml:space="preserve"> u </w:t>
      </w:r>
      <w:r w:rsidR="00411E02" w:rsidRPr="008F0914">
        <w:rPr>
          <w:rFonts w:asciiTheme="minorHAnsi" w:hAnsiTheme="minorHAnsi" w:cs="Arial"/>
        </w:rPr>
        <w:t>20</w:t>
      </w:r>
      <w:r w:rsidR="00096BCE">
        <w:rPr>
          <w:rFonts w:asciiTheme="minorHAnsi" w:hAnsiTheme="minorHAnsi" w:cs="Arial"/>
        </w:rPr>
        <w:t>2</w:t>
      </w:r>
      <w:r w:rsidR="002C5CD3">
        <w:rPr>
          <w:rFonts w:asciiTheme="minorHAnsi" w:hAnsiTheme="minorHAnsi" w:cs="Arial"/>
        </w:rPr>
        <w:t>2</w:t>
      </w:r>
      <w:r w:rsidR="00411E02" w:rsidRPr="008F0914">
        <w:rPr>
          <w:rFonts w:asciiTheme="minorHAnsi" w:hAnsiTheme="minorHAnsi" w:cs="Arial"/>
        </w:rPr>
        <w:t>.</w:t>
      </w:r>
      <w:r w:rsidR="006C45AF">
        <w:rPr>
          <w:rFonts w:asciiTheme="minorHAnsi" w:hAnsiTheme="minorHAnsi" w:cs="Arial"/>
        </w:rPr>
        <w:t>g.</w:t>
      </w:r>
      <w:r w:rsidR="00411E02" w:rsidRPr="008F091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.</w:t>
      </w:r>
      <w:r w:rsidR="0062085F">
        <w:rPr>
          <w:rFonts w:asciiTheme="minorHAnsi" w:hAnsiTheme="minorHAnsi" w:cs="Arial"/>
        </w:rPr>
        <w:t>……………………</w:t>
      </w:r>
      <w:r w:rsidR="00096BCE">
        <w:rPr>
          <w:rFonts w:asciiTheme="minorHAnsi" w:hAnsiTheme="minorHAnsi" w:cs="Arial"/>
        </w:rPr>
        <w:t>..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 xml:space="preserve">  </w:t>
      </w:r>
      <w:r w:rsidR="00F723C9">
        <w:rPr>
          <w:rFonts w:asciiTheme="minorHAnsi" w:hAnsiTheme="minorHAnsi" w:cs="Arial"/>
        </w:rPr>
        <w:t>3</w:t>
      </w:r>
    </w:p>
    <w:p w14:paraId="3F0E91E7" w14:textId="2D932783" w:rsidR="00411E02" w:rsidRDefault="00B02446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 w:rsidR="006C45AF"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>.2. Analiza prihoda i aktivnosti prema pojedinim djelatnostima</w:t>
      </w:r>
      <w:r>
        <w:rPr>
          <w:rFonts w:asciiTheme="minorHAnsi" w:hAnsiTheme="minorHAnsi" w:cs="Arial"/>
        </w:rPr>
        <w:t xml:space="preserve"> </w:t>
      </w:r>
      <w:r w:rsidR="00411E02" w:rsidRPr="008F0914">
        <w:rPr>
          <w:rFonts w:asciiTheme="minorHAnsi" w:hAnsiTheme="minorHAnsi" w:cs="Arial"/>
        </w:rPr>
        <w:t>………………</w:t>
      </w:r>
      <w:r w:rsidR="00096BCE">
        <w:rPr>
          <w:rFonts w:asciiTheme="minorHAnsi" w:hAnsiTheme="minorHAnsi" w:cs="Arial"/>
        </w:rPr>
        <w:t>.</w:t>
      </w:r>
      <w:r w:rsidR="00411E02" w:rsidRPr="008F0914">
        <w:rPr>
          <w:rFonts w:asciiTheme="minorHAnsi" w:hAnsiTheme="minorHAnsi" w:cs="Arial"/>
        </w:rPr>
        <w:t>.…………..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 xml:space="preserve">  </w:t>
      </w:r>
      <w:r w:rsidR="00F723C9">
        <w:rPr>
          <w:rFonts w:asciiTheme="minorHAnsi" w:hAnsiTheme="minorHAnsi" w:cs="Arial"/>
        </w:rPr>
        <w:t>3</w:t>
      </w:r>
    </w:p>
    <w:p w14:paraId="12FBBB9A" w14:textId="4B41B57F" w:rsidR="00096BCE" w:rsidRPr="008F0914" w:rsidRDefault="00B02446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>1</w:t>
      </w:r>
      <w:r w:rsidR="00096BCE">
        <w:rPr>
          <w:rFonts w:asciiTheme="minorHAnsi" w:hAnsiTheme="minorHAnsi" w:cs="Arial"/>
        </w:rPr>
        <w:t>.2.1 Prihodi od osno</w:t>
      </w:r>
      <w:r w:rsidR="00D066C4">
        <w:rPr>
          <w:rFonts w:asciiTheme="minorHAnsi" w:hAnsiTheme="minorHAnsi" w:cs="Arial"/>
        </w:rPr>
        <w:t>v</w:t>
      </w:r>
      <w:r w:rsidR="00096BCE">
        <w:rPr>
          <w:rFonts w:asciiTheme="minorHAnsi" w:hAnsiTheme="minorHAnsi" w:cs="Arial"/>
        </w:rPr>
        <w:t>nih djelatnosti ……………………………………………….………..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 xml:space="preserve">  </w:t>
      </w:r>
      <w:r w:rsidR="00F723C9">
        <w:rPr>
          <w:rFonts w:asciiTheme="minorHAnsi" w:hAnsiTheme="minorHAnsi" w:cs="Arial"/>
        </w:rPr>
        <w:t>3</w:t>
      </w:r>
    </w:p>
    <w:p w14:paraId="78851425" w14:textId="581CCEA8" w:rsidR="00411E02" w:rsidRPr="008F0914" w:rsidRDefault="00B02446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6C45AF"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>.2.</w:t>
      </w:r>
      <w:r w:rsidR="00D066C4"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>.1.</w:t>
      </w:r>
      <w:r w:rsidR="00411E02" w:rsidRPr="008F0914">
        <w:rPr>
          <w:rFonts w:asciiTheme="minorHAnsi" w:hAnsiTheme="minorHAnsi" w:cs="Arial"/>
        </w:rPr>
        <w:tab/>
        <w:t>Prihodi od naplate parkiranja ………</w:t>
      </w:r>
      <w:r w:rsidR="00411E02">
        <w:rPr>
          <w:rFonts w:asciiTheme="minorHAnsi" w:hAnsiTheme="minorHAnsi" w:cs="Arial"/>
        </w:rPr>
        <w:t>……</w:t>
      </w:r>
      <w:r>
        <w:rPr>
          <w:rFonts w:asciiTheme="minorHAnsi" w:hAnsiTheme="minorHAnsi" w:cs="Arial"/>
        </w:rPr>
        <w:t>..</w:t>
      </w:r>
      <w:r w:rsidR="00411E02">
        <w:rPr>
          <w:rFonts w:asciiTheme="minorHAnsi" w:hAnsiTheme="minorHAnsi" w:cs="Arial"/>
        </w:rPr>
        <w:t>……………………………</w:t>
      </w:r>
      <w:r>
        <w:rPr>
          <w:rFonts w:asciiTheme="minorHAnsi" w:hAnsiTheme="minorHAnsi" w:cs="Arial"/>
        </w:rPr>
        <w:t>..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 xml:space="preserve">  </w:t>
      </w:r>
      <w:r w:rsidR="00F723C9">
        <w:rPr>
          <w:rFonts w:asciiTheme="minorHAnsi" w:hAnsiTheme="minorHAnsi" w:cs="Arial"/>
        </w:rPr>
        <w:t>3</w:t>
      </w:r>
    </w:p>
    <w:p w14:paraId="2462D03F" w14:textId="4616D4D3" w:rsidR="00411E02" w:rsidRPr="008F0914" w:rsidRDefault="00B02446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6C45AF"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>.2.</w:t>
      </w:r>
      <w:r w:rsidR="00D066C4"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 xml:space="preserve">.2. Upravljanje i održavanje sportskih objekata </w:t>
      </w:r>
      <w:r>
        <w:rPr>
          <w:rFonts w:asciiTheme="minorHAnsi" w:hAnsiTheme="minorHAnsi" w:cs="Arial"/>
        </w:rPr>
        <w:t>..</w:t>
      </w:r>
      <w:r w:rsidR="00411E02" w:rsidRPr="008F0914">
        <w:rPr>
          <w:rFonts w:asciiTheme="minorHAnsi" w:hAnsiTheme="minorHAnsi" w:cs="Arial"/>
        </w:rPr>
        <w:t>…………………….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>1</w:t>
      </w:r>
      <w:r w:rsidR="00F723C9">
        <w:rPr>
          <w:rFonts w:asciiTheme="minorHAnsi" w:hAnsiTheme="minorHAnsi" w:cs="Arial"/>
        </w:rPr>
        <w:t>2</w:t>
      </w:r>
    </w:p>
    <w:p w14:paraId="58928E45" w14:textId="77777777" w:rsidR="00B02446" w:rsidRDefault="00B02446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6C45AF"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>.2.</w:t>
      </w:r>
      <w:r w:rsidR="00D066C4"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 xml:space="preserve">.3. Prihodi od najmova, knjigovodstveni prihodi i </w:t>
      </w:r>
    </w:p>
    <w:p w14:paraId="7DDBBDA6" w14:textId="22066544" w:rsidR="00411E02" w:rsidRPr="008F0914" w:rsidRDefault="00B02446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411E02" w:rsidRPr="008F0914">
        <w:rPr>
          <w:rFonts w:asciiTheme="minorHAnsi" w:hAnsiTheme="minorHAnsi" w:cs="Arial"/>
        </w:rPr>
        <w:t xml:space="preserve">prihodi od održavanja E-grada </w:t>
      </w:r>
      <w:r>
        <w:rPr>
          <w:rFonts w:asciiTheme="minorHAnsi" w:hAnsiTheme="minorHAnsi" w:cs="Arial"/>
        </w:rPr>
        <w:t>………………………………….</w:t>
      </w:r>
      <w:r w:rsidR="00411E02" w:rsidRPr="008F0914">
        <w:rPr>
          <w:rFonts w:asciiTheme="minorHAnsi" w:hAnsiTheme="minorHAnsi" w:cs="Arial"/>
        </w:rPr>
        <w:t>………...</w:t>
      </w:r>
      <w:r w:rsidR="00411E02" w:rsidRPr="008F0914">
        <w:rPr>
          <w:rFonts w:asciiTheme="minorHAnsi" w:hAnsiTheme="minorHAnsi" w:cs="Arial"/>
        </w:rPr>
        <w:tab/>
        <w:t xml:space="preserve"> </w:t>
      </w:r>
      <w:r>
        <w:rPr>
          <w:rFonts w:asciiTheme="minorHAnsi" w:hAnsiTheme="minorHAnsi" w:cs="Arial"/>
        </w:rPr>
        <w:tab/>
      </w:r>
      <w:r w:rsidR="00411E02" w:rsidRPr="008F0914">
        <w:rPr>
          <w:rFonts w:asciiTheme="minorHAnsi" w:hAnsiTheme="minorHAnsi" w:cs="Arial"/>
        </w:rPr>
        <w:t>1</w:t>
      </w:r>
      <w:r w:rsidR="00F723C9">
        <w:rPr>
          <w:rFonts w:asciiTheme="minorHAnsi" w:hAnsiTheme="minorHAnsi" w:cs="Arial"/>
        </w:rPr>
        <w:t>3</w:t>
      </w:r>
    </w:p>
    <w:p w14:paraId="7207956B" w14:textId="278FE0CF" w:rsidR="00411E02" w:rsidRPr="008F0914" w:rsidRDefault="00B02446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6C45AF"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>.2.</w:t>
      </w:r>
      <w:r w:rsidR="00D066C4">
        <w:rPr>
          <w:rFonts w:asciiTheme="minorHAnsi" w:hAnsiTheme="minorHAnsi" w:cs="Arial"/>
        </w:rPr>
        <w:t>2</w:t>
      </w:r>
      <w:r w:rsidR="00411E02" w:rsidRPr="008F0914">
        <w:rPr>
          <w:rFonts w:asciiTheme="minorHAnsi" w:hAnsiTheme="minorHAnsi" w:cs="Arial"/>
        </w:rPr>
        <w:t>. Ostali prihodi ……………………</w:t>
      </w:r>
      <w:r>
        <w:rPr>
          <w:rFonts w:asciiTheme="minorHAnsi" w:hAnsiTheme="minorHAnsi" w:cs="Arial"/>
        </w:rPr>
        <w:t>….</w:t>
      </w:r>
      <w:r w:rsidR="00411E02" w:rsidRPr="008F0914">
        <w:rPr>
          <w:rFonts w:asciiTheme="minorHAnsi" w:hAnsiTheme="minorHAnsi" w:cs="Arial"/>
        </w:rPr>
        <w:t>…………………………………………………………….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>1</w:t>
      </w:r>
      <w:r w:rsidR="00F723C9">
        <w:rPr>
          <w:rFonts w:asciiTheme="minorHAnsi" w:hAnsiTheme="minorHAnsi" w:cs="Arial"/>
        </w:rPr>
        <w:t>3</w:t>
      </w:r>
    </w:p>
    <w:p w14:paraId="27FC1D7D" w14:textId="63754B10" w:rsidR="00411E02" w:rsidRPr="008F0914" w:rsidRDefault="00B02446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6C45AF"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>.2.</w:t>
      </w:r>
      <w:r w:rsidR="00D066C4">
        <w:rPr>
          <w:rFonts w:asciiTheme="minorHAnsi" w:hAnsiTheme="minorHAnsi" w:cs="Arial"/>
        </w:rPr>
        <w:t>3</w:t>
      </w:r>
      <w:r w:rsidR="00411E02" w:rsidRPr="008F0914">
        <w:rPr>
          <w:rFonts w:asciiTheme="minorHAnsi" w:hAnsiTheme="minorHAnsi" w:cs="Arial"/>
        </w:rPr>
        <w:t xml:space="preserve">. Prikaz ukupnih prihoda poslovanja </w:t>
      </w:r>
      <w:r>
        <w:rPr>
          <w:rFonts w:asciiTheme="minorHAnsi" w:hAnsiTheme="minorHAnsi" w:cs="Arial"/>
        </w:rPr>
        <w:t>…..</w:t>
      </w:r>
      <w:r w:rsidR="00411E02" w:rsidRPr="008F0914">
        <w:rPr>
          <w:rFonts w:asciiTheme="minorHAnsi" w:hAnsiTheme="minorHAnsi" w:cs="Arial"/>
        </w:rPr>
        <w:t>…………………………………………………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>1</w:t>
      </w:r>
      <w:r w:rsidR="00F723C9">
        <w:rPr>
          <w:rFonts w:asciiTheme="minorHAnsi" w:hAnsiTheme="minorHAnsi" w:cs="Arial"/>
        </w:rPr>
        <w:t>4</w:t>
      </w:r>
    </w:p>
    <w:p w14:paraId="0E040261" w14:textId="5CA5231B" w:rsidR="00411E02" w:rsidRPr="008F0914" w:rsidRDefault="00B02446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 w:rsidR="006C45AF"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>.3. Analiza troškova poslovanja prema vrstama troškova ……</w:t>
      </w:r>
      <w:r>
        <w:rPr>
          <w:rFonts w:asciiTheme="minorHAnsi" w:hAnsiTheme="minorHAnsi" w:cs="Arial"/>
        </w:rPr>
        <w:t>…</w:t>
      </w:r>
      <w:r w:rsidR="00411E02" w:rsidRPr="008F0914">
        <w:rPr>
          <w:rFonts w:asciiTheme="minorHAnsi" w:hAnsiTheme="minorHAnsi" w:cs="Arial"/>
        </w:rPr>
        <w:t>……..…………………………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>1</w:t>
      </w:r>
      <w:r w:rsidR="00F723C9">
        <w:rPr>
          <w:rFonts w:asciiTheme="minorHAnsi" w:hAnsiTheme="minorHAnsi" w:cs="Arial"/>
        </w:rPr>
        <w:t>4</w:t>
      </w:r>
    </w:p>
    <w:p w14:paraId="4ADBFF08" w14:textId="572F3509" w:rsidR="00411E02" w:rsidRDefault="00B02446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 w:rsidR="006C45AF">
        <w:rPr>
          <w:rFonts w:asciiTheme="minorHAnsi" w:hAnsiTheme="minorHAnsi" w:cs="Arial"/>
        </w:rPr>
        <w:t>1</w:t>
      </w:r>
      <w:r w:rsidR="00411E02" w:rsidRPr="008F0914">
        <w:rPr>
          <w:rFonts w:asciiTheme="minorHAnsi" w:hAnsiTheme="minorHAnsi" w:cs="Arial"/>
        </w:rPr>
        <w:t>.4. Financijski rezultat …</w:t>
      </w:r>
      <w:r>
        <w:rPr>
          <w:rFonts w:asciiTheme="minorHAnsi" w:hAnsiTheme="minorHAnsi" w:cs="Arial"/>
        </w:rPr>
        <w:t>.</w:t>
      </w:r>
      <w:r w:rsidR="00411E02" w:rsidRPr="008F0914">
        <w:rPr>
          <w:rFonts w:asciiTheme="minorHAnsi" w:hAnsiTheme="minorHAnsi" w:cs="Arial"/>
        </w:rPr>
        <w:t>………………………………………………….………………………………………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F723C9">
        <w:rPr>
          <w:rFonts w:asciiTheme="minorHAnsi" w:hAnsiTheme="minorHAnsi" w:cs="Arial"/>
        </w:rPr>
        <w:t>17</w:t>
      </w:r>
    </w:p>
    <w:p w14:paraId="2393ECCA" w14:textId="6E6672DB" w:rsidR="00FF410B" w:rsidRDefault="00FF410B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           1.5. Ostale aktivnosti    ………………………………………………………………………………………….…..                   </w:t>
      </w:r>
      <w:r w:rsidR="00F723C9">
        <w:rPr>
          <w:rFonts w:asciiTheme="minorHAnsi" w:hAnsiTheme="minorHAnsi" w:cs="Arial"/>
        </w:rPr>
        <w:t>17</w:t>
      </w:r>
    </w:p>
    <w:p w14:paraId="0615B640" w14:textId="380BBEF6" w:rsidR="00FF410B" w:rsidRDefault="00FF410B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                         1.5.1. </w:t>
      </w:r>
      <w:r w:rsidR="00FC5BE7" w:rsidRPr="00FC5BE7">
        <w:rPr>
          <w:rFonts w:asciiTheme="minorHAnsi" w:hAnsiTheme="minorHAnsi" w:cs="Arial"/>
        </w:rPr>
        <w:t>Prijava projekata na fondove</w:t>
      </w:r>
      <w:r>
        <w:rPr>
          <w:rFonts w:asciiTheme="minorHAnsi" w:hAnsiTheme="minorHAnsi" w:cs="Arial"/>
        </w:rPr>
        <w:t>…………</w:t>
      </w:r>
      <w:r w:rsidR="00FC5BE7">
        <w:rPr>
          <w:rFonts w:asciiTheme="minorHAnsi" w:hAnsiTheme="minorHAnsi" w:cs="Arial"/>
        </w:rPr>
        <w:t>…………</w:t>
      </w:r>
      <w:r>
        <w:rPr>
          <w:rFonts w:asciiTheme="minorHAnsi" w:hAnsiTheme="minorHAnsi" w:cs="Arial"/>
        </w:rPr>
        <w:t xml:space="preserve">…………………………………………..                   </w:t>
      </w:r>
      <w:r w:rsidR="00F723C9">
        <w:rPr>
          <w:rFonts w:asciiTheme="minorHAnsi" w:hAnsiTheme="minorHAnsi" w:cs="Arial"/>
        </w:rPr>
        <w:t>17</w:t>
      </w:r>
    </w:p>
    <w:p w14:paraId="0482DA3A" w14:textId="2213865F" w:rsidR="006C45AF" w:rsidRPr="008F0914" w:rsidRDefault="00FF410B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                         1.5.2. Koordinacija izrade SUMP-a ………………………………………………………………..                   </w:t>
      </w:r>
      <w:r w:rsidR="00F723C9">
        <w:rPr>
          <w:rFonts w:asciiTheme="minorHAnsi" w:hAnsiTheme="minorHAnsi" w:cs="Arial"/>
        </w:rPr>
        <w:t xml:space="preserve"> 18</w:t>
      </w:r>
      <w:r w:rsidR="00B02446">
        <w:rPr>
          <w:rFonts w:asciiTheme="minorHAnsi" w:hAnsiTheme="minorHAnsi" w:cs="Arial"/>
        </w:rPr>
        <w:tab/>
      </w:r>
    </w:p>
    <w:p w14:paraId="071C9CD3" w14:textId="02CD8928" w:rsidR="006C45AF" w:rsidRPr="00C457FD" w:rsidRDefault="006C45AF" w:rsidP="006C45AF">
      <w:pPr>
        <w:spacing w:after="0" w:line="240" w:lineRule="auto"/>
        <w:rPr>
          <w:rFonts w:asciiTheme="minorHAnsi" w:hAnsiTheme="minorHAnsi" w:cs="Arial"/>
        </w:rPr>
      </w:pPr>
      <w:r w:rsidRPr="00C457FD">
        <w:rPr>
          <w:rFonts w:asciiTheme="minorHAnsi" w:hAnsiTheme="minorHAnsi" w:cs="Arial"/>
        </w:rPr>
        <w:t xml:space="preserve">2. </w:t>
      </w:r>
      <w:r w:rsidR="00647AB9">
        <w:rPr>
          <w:rFonts w:asciiTheme="minorHAnsi" w:hAnsiTheme="minorHAnsi" w:cs="Arial"/>
        </w:rPr>
        <w:t xml:space="preserve">Godišnji financijski izvještaj na </w:t>
      </w:r>
      <w:r w:rsidRPr="00C457FD">
        <w:rPr>
          <w:rFonts w:asciiTheme="minorHAnsi" w:hAnsiTheme="minorHAnsi" w:cs="Arial"/>
        </w:rPr>
        <w:t>dan 31.12.20</w:t>
      </w:r>
      <w:r>
        <w:rPr>
          <w:rFonts w:asciiTheme="minorHAnsi" w:hAnsiTheme="minorHAnsi" w:cs="Arial"/>
        </w:rPr>
        <w:t>2</w:t>
      </w:r>
      <w:r w:rsidR="002C5CD3">
        <w:rPr>
          <w:rFonts w:asciiTheme="minorHAnsi" w:hAnsiTheme="minorHAnsi" w:cs="Arial"/>
        </w:rPr>
        <w:t>2</w:t>
      </w:r>
      <w:r w:rsidR="00820210">
        <w:rPr>
          <w:rFonts w:asciiTheme="minorHAnsi" w:hAnsiTheme="minorHAnsi" w:cs="Arial"/>
        </w:rPr>
        <w:t>.</w:t>
      </w:r>
      <w:r w:rsidRPr="00C457FD">
        <w:rPr>
          <w:rFonts w:asciiTheme="minorHAnsi" w:hAnsiTheme="minorHAnsi" w:cs="Arial"/>
        </w:rPr>
        <w:t xml:space="preserve"> </w:t>
      </w:r>
      <w:r w:rsidR="001B593C">
        <w:rPr>
          <w:rFonts w:asciiTheme="minorHAnsi" w:hAnsiTheme="minorHAnsi" w:cs="Arial"/>
        </w:rPr>
        <w:t>..</w:t>
      </w:r>
      <w:r w:rsidRPr="00C457FD">
        <w:rPr>
          <w:rFonts w:asciiTheme="minorHAnsi" w:hAnsiTheme="minorHAnsi" w:cs="Arial"/>
        </w:rPr>
        <w:t>…………………..………………………………………….</w:t>
      </w:r>
      <w:r w:rsidR="00B02446">
        <w:rPr>
          <w:rFonts w:asciiTheme="minorHAnsi" w:hAnsiTheme="minorHAnsi" w:cs="Arial"/>
        </w:rPr>
        <w:tab/>
      </w:r>
      <w:r w:rsidR="00B02446">
        <w:rPr>
          <w:rFonts w:asciiTheme="minorHAnsi" w:hAnsiTheme="minorHAnsi" w:cs="Arial"/>
        </w:rPr>
        <w:tab/>
      </w:r>
      <w:r w:rsidR="00F723C9">
        <w:rPr>
          <w:rFonts w:asciiTheme="minorHAnsi" w:hAnsiTheme="minorHAnsi" w:cs="Arial"/>
        </w:rPr>
        <w:t>18</w:t>
      </w:r>
    </w:p>
    <w:p w14:paraId="7C9D23B2" w14:textId="0BBCD082" w:rsidR="006132E8" w:rsidRDefault="00B02446" w:rsidP="006C45AF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 w:rsidR="006C45AF" w:rsidRPr="00C457FD">
        <w:rPr>
          <w:rFonts w:asciiTheme="minorHAnsi" w:hAnsiTheme="minorHAnsi" w:cs="Arial"/>
        </w:rPr>
        <w:t xml:space="preserve">2.1. </w:t>
      </w:r>
      <w:r w:rsidR="006132E8">
        <w:rPr>
          <w:rFonts w:asciiTheme="minorHAnsi" w:hAnsiTheme="minorHAnsi" w:cs="Arial"/>
        </w:rPr>
        <w:t>Račun dobiti i gubitka ………………………………………………………………………………………..</w:t>
      </w:r>
      <w:r w:rsidR="006132E8">
        <w:rPr>
          <w:rFonts w:asciiTheme="minorHAnsi" w:hAnsiTheme="minorHAnsi" w:cs="Arial"/>
        </w:rPr>
        <w:tab/>
      </w:r>
      <w:r w:rsidR="006132E8">
        <w:rPr>
          <w:rFonts w:asciiTheme="minorHAnsi" w:hAnsiTheme="minorHAnsi" w:cs="Arial"/>
        </w:rPr>
        <w:tab/>
      </w:r>
      <w:r w:rsidR="00F723C9">
        <w:rPr>
          <w:rFonts w:asciiTheme="minorHAnsi" w:hAnsiTheme="minorHAnsi" w:cs="Arial"/>
        </w:rPr>
        <w:t>19</w:t>
      </w:r>
    </w:p>
    <w:p w14:paraId="34837368" w14:textId="3EF56D63" w:rsidR="006132E8" w:rsidRDefault="006132E8" w:rsidP="006C45AF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  <w:t>2.2. Bilanca ………………………………………………………………………………………………………………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F723C9">
        <w:rPr>
          <w:rFonts w:asciiTheme="minorHAnsi" w:hAnsiTheme="minorHAnsi" w:cs="Arial"/>
        </w:rPr>
        <w:t>20</w:t>
      </w:r>
    </w:p>
    <w:p w14:paraId="6FB8F103" w14:textId="02AAC0A9" w:rsidR="006C45AF" w:rsidRDefault="006132E8" w:rsidP="006C45AF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  <w:t xml:space="preserve">2.3. </w:t>
      </w:r>
      <w:r w:rsidR="001B593C" w:rsidRPr="00C457FD">
        <w:rPr>
          <w:rFonts w:asciiTheme="minorHAnsi" w:hAnsiTheme="minorHAnsi" w:cs="Arial"/>
        </w:rPr>
        <w:t xml:space="preserve">Bilješke </w:t>
      </w:r>
      <w:r>
        <w:rPr>
          <w:rFonts w:asciiTheme="minorHAnsi" w:hAnsiTheme="minorHAnsi" w:cs="Arial"/>
        </w:rPr>
        <w:t>uz GFI …….</w:t>
      </w:r>
      <w:r w:rsidR="001B593C" w:rsidRPr="00C457FD">
        <w:rPr>
          <w:rFonts w:asciiTheme="minorHAnsi" w:hAnsiTheme="minorHAnsi" w:cs="Arial"/>
        </w:rPr>
        <w:t>…</w:t>
      </w:r>
      <w:r w:rsidR="001B593C">
        <w:rPr>
          <w:rFonts w:asciiTheme="minorHAnsi" w:hAnsiTheme="minorHAnsi" w:cs="Arial"/>
        </w:rPr>
        <w:t>.</w:t>
      </w:r>
      <w:r w:rsidR="001B593C" w:rsidRPr="00C457FD">
        <w:rPr>
          <w:rFonts w:asciiTheme="minorHAnsi" w:hAnsiTheme="minorHAnsi" w:cs="Arial"/>
        </w:rPr>
        <w:t>………………………………………………………………………………………….</w:t>
      </w:r>
      <w:r w:rsidR="00B02446">
        <w:rPr>
          <w:rFonts w:asciiTheme="minorHAnsi" w:hAnsiTheme="minorHAnsi" w:cs="Arial"/>
        </w:rPr>
        <w:tab/>
      </w:r>
      <w:r w:rsidR="00B02446">
        <w:rPr>
          <w:rFonts w:asciiTheme="minorHAnsi" w:hAnsiTheme="minorHAnsi" w:cs="Arial"/>
        </w:rPr>
        <w:tab/>
        <w:t>2</w:t>
      </w:r>
      <w:r w:rsidR="00F723C9">
        <w:rPr>
          <w:rFonts w:asciiTheme="minorHAnsi" w:hAnsiTheme="minorHAnsi" w:cs="Arial"/>
        </w:rPr>
        <w:t>3</w:t>
      </w:r>
    </w:p>
    <w:p w14:paraId="6C3A35D6" w14:textId="77777777" w:rsidR="006C45AF" w:rsidRPr="00C457FD" w:rsidRDefault="006C45AF" w:rsidP="006C45AF">
      <w:pPr>
        <w:spacing w:after="0" w:line="240" w:lineRule="auto"/>
        <w:rPr>
          <w:rFonts w:asciiTheme="minorHAnsi" w:hAnsiTheme="minorHAnsi" w:cs="Arial"/>
        </w:rPr>
      </w:pPr>
    </w:p>
    <w:p w14:paraId="2503004B" w14:textId="1017B7A3" w:rsidR="006C45AF" w:rsidRDefault="006C45AF" w:rsidP="006C45AF">
      <w:pPr>
        <w:spacing w:after="0" w:line="240" w:lineRule="auto"/>
        <w:rPr>
          <w:rFonts w:asciiTheme="minorHAnsi" w:hAnsiTheme="minorHAnsi" w:cs="Arial"/>
        </w:rPr>
      </w:pPr>
      <w:r w:rsidRPr="00C457FD">
        <w:rPr>
          <w:rFonts w:asciiTheme="minorHAnsi" w:hAnsiTheme="minorHAnsi" w:cs="Arial"/>
        </w:rPr>
        <w:t>3. Zaposlenost u Labinu 2000 d.o.o. ………….………………………………………………………………………….</w:t>
      </w:r>
      <w:r w:rsidRPr="00C457FD">
        <w:rPr>
          <w:rFonts w:asciiTheme="minorHAnsi" w:hAnsiTheme="minorHAnsi" w:cs="Arial"/>
        </w:rPr>
        <w:tab/>
        <w:t xml:space="preserve"> </w:t>
      </w:r>
      <w:r w:rsidR="00B02446">
        <w:rPr>
          <w:rFonts w:asciiTheme="minorHAnsi" w:hAnsiTheme="minorHAnsi" w:cs="Arial"/>
        </w:rPr>
        <w:tab/>
      </w:r>
      <w:r w:rsidR="00F723C9">
        <w:rPr>
          <w:rFonts w:asciiTheme="minorHAnsi" w:hAnsiTheme="minorHAnsi" w:cs="Arial"/>
        </w:rPr>
        <w:t>27</w:t>
      </w:r>
    </w:p>
    <w:p w14:paraId="294B8435" w14:textId="77777777" w:rsidR="00411E02" w:rsidRPr="008F0914" w:rsidRDefault="00411E02" w:rsidP="00411E02">
      <w:pPr>
        <w:spacing w:after="0" w:line="240" w:lineRule="auto"/>
        <w:rPr>
          <w:rFonts w:asciiTheme="minorHAnsi" w:hAnsiTheme="minorHAnsi" w:cs="Arial"/>
        </w:rPr>
      </w:pPr>
    </w:p>
    <w:p w14:paraId="511BB61A" w14:textId="13E2D0B3" w:rsidR="00411E02" w:rsidRPr="008F0914" w:rsidRDefault="00B6454E" w:rsidP="00411E02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5</w:t>
      </w:r>
      <w:r w:rsidR="00411E02" w:rsidRPr="008F0914">
        <w:rPr>
          <w:rFonts w:asciiTheme="minorHAnsi" w:hAnsiTheme="minorHAnsi" w:cs="Arial"/>
        </w:rPr>
        <w:t>. Zaključak …………………………………</w:t>
      </w:r>
      <w:r>
        <w:rPr>
          <w:rFonts w:asciiTheme="minorHAnsi" w:hAnsiTheme="minorHAnsi" w:cs="Arial"/>
        </w:rPr>
        <w:t>.</w:t>
      </w:r>
      <w:r w:rsidR="00411E02" w:rsidRPr="008F0914">
        <w:rPr>
          <w:rFonts w:asciiTheme="minorHAnsi" w:hAnsiTheme="minorHAnsi" w:cs="Arial"/>
        </w:rPr>
        <w:t>……………………</w:t>
      </w:r>
      <w:r w:rsidR="00411E02">
        <w:rPr>
          <w:rFonts w:asciiTheme="minorHAnsi" w:hAnsiTheme="minorHAnsi" w:cs="Arial"/>
        </w:rPr>
        <w:t>……………………………………………………………………</w:t>
      </w:r>
      <w:r w:rsidR="00B02446">
        <w:rPr>
          <w:rFonts w:asciiTheme="minorHAnsi" w:hAnsiTheme="minorHAnsi" w:cs="Arial"/>
        </w:rPr>
        <w:tab/>
      </w:r>
      <w:r w:rsidR="00B02446">
        <w:rPr>
          <w:rFonts w:asciiTheme="minorHAnsi" w:hAnsiTheme="minorHAnsi" w:cs="Arial"/>
        </w:rPr>
        <w:tab/>
      </w:r>
      <w:r w:rsidR="00F723C9">
        <w:rPr>
          <w:rFonts w:asciiTheme="minorHAnsi" w:hAnsiTheme="minorHAnsi" w:cs="Arial"/>
        </w:rPr>
        <w:t>28</w:t>
      </w:r>
    </w:p>
    <w:p w14:paraId="5A98ABD6" w14:textId="1FBD6191" w:rsidR="00411E02" w:rsidRDefault="00411E02" w:rsidP="00411E02">
      <w:pPr>
        <w:spacing w:after="0" w:line="240" w:lineRule="auto"/>
        <w:rPr>
          <w:rFonts w:asciiTheme="minorHAnsi" w:hAnsiTheme="minorHAnsi" w:cs="Arial"/>
        </w:rPr>
      </w:pPr>
    </w:p>
    <w:p w14:paraId="3F54C23B" w14:textId="31AC2102" w:rsidR="0062085F" w:rsidRDefault="0062085F" w:rsidP="00411E02">
      <w:pPr>
        <w:spacing w:after="0" w:line="240" w:lineRule="auto"/>
        <w:rPr>
          <w:rFonts w:asciiTheme="minorHAnsi" w:hAnsiTheme="minorHAnsi" w:cs="Arial"/>
        </w:rPr>
      </w:pPr>
    </w:p>
    <w:p w14:paraId="337B1FD2" w14:textId="158089D1" w:rsidR="0062085F" w:rsidRDefault="0062085F" w:rsidP="00411E02">
      <w:pPr>
        <w:spacing w:after="0" w:line="240" w:lineRule="auto"/>
        <w:rPr>
          <w:rFonts w:asciiTheme="minorHAnsi" w:hAnsiTheme="minorHAnsi" w:cs="Arial"/>
        </w:rPr>
      </w:pPr>
    </w:p>
    <w:p w14:paraId="7F33D82F" w14:textId="02F98B4C" w:rsidR="0062085F" w:rsidRDefault="0062085F" w:rsidP="00411E02">
      <w:pPr>
        <w:spacing w:after="0" w:line="240" w:lineRule="auto"/>
        <w:rPr>
          <w:rFonts w:asciiTheme="minorHAnsi" w:hAnsiTheme="minorHAnsi" w:cs="Arial"/>
        </w:rPr>
      </w:pPr>
    </w:p>
    <w:p w14:paraId="3A619EC7" w14:textId="4E150CAA" w:rsidR="0062085F" w:rsidRDefault="0062085F" w:rsidP="00411E02">
      <w:pPr>
        <w:spacing w:after="0" w:line="240" w:lineRule="auto"/>
        <w:rPr>
          <w:rFonts w:asciiTheme="minorHAnsi" w:hAnsiTheme="minorHAnsi" w:cs="Arial"/>
        </w:rPr>
      </w:pPr>
    </w:p>
    <w:p w14:paraId="1893B478" w14:textId="757F29D8" w:rsidR="0062085F" w:rsidRDefault="0062085F" w:rsidP="00411E02">
      <w:pPr>
        <w:spacing w:after="0" w:line="240" w:lineRule="auto"/>
        <w:rPr>
          <w:rFonts w:asciiTheme="minorHAnsi" w:hAnsiTheme="minorHAnsi" w:cs="Arial"/>
        </w:rPr>
      </w:pPr>
    </w:p>
    <w:p w14:paraId="2A7543E6" w14:textId="6FBA8EEA" w:rsidR="0062085F" w:rsidRDefault="0062085F" w:rsidP="00411E02">
      <w:pPr>
        <w:spacing w:after="0" w:line="240" w:lineRule="auto"/>
        <w:rPr>
          <w:rFonts w:asciiTheme="minorHAnsi" w:hAnsiTheme="minorHAnsi" w:cs="Arial"/>
        </w:rPr>
      </w:pPr>
    </w:p>
    <w:p w14:paraId="6309A855" w14:textId="048BB281" w:rsidR="0062085F" w:rsidRDefault="0062085F" w:rsidP="00411E02">
      <w:pPr>
        <w:spacing w:after="0" w:line="240" w:lineRule="auto"/>
        <w:rPr>
          <w:rFonts w:asciiTheme="minorHAnsi" w:hAnsiTheme="minorHAnsi" w:cs="Arial"/>
        </w:rPr>
      </w:pPr>
    </w:p>
    <w:p w14:paraId="7E4BA85F" w14:textId="3787367A" w:rsidR="0062085F" w:rsidRDefault="0062085F" w:rsidP="00411E02">
      <w:pPr>
        <w:spacing w:after="0" w:line="240" w:lineRule="auto"/>
        <w:rPr>
          <w:rFonts w:asciiTheme="minorHAnsi" w:hAnsiTheme="minorHAnsi" w:cs="Arial"/>
        </w:rPr>
      </w:pPr>
    </w:p>
    <w:p w14:paraId="5941CACC" w14:textId="4C0DE434" w:rsidR="0062085F" w:rsidRDefault="0062085F" w:rsidP="00411E02">
      <w:pPr>
        <w:spacing w:after="0" w:line="240" w:lineRule="auto"/>
        <w:rPr>
          <w:rFonts w:asciiTheme="minorHAnsi" w:hAnsiTheme="minorHAnsi" w:cs="Arial"/>
        </w:rPr>
      </w:pPr>
    </w:p>
    <w:p w14:paraId="4BF86E8A" w14:textId="77777777" w:rsidR="0062085F" w:rsidRPr="008F0914" w:rsidRDefault="0062085F" w:rsidP="00411E02">
      <w:pPr>
        <w:spacing w:after="0" w:line="240" w:lineRule="auto"/>
        <w:rPr>
          <w:rFonts w:asciiTheme="minorHAnsi" w:hAnsiTheme="minorHAnsi" w:cs="Arial"/>
        </w:rPr>
      </w:pPr>
    </w:p>
    <w:p w14:paraId="2E051EBD" w14:textId="77777777" w:rsidR="00411E02" w:rsidRDefault="00411E02" w:rsidP="00411E02">
      <w:pPr>
        <w:spacing w:after="0" w:line="240" w:lineRule="auto"/>
        <w:rPr>
          <w:rFonts w:asciiTheme="minorHAnsi" w:hAnsiTheme="minorHAnsi" w:cs="Arial"/>
        </w:rPr>
      </w:pPr>
    </w:p>
    <w:p w14:paraId="4E6FC58F" w14:textId="77777777" w:rsidR="007F3B03" w:rsidRDefault="007F3B03" w:rsidP="00411E02">
      <w:pPr>
        <w:spacing w:after="0" w:line="240" w:lineRule="auto"/>
        <w:rPr>
          <w:rFonts w:asciiTheme="minorHAnsi" w:hAnsiTheme="minorHAnsi" w:cs="Arial"/>
        </w:rPr>
      </w:pPr>
    </w:p>
    <w:p w14:paraId="25218F1D" w14:textId="77777777" w:rsidR="007F3B03" w:rsidRDefault="007F3B03" w:rsidP="00411E02">
      <w:pPr>
        <w:spacing w:after="0" w:line="240" w:lineRule="auto"/>
        <w:rPr>
          <w:rFonts w:asciiTheme="minorHAnsi" w:hAnsiTheme="minorHAnsi" w:cs="Arial"/>
        </w:rPr>
      </w:pPr>
    </w:p>
    <w:p w14:paraId="47B59C7B" w14:textId="77777777" w:rsidR="007F3B03" w:rsidRDefault="007F3B03" w:rsidP="00411E02">
      <w:pPr>
        <w:spacing w:after="0" w:line="240" w:lineRule="auto"/>
        <w:rPr>
          <w:rFonts w:asciiTheme="minorHAnsi" w:hAnsiTheme="minorHAnsi" w:cs="Arial"/>
        </w:rPr>
      </w:pPr>
    </w:p>
    <w:p w14:paraId="5DB58416" w14:textId="77777777" w:rsidR="007F3B03" w:rsidRDefault="007F3B03" w:rsidP="00411E02">
      <w:pPr>
        <w:spacing w:after="0" w:line="240" w:lineRule="auto"/>
        <w:rPr>
          <w:rFonts w:asciiTheme="minorHAnsi" w:hAnsiTheme="minorHAnsi" w:cs="Arial"/>
        </w:rPr>
      </w:pPr>
    </w:p>
    <w:p w14:paraId="699A59DD" w14:textId="77777777" w:rsidR="007F3B03" w:rsidRDefault="007F3B03" w:rsidP="00411E02">
      <w:pPr>
        <w:spacing w:after="0" w:line="240" w:lineRule="auto"/>
        <w:rPr>
          <w:rFonts w:asciiTheme="minorHAnsi" w:hAnsiTheme="minorHAnsi" w:cs="Arial"/>
        </w:rPr>
      </w:pPr>
    </w:p>
    <w:p w14:paraId="17A6BAAE" w14:textId="77777777" w:rsidR="007F3B03" w:rsidRDefault="007F3B03" w:rsidP="00411E02">
      <w:pPr>
        <w:spacing w:after="0" w:line="240" w:lineRule="auto"/>
        <w:rPr>
          <w:rFonts w:asciiTheme="minorHAnsi" w:hAnsiTheme="minorHAnsi" w:cs="Arial"/>
        </w:rPr>
      </w:pPr>
    </w:p>
    <w:p w14:paraId="1990A9A2" w14:textId="77777777" w:rsidR="007F3B03" w:rsidRDefault="007F3B03" w:rsidP="00411E02">
      <w:pPr>
        <w:spacing w:after="0" w:line="240" w:lineRule="auto"/>
        <w:rPr>
          <w:rFonts w:asciiTheme="minorHAnsi" w:hAnsiTheme="minorHAnsi" w:cs="Arial"/>
        </w:rPr>
      </w:pPr>
    </w:p>
    <w:p w14:paraId="6AC18DE7" w14:textId="77777777" w:rsidR="007F3B03" w:rsidRPr="008F0914" w:rsidRDefault="007F3B03" w:rsidP="00411E02">
      <w:pPr>
        <w:spacing w:after="0" w:line="240" w:lineRule="auto"/>
        <w:rPr>
          <w:rFonts w:asciiTheme="minorHAnsi" w:hAnsiTheme="minorHAnsi" w:cs="Arial"/>
        </w:rPr>
      </w:pPr>
    </w:p>
    <w:p w14:paraId="5B11EFBE" w14:textId="77777777" w:rsidR="007A6D4E" w:rsidRPr="006D5EAF" w:rsidRDefault="007A6D4E" w:rsidP="007A6D4E">
      <w:pPr>
        <w:spacing w:after="0" w:line="240" w:lineRule="auto"/>
        <w:rPr>
          <w:rFonts w:asciiTheme="minorHAnsi" w:hAnsiTheme="minorHAnsi" w:cs="Arial"/>
        </w:rPr>
      </w:pPr>
    </w:p>
    <w:p w14:paraId="2B9F388D" w14:textId="77777777" w:rsidR="00197358" w:rsidRPr="006D5EAF" w:rsidRDefault="00197358" w:rsidP="00105B2F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4E954B85" w14:textId="77777777" w:rsidR="00F941E7" w:rsidRPr="006D5EAF" w:rsidRDefault="00F941E7" w:rsidP="00105B2F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5041EA08" w14:textId="77777777" w:rsidR="006132E8" w:rsidRPr="006D5EAF" w:rsidRDefault="006132E8" w:rsidP="0015570D">
      <w:pPr>
        <w:spacing w:after="0"/>
        <w:jc w:val="both"/>
        <w:rPr>
          <w:rFonts w:asciiTheme="minorHAnsi" w:hAnsiTheme="minorHAnsi" w:cs="Arial"/>
        </w:rPr>
      </w:pPr>
    </w:p>
    <w:p w14:paraId="19F7C902" w14:textId="30E0EF97" w:rsidR="00976C6A" w:rsidRDefault="002C5CD3" w:rsidP="00976C6A">
      <w:pPr>
        <w:pStyle w:val="Odlomakpopisa"/>
        <w:numPr>
          <w:ilvl w:val="0"/>
          <w:numId w:val="31"/>
        </w:numPr>
        <w:spacing w:after="0" w:line="240" w:lineRule="auto"/>
        <w:rPr>
          <w:rFonts w:asciiTheme="minorHAnsi" w:hAnsiTheme="minorHAnsi"/>
          <w:b/>
          <w:color w:val="000000"/>
          <w:sz w:val="32"/>
          <w:szCs w:val="32"/>
        </w:rPr>
      </w:pPr>
      <w:r w:rsidRPr="006D5EAF">
        <w:rPr>
          <w:rFonts w:asciiTheme="minorHAnsi" w:hAnsiTheme="minorHAnsi"/>
          <w:b/>
          <w:color w:val="000000"/>
          <w:sz w:val="32"/>
          <w:szCs w:val="32"/>
        </w:rPr>
        <w:t>IZVJEŠTAJ O POSLOVANJU ZA 202</w:t>
      </w:r>
      <w:r>
        <w:rPr>
          <w:rFonts w:asciiTheme="minorHAnsi" w:hAnsiTheme="minorHAnsi"/>
          <w:b/>
          <w:color w:val="000000"/>
          <w:sz w:val="32"/>
          <w:szCs w:val="32"/>
        </w:rPr>
        <w:t>2</w:t>
      </w:r>
      <w:r w:rsidRPr="006D5EAF">
        <w:rPr>
          <w:rFonts w:asciiTheme="minorHAnsi" w:hAnsiTheme="minorHAnsi"/>
          <w:b/>
          <w:color w:val="000000"/>
          <w:sz w:val="32"/>
          <w:szCs w:val="32"/>
        </w:rPr>
        <w:t>. G.</w:t>
      </w:r>
    </w:p>
    <w:p w14:paraId="40543CFC" w14:textId="77777777" w:rsidR="00976C6A" w:rsidRDefault="00976C6A" w:rsidP="00976C6A">
      <w:pPr>
        <w:pStyle w:val="Odlomakpopisa"/>
        <w:spacing w:after="0" w:line="240" w:lineRule="auto"/>
        <w:ind w:left="1080"/>
        <w:rPr>
          <w:rFonts w:asciiTheme="minorHAnsi" w:hAnsiTheme="minorHAnsi"/>
          <w:b/>
          <w:color w:val="000000"/>
          <w:sz w:val="32"/>
          <w:szCs w:val="32"/>
        </w:rPr>
      </w:pPr>
    </w:p>
    <w:p w14:paraId="78F45C79" w14:textId="77777777" w:rsidR="00976C6A" w:rsidRDefault="00976C6A" w:rsidP="00976C6A">
      <w:pPr>
        <w:pStyle w:val="Odlomakpopisa"/>
        <w:spacing w:after="0" w:line="240" w:lineRule="auto"/>
        <w:ind w:left="1080" w:hanging="1080"/>
        <w:rPr>
          <w:rFonts w:asciiTheme="minorHAnsi" w:hAnsiTheme="minorHAnsi"/>
          <w:bCs/>
          <w:color w:val="000000"/>
        </w:rPr>
      </w:pPr>
      <w:r w:rsidRPr="00976C6A">
        <w:rPr>
          <w:rFonts w:asciiTheme="minorHAnsi" w:hAnsiTheme="minorHAnsi"/>
          <w:bCs/>
          <w:color w:val="000000"/>
        </w:rPr>
        <w:t xml:space="preserve">Poslovna 2022. godina je prva cjelovita u </w:t>
      </w:r>
      <w:proofErr w:type="spellStart"/>
      <w:r w:rsidRPr="00976C6A">
        <w:rPr>
          <w:rFonts w:asciiTheme="minorHAnsi" w:hAnsiTheme="minorHAnsi"/>
          <w:bCs/>
          <w:color w:val="000000"/>
        </w:rPr>
        <w:t>postpandemijskom</w:t>
      </w:r>
      <w:proofErr w:type="spellEnd"/>
      <w:r w:rsidRPr="00976C6A">
        <w:rPr>
          <w:rFonts w:asciiTheme="minorHAnsi" w:hAnsiTheme="minorHAnsi"/>
          <w:bCs/>
          <w:color w:val="000000"/>
        </w:rPr>
        <w:t xml:space="preserve"> razdoblju gdje smo imali sve pretpostavke za</w:t>
      </w:r>
    </w:p>
    <w:p w14:paraId="7A29BB1C" w14:textId="70153738" w:rsidR="00976C6A" w:rsidRPr="00976C6A" w:rsidRDefault="00976C6A" w:rsidP="00976C6A">
      <w:pPr>
        <w:pStyle w:val="Odlomakpopisa"/>
        <w:spacing w:after="0" w:line="240" w:lineRule="auto"/>
        <w:ind w:left="1080" w:hanging="1080"/>
        <w:rPr>
          <w:rFonts w:asciiTheme="minorHAnsi" w:hAnsiTheme="minorHAnsi"/>
          <w:b/>
          <w:color w:val="000000"/>
          <w:sz w:val="32"/>
          <w:szCs w:val="32"/>
        </w:rPr>
      </w:pPr>
      <w:r w:rsidRPr="00976C6A">
        <w:rPr>
          <w:rFonts w:asciiTheme="minorHAnsi" w:hAnsiTheme="minorHAnsi"/>
          <w:bCs/>
          <w:color w:val="000000"/>
        </w:rPr>
        <w:t>dobro poslovanje, a to se reflektiralo i u poslovnom rezultatu.</w:t>
      </w:r>
    </w:p>
    <w:p w14:paraId="518A38A6" w14:textId="77777777" w:rsidR="002C5CD3" w:rsidRPr="006D5EAF" w:rsidRDefault="002C5CD3" w:rsidP="002C5CD3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</w:p>
    <w:p w14:paraId="3EAC0F72" w14:textId="49A10217" w:rsidR="002C5CD3" w:rsidRPr="006D5EAF" w:rsidRDefault="002C5CD3" w:rsidP="002C5CD3">
      <w:pPr>
        <w:pStyle w:val="Odlomakpopisa"/>
        <w:numPr>
          <w:ilvl w:val="1"/>
          <w:numId w:val="31"/>
        </w:numPr>
        <w:spacing w:after="0"/>
        <w:jc w:val="both"/>
        <w:textAlignment w:val="top"/>
        <w:rPr>
          <w:rFonts w:asciiTheme="minorHAnsi" w:eastAsia="Times New Roman" w:hAnsiTheme="minorHAnsi" w:cs="Arial"/>
          <w:b/>
          <w:color w:val="000000"/>
          <w:lang w:eastAsia="hr-HR"/>
        </w:rPr>
      </w:pPr>
      <w:r w:rsidRPr="006D5EAF">
        <w:rPr>
          <w:rFonts w:asciiTheme="minorHAnsi" w:eastAsia="Times New Roman" w:hAnsiTheme="minorHAnsi" w:cs="Arial"/>
          <w:b/>
          <w:color w:val="000000"/>
          <w:lang w:eastAsia="hr-HR"/>
        </w:rPr>
        <w:t>Najznačajnije odrednice poslovanja tvrtke Labin 2000  u 202</w:t>
      </w:r>
      <w:r>
        <w:rPr>
          <w:rFonts w:asciiTheme="minorHAnsi" w:eastAsia="Times New Roman" w:hAnsiTheme="minorHAnsi" w:cs="Arial"/>
          <w:b/>
          <w:color w:val="000000"/>
          <w:lang w:eastAsia="hr-HR"/>
        </w:rPr>
        <w:t>2</w:t>
      </w:r>
      <w:r w:rsidRPr="006D5EAF">
        <w:rPr>
          <w:rFonts w:asciiTheme="minorHAnsi" w:eastAsia="Times New Roman" w:hAnsiTheme="minorHAnsi" w:cs="Arial"/>
          <w:b/>
          <w:color w:val="000000"/>
          <w:lang w:eastAsia="hr-HR"/>
        </w:rPr>
        <w:t xml:space="preserve">. </w:t>
      </w:r>
      <w:proofErr w:type="spellStart"/>
      <w:r w:rsidRPr="006D5EAF">
        <w:rPr>
          <w:rFonts w:asciiTheme="minorHAnsi" w:eastAsia="Times New Roman" w:hAnsiTheme="minorHAnsi" w:cs="Arial"/>
          <w:b/>
          <w:color w:val="000000"/>
          <w:lang w:eastAsia="hr-HR"/>
        </w:rPr>
        <w:t>godin</w:t>
      </w:r>
      <w:r w:rsidR="00132401">
        <w:rPr>
          <w:rFonts w:asciiTheme="minorHAnsi" w:eastAsia="Times New Roman" w:hAnsiTheme="minorHAnsi" w:cs="Arial"/>
          <w:b/>
          <w:color w:val="000000"/>
          <w:lang w:eastAsia="hr-HR"/>
        </w:rPr>
        <w:t>I</w:t>
      </w:r>
      <w:proofErr w:type="spellEnd"/>
    </w:p>
    <w:p w14:paraId="69D96BC4" w14:textId="77777777" w:rsidR="002C5CD3" w:rsidRPr="006D5EAF" w:rsidRDefault="002C5CD3" w:rsidP="002C5CD3">
      <w:pPr>
        <w:spacing w:after="0"/>
        <w:jc w:val="both"/>
        <w:rPr>
          <w:rFonts w:asciiTheme="minorHAnsi" w:hAnsiTheme="minorHAnsi" w:cs="Arial"/>
        </w:rPr>
      </w:pPr>
    </w:p>
    <w:p w14:paraId="550838DC" w14:textId="77777777" w:rsidR="002C5CD3" w:rsidRDefault="002C5CD3" w:rsidP="002C5CD3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Prilikom planiranja 2022. godine očekivanja su išla u smjeru stabilizacije tržišta i života u post </w:t>
      </w:r>
      <w:proofErr w:type="spellStart"/>
      <w:r>
        <w:rPr>
          <w:rFonts w:asciiTheme="minorHAnsi" w:hAnsiTheme="minorHAnsi" w:cs="Arial"/>
        </w:rPr>
        <w:t>pandemijskom</w:t>
      </w:r>
      <w:proofErr w:type="spellEnd"/>
      <w:r>
        <w:rPr>
          <w:rFonts w:asciiTheme="minorHAnsi" w:hAnsiTheme="minorHAnsi" w:cs="Arial"/>
        </w:rPr>
        <w:t xml:space="preserve"> razdoblju nakon što su 2020. i 2021. godina bile vrlo neizvjesne i zahtjevne. Zbog toga se 2022. godina planirala kao stabilizacijska godina, bez prevelikih investicija u parkirališni sustav i parkirališta, već su očekivanja bila usmjerena prema prihodima koji su bili ostvareni u 2019. godini, oko 3.000.000 kuna, a planirana godišnja dobiti oko 150.000 kuna. </w:t>
      </w:r>
    </w:p>
    <w:p w14:paraId="377A3706" w14:textId="59F9296F" w:rsidR="002C5CD3" w:rsidRDefault="002C5CD3" w:rsidP="002C5CD3">
      <w:pPr>
        <w:spacing w:after="0"/>
        <w:jc w:val="both"/>
        <w:rPr>
          <w:rFonts w:asciiTheme="minorHAnsi" w:hAnsiTheme="minorHAnsi" w:cs="Arial"/>
        </w:rPr>
      </w:pPr>
      <w:r w:rsidRPr="006132E8">
        <w:rPr>
          <w:rFonts w:asciiTheme="minorHAnsi" w:hAnsiTheme="minorHAnsi" w:cs="Arial"/>
        </w:rPr>
        <w:t xml:space="preserve">Rezultati u prvih 9 mjeseci su </w:t>
      </w:r>
      <w:r w:rsidR="00132401" w:rsidRPr="006132E8">
        <w:rPr>
          <w:rFonts w:asciiTheme="minorHAnsi" w:hAnsiTheme="minorHAnsi" w:cs="Arial"/>
        </w:rPr>
        <w:t xml:space="preserve">bili </w:t>
      </w:r>
      <w:r w:rsidRPr="006132E8">
        <w:rPr>
          <w:rFonts w:asciiTheme="minorHAnsi" w:hAnsiTheme="minorHAnsi" w:cs="Arial"/>
        </w:rPr>
        <w:t xml:space="preserve">takvi da </w:t>
      </w:r>
      <w:r w:rsidR="00132401" w:rsidRPr="006132E8">
        <w:rPr>
          <w:rFonts w:asciiTheme="minorHAnsi" w:hAnsiTheme="minorHAnsi" w:cs="Arial"/>
        </w:rPr>
        <w:t>su</w:t>
      </w:r>
      <w:r w:rsidR="00187016" w:rsidRPr="006132E8">
        <w:rPr>
          <w:rFonts w:asciiTheme="minorHAnsi" w:hAnsiTheme="minorHAnsi" w:cs="Arial"/>
        </w:rPr>
        <w:t xml:space="preserve"> </w:t>
      </w:r>
      <w:proofErr w:type="spellStart"/>
      <w:r w:rsidR="00187016" w:rsidRPr="006132E8">
        <w:rPr>
          <w:rFonts w:asciiTheme="minorHAnsi" w:hAnsiTheme="minorHAnsi" w:cs="Arial"/>
        </w:rPr>
        <w:t>nagovjestili</w:t>
      </w:r>
      <w:proofErr w:type="spellEnd"/>
      <w:r w:rsidR="00187016" w:rsidRPr="006132E8">
        <w:rPr>
          <w:rFonts w:asciiTheme="minorHAnsi" w:hAnsiTheme="minorHAnsi" w:cs="Arial"/>
        </w:rPr>
        <w:t xml:space="preserve"> da će 2022. godina </w:t>
      </w:r>
      <w:r w:rsidRPr="006132E8">
        <w:rPr>
          <w:rFonts w:asciiTheme="minorHAnsi" w:hAnsiTheme="minorHAnsi" w:cs="Arial"/>
        </w:rPr>
        <w:t>biti apsolutno</w:t>
      </w:r>
      <w:r>
        <w:rPr>
          <w:rFonts w:asciiTheme="minorHAnsi" w:hAnsiTheme="minorHAnsi" w:cs="Arial"/>
        </w:rPr>
        <w:t xml:space="preserve"> rekordna godina u smislu prihoda i jer je već nakon 9 </w:t>
      </w:r>
      <w:proofErr w:type="spellStart"/>
      <w:r>
        <w:rPr>
          <w:rFonts w:asciiTheme="minorHAnsi" w:hAnsiTheme="minorHAnsi" w:cs="Arial"/>
        </w:rPr>
        <w:t>mjesci</w:t>
      </w:r>
      <w:proofErr w:type="spellEnd"/>
      <w:r>
        <w:rPr>
          <w:rFonts w:asciiTheme="minorHAnsi" w:hAnsiTheme="minorHAnsi" w:cs="Arial"/>
        </w:rPr>
        <w:t xml:space="preserve"> ostvaren prihod veći od 3.000.000 kuna (veći od planiranih prihoda za cijelu 2022. godinu),  a ostvareni prihodi od naplate parkinga su po prvi puta u povijesti poslovanja prošli 2.000.000 kuna.</w:t>
      </w:r>
    </w:p>
    <w:p w14:paraId="669DB89E" w14:textId="46B76B0E" w:rsidR="002C5CD3" w:rsidRPr="006D5EAF" w:rsidRDefault="002C5CD3" w:rsidP="002C5CD3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Generator dobrih rezultata je bio mjesec lipanj kada je ostvareno </w:t>
      </w:r>
      <w:r w:rsidRPr="00EC5495">
        <w:rPr>
          <w:rFonts w:asciiTheme="minorHAnsi" w:hAnsiTheme="minorHAnsi" w:cs="Arial"/>
        </w:rPr>
        <w:t>423.593,2 kuna od naplate parkinga što je za 161.457,2</w:t>
      </w:r>
      <w:r>
        <w:rPr>
          <w:rFonts w:asciiTheme="minorHAnsi" w:hAnsiTheme="minorHAnsi" w:cs="Arial"/>
        </w:rPr>
        <w:t xml:space="preserve"> kn  više nego u 2021. godini ( ili 62%). Srpanj je bio za 25% bolji nego lani, a kolovoz i rujan su bili lošiji nego 2021. godine zbog dosta kišnih i hladnih dana. </w:t>
      </w:r>
    </w:p>
    <w:p w14:paraId="33ACD84D" w14:textId="410C45B3" w:rsidR="002C5CD3" w:rsidRDefault="00187016" w:rsidP="002C5CD3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Ukupno je u </w:t>
      </w:r>
      <w:r w:rsidR="002C5CD3" w:rsidRPr="00EC5495">
        <w:rPr>
          <w:rFonts w:asciiTheme="minorHAnsi" w:hAnsiTheme="minorHAnsi" w:cs="Arial"/>
        </w:rPr>
        <w:t>202</w:t>
      </w:r>
      <w:r w:rsidR="002C5CD3">
        <w:rPr>
          <w:rFonts w:asciiTheme="minorHAnsi" w:hAnsiTheme="minorHAnsi" w:cs="Arial"/>
        </w:rPr>
        <w:t>2</w:t>
      </w:r>
      <w:r w:rsidR="002C5CD3" w:rsidRPr="00EC5495">
        <w:rPr>
          <w:rFonts w:asciiTheme="minorHAnsi" w:hAnsiTheme="minorHAnsi" w:cs="Arial"/>
        </w:rPr>
        <w:t>.</w:t>
      </w:r>
      <w:r w:rsidR="002C5CD3" w:rsidRPr="00D1668E">
        <w:rPr>
          <w:rFonts w:asciiTheme="minorHAnsi" w:hAnsiTheme="minorHAnsi" w:cs="Arial"/>
        </w:rPr>
        <w:t xml:space="preserve"> godin</w:t>
      </w:r>
      <w:r w:rsidR="00132401">
        <w:rPr>
          <w:rFonts w:asciiTheme="minorHAnsi" w:hAnsiTheme="minorHAnsi" w:cs="Arial"/>
        </w:rPr>
        <w:t>i</w:t>
      </w:r>
      <w:r w:rsidR="002C5CD3" w:rsidRPr="00D1668E">
        <w:rPr>
          <w:rFonts w:asciiTheme="minorHAnsi" w:hAnsiTheme="minorHAnsi" w:cs="Arial"/>
        </w:rPr>
        <w:t xml:space="preserve"> društvo poslovalo s pozitivnim financijskim rezultatom i ostvarilo je dobit od  </w:t>
      </w:r>
      <w:r>
        <w:rPr>
          <w:rFonts w:asciiTheme="minorHAnsi" w:hAnsiTheme="minorHAnsi" w:cs="Arial"/>
        </w:rPr>
        <w:t>331.097</w:t>
      </w:r>
      <w:r w:rsidR="002C5CD3">
        <w:rPr>
          <w:rFonts w:asciiTheme="minorHAnsi" w:hAnsiTheme="minorHAnsi" w:cs="Arial"/>
        </w:rPr>
        <w:t xml:space="preserve"> </w:t>
      </w:r>
      <w:r w:rsidR="002C5CD3" w:rsidRPr="00D1668E">
        <w:rPr>
          <w:rFonts w:asciiTheme="minorHAnsi" w:hAnsiTheme="minorHAnsi" w:cs="Arial"/>
        </w:rPr>
        <w:t xml:space="preserve">kn, što je za </w:t>
      </w:r>
      <w:r>
        <w:rPr>
          <w:rFonts w:asciiTheme="minorHAnsi" w:hAnsiTheme="minorHAnsi" w:cs="Arial"/>
        </w:rPr>
        <w:t>31</w:t>
      </w:r>
      <w:r w:rsidR="002C5CD3" w:rsidRPr="00D1668E">
        <w:rPr>
          <w:rFonts w:asciiTheme="minorHAnsi" w:hAnsiTheme="minorHAnsi" w:cs="Arial"/>
        </w:rPr>
        <w:t xml:space="preserve"> % više </w:t>
      </w:r>
      <w:r>
        <w:rPr>
          <w:rFonts w:asciiTheme="minorHAnsi" w:hAnsiTheme="minorHAnsi" w:cs="Arial"/>
        </w:rPr>
        <w:t xml:space="preserve">nego </w:t>
      </w:r>
      <w:r w:rsidR="002C5CD3" w:rsidRPr="00D1668E">
        <w:rPr>
          <w:rFonts w:asciiTheme="minorHAnsi" w:hAnsiTheme="minorHAnsi" w:cs="Arial"/>
        </w:rPr>
        <w:t>20</w:t>
      </w:r>
      <w:r w:rsidR="002C5CD3">
        <w:rPr>
          <w:rFonts w:asciiTheme="minorHAnsi" w:hAnsiTheme="minorHAnsi" w:cs="Arial"/>
        </w:rPr>
        <w:t>21</w:t>
      </w:r>
      <w:r w:rsidR="002C5CD3" w:rsidRPr="00D1668E">
        <w:rPr>
          <w:rFonts w:asciiTheme="minorHAnsi" w:hAnsiTheme="minorHAnsi" w:cs="Arial"/>
        </w:rPr>
        <w:t xml:space="preserve">. godine </w:t>
      </w:r>
      <w:r>
        <w:rPr>
          <w:rFonts w:asciiTheme="minorHAnsi" w:hAnsiTheme="minorHAnsi" w:cs="Arial"/>
        </w:rPr>
        <w:t>i 118</w:t>
      </w:r>
      <w:r w:rsidR="002C5CD3" w:rsidRPr="00D1668E">
        <w:rPr>
          <w:rFonts w:asciiTheme="minorHAnsi" w:hAnsiTheme="minorHAnsi" w:cs="Arial"/>
        </w:rPr>
        <w:t xml:space="preserve"> % više od plana. U 20</w:t>
      </w:r>
      <w:r w:rsidR="002C5CD3">
        <w:rPr>
          <w:rFonts w:asciiTheme="minorHAnsi" w:hAnsiTheme="minorHAnsi" w:cs="Arial"/>
        </w:rPr>
        <w:t>22</w:t>
      </w:r>
      <w:r w:rsidR="002C5CD3" w:rsidRPr="00D1668E">
        <w:rPr>
          <w:rFonts w:asciiTheme="minorHAnsi" w:hAnsiTheme="minorHAnsi" w:cs="Arial"/>
        </w:rPr>
        <w:t xml:space="preserve">. godini ukupno je ostvareno </w:t>
      </w:r>
      <w:r w:rsidR="002C5CD3" w:rsidRPr="009063D2">
        <w:rPr>
          <w:rFonts w:asciiTheme="minorHAnsi" w:hAnsiTheme="minorHAnsi" w:cs="Arial"/>
        </w:rPr>
        <w:t>3.</w:t>
      </w:r>
      <w:r>
        <w:rPr>
          <w:rFonts w:asciiTheme="minorHAnsi" w:hAnsiTheme="minorHAnsi" w:cs="Arial"/>
        </w:rPr>
        <w:t>416.072</w:t>
      </w:r>
      <w:r w:rsidR="002C5CD3">
        <w:rPr>
          <w:rFonts w:asciiTheme="minorHAnsi" w:hAnsiTheme="minorHAnsi" w:cs="Arial"/>
        </w:rPr>
        <w:t xml:space="preserve"> </w:t>
      </w:r>
      <w:r w:rsidR="002C5CD3" w:rsidRPr="00D1668E">
        <w:rPr>
          <w:rFonts w:asciiTheme="minorHAnsi" w:hAnsiTheme="minorHAnsi" w:cs="Arial"/>
        </w:rPr>
        <w:t xml:space="preserve">kn prihoda ( </w:t>
      </w:r>
      <w:r>
        <w:rPr>
          <w:rFonts w:asciiTheme="minorHAnsi" w:hAnsiTheme="minorHAnsi" w:cs="Arial"/>
        </w:rPr>
        <w:t>15,4</w:t>
      </w:r>
      <w:r w:rsidR="002C5CD3" w:rsidRPr="00D1668E">
        <w:rPr>
          <w:rFonts w:asciiTheme="minorHAnsi" w:hAnsiTheme="minorHAnsi" w:cs="Arial"/>
        </w:rPr>
        <w:t xml:space="preserve"> % više u odnosu na</w:t>
      </w:r>
      <w:r>
        <w:rPr>
          <w:rFonts w:asciiTheme="minorHAnsi" w:hAnsiTheme="minorHAnsi" w:cs="Arial"/>
        </w:rPr>
        <w:t xml:space="preserve"> </w:t>
      </w:r>
      <w:r w:rsidR="002C5CD3" w:rsidRPr="00D1668E">
        <w:rPr>
          <w:rFonts w:asciiTheme="minorHAnsi" w:hAnsiTheme="minorHAnsi" w:cs="Arial"/>
        </w:rPr>
        <w:t>20</w:t>
      </w:r>
      <w:r w:rsidR="002C5CD3">
        <w:rPr>
          <w:rFonts w:asciiTheme="minorHAnsi" w:hAnsiTheme="minorHAnsi" w:cs="Arial"/>
        </w:rPr>
        <w:t>21</w:t>
      </w:r>
      <w:r w:rsidR="002C5CD3" w:rsidRPr="00D1668E">
        <w:rPr>
          <w:rFonts w:asciiTheme="minorHAnsi" w:hAnsiTheme="minorHAnsi" w:cs="Arial"/>
        </w:rPr>
        <w:t>. godin</w:t>
      </w:r>
      <w:r>
        <w:rPr>
          <w:rFonts w:asciiTheme="minorHAnsi" w:hAnsiTheme="minorHAnsi" w:cs="Arial"/>
        </w:rPr>
        <w:t>u</w:t>
      </w:r>
      <w:r w:rsidR="002C5CD3" w:rsidRPr="00D1668E">
        <w:rPr>
          <w:rFonts w:asciiTheme="minorHAnsi" w:hAnsiTheme="minorHAnsi" w:cs="Arial"/>
        </w:rPr>
        <w:t xml:space="preserve"> i </w:t>
      </w:r>
      <w:r w:rsidR="002C5CD3">
        <w:rPr>
          <w:rFonts w:asciiTheme="minorHAnsi" w:hAnsiTheme="minorHAnsi" w:cs="Arial"/>
        </w:rPr>
        <w:t>15</w:t>
      </w:r>
      <w:r w:rsidR="002C5CD3" w:rsidRPr="00D1668E">
        <w:rPr>
          <w:rFonts w:asciiTheme="minorHAnsi" w:hAnsiTheme="minorHAnsi" w:cs="Arial"/>
        </w:rPr>
        <w:t xml:space="preserve">% više od plana), te </w:t>
      </w:r>
      <w:r>
        <w:rPr>
          <w:rFonts w:asciiTheme="minorHAnsi" w:hAnsiTheme="minorHAnsi" w:cs="Arial"/>
        </w:rPr>
        <w:t>3.084.974</w:t>
      </w:r>
      <w:r w:rsidR="002C5CD3">
        <w:rPr>
          <w:rFonts w:asciiTheme="minorHAnsi" w:hAnsiTheme="minorHAnsi" w:cs="Arial"/>
        </w:rPr>
        <w:t xml:space="preserve"> </w:t>
      </w:r>
      <w:r w:rsidR="002C5CD3" w:rsidRPr="00D1668E">
        <w:rPr>
          <w:rFonts w:asciiTheme="minorHAnsi" w:hAnsiTheme="minorHAnsi" w:cs="Arial"/>
        </w:rPr>
        <w:t>kn troškova (</w:t>
      </w:r>
      <w:r>
        <w:rPr>
          <w:rFonts w:asciiTheme="minorHAnsi" w:hAnsiTheme="minorHAnsi" w:cs="Arial"/>
        </w:rPr>
        <w:t xml:space="preserve">14 </w:t>
      </w:r>
      <w:r w:rsidR="002C5CD3">
        <w:rPr>
          <w:rFonts w:asciiTheme="minorHAnsi" w:hAnsiTheme="minorHAnsi" w:cs="Arial"/>
        </w:rPr>
        <w:t>% više nego lani</w:t>
      </w:r>
      <w:r w:rsidR="002C5CD3" w:rsidRPr="00D1668E">
        <w:rPr>
          <w:rFonts w:asciiTheme="minorHAnsi" w:hAnsiTheme="minorHAnsi" w:cs="Arial"/>
        </w:rPr>
        <w:t xml:space="preserve"> i </w:t>
      </w:r>
      <w:r>
        <w:rPr>
          <w:rFonts w:asciiTheme="minorHAnsi" w:hAnsiTheme="minorHAnsi" w:cs="Arial"/>
        </w:rPr>
        <w:t>10</w:t>
      </w:r>
      <w:r w:rsidR="002C5CD3" w:rsidRPr="00D1668E">
        <w:rPr>
          <w:rFonts w:asciiTheme="minorHAnsi" w:hAnsiTheme="minorHAnsi" w:cs="Arial"/>
        </w:rPr>
        <w:t xml:space="preserve"> % </w:t>
      </w:r>
      <w:r w:rsidR="002C5CD3">
        <w:rPr>
          <w:rFonts w:asciiTheme="minorHAnsi" w:hAnsiTheme="minorHAnsi" w:cs="Arial"/>
        </w:rPr>
        <w:t>više</w:t>
      </w:r>
      <w:r w:rsidR="002C5CD3" w:rsidRPr="00D1668E">
        <w:rPr>
          <w:rFonts w:asciiTheme="minorHAnsi" w:hAnsiTheme="minorHAnsi" w:cs="Arial"/>
        </w:rPr>
        <w:t xml:space="preserve"> od plana).</w:t>
      </w:r>
    </w:p>
    <w:p w14:paraId="08F2C437" w14:textId="77777777" w:rsidR="002C5CD3" w:rsidRPr="006D5EAF" w:rsidRDefault="002C5CD3" w:rsidP="002C5CD3">
      <w:pPr>
        <w:spacing w:after="0"/>
        <w:jc w:val="both"/>
        <w:rPr>
          <w:rFonts w:asciiTheme="minorHAnsi" w:hAnsiTheme="minorHAnsi" w:cs="Arial"/>
        </w:rPr>
      </w:pPr>
    </w:p>
    <w:p w14:paraId="645E14F8" w14:textId="77777777" w:rsidR="002C5CD3" w:rsidRPr="006D5EAF" w:rsidRDefault="002C5CD3" w:rsidP="002C5CD3">
      <w:pPr>
        <w:pStyle w:val="Odlomakpopisa"/>
        <w:numPr>
          <w:ilvl w:val="1"/>
          <w:numId w:val="31"/>
        </w:num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Analiza prihoda i aktivnosti prema pojedinim djelatnostima</w:t>
      </w:r>
    </w:p>
    <w:p w14:paraId="085767A2" w14:textId="2A91918F" w:rsidR="002C5CD3" w:rsidRPr="006D5EAF" w:rsidRDefault="002C5CD3" w:rsidP="002C5CD3">
      <w:pPr>
        <w:spacing w:after="0"/>
        <w:jc w:val="both"/>
        <w:rPr>
          <w:rFonts w:asciiTheme="minorHAnsi" w:hAnsiTheme="minorHAnsi" w:cs="Arial"/>
          <w:bCs/>
        </w:rPr>
      </w:pPr>
      <w:r w:rsidRPr="006D5EAF">
        <w:rPr>
          <w:rFonts w:asciiTheme="minorHAnsi" w:hAnsiTheme="minorHAnsi" w:cs="Arial"/>
          <w:bCs/>
        </w:rPr>
        <w:t xml:space="preserve">U slijedećem djelu materijala analizirati ćemo prihode i aktivnosti po pojedinim djelatnostima i usporediti ih s </w:t>
      </w:r>
      <w:r w:rsidRPr="00EC5495">
        <w:rPr>
          <w:rFonts w:asciiTheme="minorHAnsi" w:hAnsiTheme="minorHAnsi" w:cs="Arial"/>
          <w:bCs/>
        </w:rPr>
        <w:t>202</w:t>
      </w:r>
      <w:r>
        <w:rPr>
          <w:rFonts w:asciiTheme="minorHAnsi" w:hAnsiTheme="minorHAnsi" w:cs="Arial"/>
          <w:bCs/>
        </w:rPr>
        <w:t>1</w:t>
      </w:r>
      <w:r w:rsidRPr="006D5EAF">
        <w:rPr>
          <w:rFonts w:asciiTheme="minorHAnsi" w:hAnsiTheme="minorHAnsi" w:cs="Arial"/>
          <w:bCs/>
        </w:rPr>
        <w:t>. godine i s planom za 202</w:t>
      </w:r>
      <w:r>
        <w:rPr>
          <w:rFonts w:asciiTheme="minorHAnsi" w:hAnsiTheme="minorHAnsi" w:cs="Arial"/>
          <w:bCs/>
        </w:rPr>
        <w:t>2</w:t>
      </w:r>
      <w:r w:rsidRPr="006D5EAF">
        <w:rPr>
          <w:rFonts w:asciiTheme="minorHAnsi" w:hAnsiTheme="minorHAnsi" w:cs="Arial"/>
          <w:bCs/>
        </w:rPr>
        <w:t>.</w:t>
      </w:r>
      <w:r>
        <w:rPr>
          <w:rFonts w:asciiTheme="minorHAnsi" w:hAnsiTheme="minorHAnsi" w:cs="Arial"/>
          <w:bCs/>
        </w:rPr>
        <w:t xml:space="preserve"> godin</w:t>
      </w:r>
      <w:r w:rsidR="00187016">
        <w:rPr>
          <w:rFonts w:asciiTheme="minorHAnsi" w:hAnsiTheme="minorHAnsi" w:cs="Arial"/>
          <w:bCs/>
        </w:rPr>
        <w:t>u</w:t>
      </w:r>
      <w:r>
        <w:rPr>
          <w:rFonts w:asciiTheme="minorHAnsi" w:hAnsiTheme="minorHAnsi" w:cs="Arial"/>
          <w:bCs/>
        </w:rPr>
        <w:t>.</w:t>
      </w:r>
    </w:p>
    <w:p w14:paraId="1C2F56CB" w14:textId="77777777" w:rsidR="002C5CD3" w:rsidRPr="006D5EAF" w:rsidRDefault="002C5CD3" w:rsidP="002C5CD3">
      <w:pPr>
        <w:spacing w:after="0"/>
        <w:jc w:val="both"/>
        <w:rPr>
          <w:rFonts w:asciiTheme="minorHAnsi" w:hAnsiTheme="minorHAnsi" w:cs="Arial"/>
        </w:rPr>
      </w:pPr>
    </w:p>
    <w:p w14:paraId="5F217246" w14:textId="77777777" w:rsidR="002C5CD3" w:rsidRPr="006D5EAF" w:rsidRDefault="002C5CD3" w:rsidP="002C5CD3">
      <w:pPr>
        <w:pStyle w:val="Odlomakpopisa"/>
        <w:numPr>
          <w:ilvl w:val="2"/>
          <w:numId w:val="31"/>
        </w:num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Prihodi od osnovne djelatnosti</w:t>
      </w:r>
    </w:p>
    <w:p w14:paraId="2129E10A" w14:textId="77777777" w:rsidR="002C5CD3" w:rsidRDefault="002C5CD3" w:rsidP="002C5CD3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Najznačajniji prihodi od osnovnih djelatnosti su prihodi od naplate parkinga, prihodi od usluge održavanj</w:t>
      </w:r>
      <w:r>
        <w:rPr>
          <w:rFonts w:asciiTheme="minorHAnsi" w:hAnsiTheme="minorHAnsi" w:cs="Arial"/>
        </w:rPr>
        <w:t>a i o</w:t>
      </w:r>
      <w:r w:rsidRPr="0027195D">
        <w:rPr>
          <w:rFonts w:asciiTheme="minorHAnsi" w:hAnsiTheme="minorHAnsi" w:cs="Arial"/>
        </w:rPr>
        <w:t xml:space="preserve">stali prihodi osnovnih djelatnosti - </w:t>
      </w:r>
      <w:r>
        <w:rPr>
          <w:rFonts w:asciiTheme="minorHAnsi" w:hAnsiTheme="minorHAnsi" w:cs="Arial"/>
        </w:rPr>
        <w:t>p</w:t>
      </w:r>
      <w:r w:rsidRPr="0027195D">
        <w:rPr>
          <w:rFonts w:asciiTheme="minorHAnsi" w:hAnsiTheme="minorHAnsi" w:cs="Arial"/>
        </w:rPr>
        <w:t>rihodi od najmova, knjigovodstveni prihodi i prihodi od održavanja E-grada</w:t>
      </w:r>
      <w:r>
        <w:rPr>
          <w:rFonts w:asciiTheme="minorHAnsi" w:hAnsiTheme="minorHAnsi" w:cs="Arial"/>
        </w:rPr>
        <w:t>.</w:t>
      </w:r>
    </w:p>
    <w:p w14:paraId="5EAB0EE7" w14:textId="77777777" w:rsidR="002C5CD3" w:rsidRPr="006D5EAF" w:rsidRDefault="002C5CD3" w:rsidP="002C5CD3">
      <w:pPr>
        <w:spacing w:after="0"/>
        <w:jc w:val="both"/>
        <w:rPr>
          <w:rFonts w:asciiTheme="minorHAnsi" w:hAnsiTheme="minorHAnsi" w:cs="Arial"/>
        </w:rPr>
      </w:pPr>
    </w:p>
    <w:p w14:paraId="63679EB0" w14:textId="77777777" w:rsidR="002C5CD3" w:rsidRPr="006D5EAF" w:rsidRDefault="002C5CD3" w:rsidP="002C5CD3">
      <w:pPr>
        <w:pStyle w:val="Odlomakpopisa"/>
        <w:numPr>
          <w:ilvl w:val="3"/>
          <w:numId w:val="31"/>
        </w:num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Prihodi od naplate parkiranja</w:t>
      </w:r>
    </w:p>
    <w:p w14:paraId="3DB28F7C" w14:textId="6FEB5D28" w:rsidR="002C5CD3" w:rsidRDefault="002C5CD3" w:rsidP="002C5CD3">
      <w:pPr>
        <w:spacing w:after="0"/>
        <w:jc w:val="both"/>
        <w:rPr>
          <w:rFonts w:asciiTheme="minorHAnsi" w:hAnsiTheme="minorHAnsi" w:cs="Arial"/>
        </w:rPr>
      </w:pPr>
      <w:bookmarkStart w:id="0" w:name="_Hlk129090549"/>
      <w:r w:rsidRPr="006D5EAF">
        <w:rPr>
          <w:rFonts w:asciiTheme="minorHAnsi" w:hAnsiTheme="minorHAnsi" w:cs="Arial"/>
        </w:rPr>
        <w:t xml:space="preserve">Ukupni promet na parkiralištima pod upravljanjem Labin 2000 d.o.o. bio je </w:t>
      </w:r>
      <w:r w:rsidRPr="009063D2">
        <w:rPr>
          <w:rFonts w:asciiTheme="minorHAnsi" w:hAnsiTheme="minorHAnsi" w:cs="Arial"/>
        </w:rPr>
        <w:t>2.</w:t>
      </w:r>
      <w:r w:rsidR="00187016">
        <w:rPr>
          <w:rFonts w:asciiTheme="minorHAnsi" w:hAnsiTheme="minorHAnsi" w:cs="Arial"/>
        </w:rPr>
        <w:t>212.563</w:t>
      </w:r>
      <w:r>
        <w:rPr>
          <w:rFonts w:asciiTheme="minorHAnsi" w:hAnsiTheme="minorHAnsi" w:cs="Arial"/>
        </w:rPr>
        <w:t xml:space="preserve"> </w:t>
      </w:r>
      <w:r w:rsidRPr="006D5EAF">
        <w:rPr>
          <w:rFonts w:asciiTheme="minorHAnsi" w:hAnsiTheme="minorHAnsi" w:cs="Arial"/>
        </w:rPr>
        <w:t xml:space="preserve">kn što je za </w:t>
      </w:r>
      <w:r w:rsidR="00187016">
        <w:rPr>
          <w:rFonts w:asciiTheme="minorHAnsi" w:hAnsiTheme="minorHAnsi" w:cs="Arial"/>
        </w:rPr>
        <w:t>405.672</w:t>
      </w:r>
      <w:r>
        <w:rPr>
          <w:rFonts w:asciiTheme="minorHAnsi" w:hAnsiTheme="minorHAnsi" w:cs="Arial"/>
        </w:rPr>
        <w:t xml:space="preserve"> </w:t>
      </w:r>
      <w:r w:rsidRPr="006D5EAF">
        <w:rPr>
          <w:rFonts w:asciiTheme="minorHAnsi" w:hAnsiTheme="minorHAnsi" w:cs="Arial"/>
        </w:rPr>
        <w:t xml:space="preserve">kn ( </w:t>
      </w:r>
      <w:r>
        <w:rPr>
          <w:rFonts w:asciiTheme="minorHAnsi" w:hAnsiTheme="minorHAnsi" w:cs="Arial"/>
        </w:rPr>
        <w:t>2</w:t>
      </w:r>
      <w:r w:rsidR="00187016">
        <w:rPr>
          <w:rFonts w:asciiTheme="minorHAnsi" w:hAnsiTheme="minorHAnsi" w:cs="Arial"/>
        </w:rPr>
        <w:t xml:space="preserve">2,5 </w:t>
      </w:r>
      <w:r w:rsidRPr="006D5EAF">
        <w:rPr>
          <w:rFonts w:asciiTheme="minorHAnsi" w:hAnsiTheme="minorHAnsi" w:cs="Arial"/>
        </w:rPr>
        <w:t xml:space="preserve">% ) </w:t>
      </w:r>
      <w:r>
        <w:rPr>
          <w:rFonts w:asciiTheme="minorHAnsi" w:hAnsiTheme="minorHAnsi" w:cs="Arial"/>
        </w:rPr>
        <w:t>više</w:t>
      </w:r>
      <w:r w:rsidRPr="006D5EAF">
        <w:rPr>
          <w:rFonts w:asciiTheme="minorHAnsi" w:hAnsiTheme="minorHAnsi" w:cs="Arial"/>
        </w:rPr>
        <w:t xml:space="preserve"> nego u </w:t>
      </w:r>
      <w:r w:rsidR="00187016">
        <w:rPr>
          <w:rFonts w:asciiTheme="minorHAnsi" w:hAnsiTheme="minorHAnsi" w:cs="Arial"/>
        </w:rPr>
        <w:t>2</w:t>
      </w:r>
      <w:r w:rsidRPr="006D5EAF">
        <w:rPr>
          <w:rFonts w:asciiTheme="minorHAnsi" w:hAnsiTheme="minorHAnsi" w:cs="Arial"/>
        </w:rPr>
        <w:t>0</w:t>
      </w:r>
      <w:r>
        <w:rPr>
          <w:rFonts w:asciiTheme="minorHAnsi" w:hAnsiTheme="minorHAnsi" w:cs="Arial"/>
        </w:rPr>
        <w:t>21</w:t>
      </w:r>
      <w:r w:rsidRPr="006D5EAF">
        <w:rPr>
          <w:rFonts w:asciiTheme="minorHAnsi" w:hAnsiTheme="minorHAnsi" w:cs="Arial"/>
        </w:rPr>
        <w:t>.</w:t>
      </w:r>
      <w:r w:rsidR="00187016">
        <w:rPr>
          <w:rFonts w:asciiTheme="minorHAnsi" w:hAnsiTheme="minorHAnsi" w:cs="Arial"/>
        </w:rPr>
        <w:t xml:space="preserve"> godini</w:t>
      </w:r>
      <w:r w:rsidRPr="006D5EAF">
        <w:rPr>
          <w:rFonts w:asciiTheme="minorHAnsi" w:hAnsiTheme="minorHAnsi" w:cs="Arial"/>
        </w:rPr>
        <w:t xml:space="preserve">, te </w:t>
      </w:r>
      <w:r w:rsidR="00187016">
        <w:rPr>
          <w:rFonts w:asciiTheme="minorHAnsi" w:hAnsiTheme="minorHAnsi" w:cs="Arial"/>
        </w:rPr>
        <w:t>373.563</w:t>
      </w:r>
      <w:r>
        <w:rPr>
          <w:rFonts w:asciiTheme="minorHAnsi" w:hAnsiTheme="minorHAnsi" w:cs="Arial"/>
        </w:rPr>
        <w:t xml:space="preserve"> </w:t>
      </w:r>
      <w:r w:rsidRPr="006D5EAF">
        <w:rPr>
          <w:rFonts w:asciiTheme="minorHAnsi" w:hAnsiTheme="minorHAnsi" w:cs="Arial"/>
        </w:rPr>
        <w:t xml:space="preserve">( </w:t>
      </w:r>
      <w:r w:rsidR="00187016">
        <w:rPr>
          <w:rFonts w:asciiTheme="minorHAnsi" w:hAnsiTheme="minorHAnsi" w:cs="Arial"/>
        </w:rPr>
        <w:t>20,3</w:t>
      </w:r>
      <w:r w:rsidRPr="006D5EAF">
        <w:rPr>
          <w:rFonts w:asciiTheme="minorHAnsi" w:hAnsiTheme="minorHAnsi" w:cs="Arial"/>
        </w:rPr>
        <w:t xml:space="preserve">% ) </w:t>
      </w:r>
      <w:r>
        <w:rPr>
          <w:rFonts w:asciiTheme="minorHAnsi" w:hAnsiTheme="minorHAnsi" w:cs="Arial"/>
        </w:rPr>
        <w:t>više</w:t>
      </w:r>
      <w:r w:rsidRPr="006D5EAF">
        <w:rPr>
          <w:rFonts w:asciiTheme="minorHAnsi" w:hAnsiTheme="minorHAnsi" w:cs="Arial"/>
        </w:rPr>
        <w:t xml:space="preserve"> od plana. </w:t>
      </w:r>
      <w:r>
        <w:rPr>
          <w:rFonts w:asciiTheme="minorHAnsi" w:hAnsiTheme="minorHAnsi" w:cs="Arial"/>
        </w:rPr>
        <w:t xml:space="preserve">Po prvi puta je ostvaren prihod veći od 2.000.000 kuna uz napomenu da cijene i kapaciteti parkinga nisu mijenjani od 2019. godine. Izvrsni lipanj i </w:t>
      </w:r>
      <w:proofErr w:type="spellStart"/>
      <w:r>
        <w:rPr>
          <w:rFonts w:asciiTheme="minorHAnsi" w:hAnsiTheme="minorHAnsi" w:cs="Arial"/>
        </w:rPr>
        <w:t>spanj</w:t>
      </w:r>
      <w:proofErr w:type="spellEnd"/>
      <w:r>
        <w:rPr>
          <w:rFonts w:asciiTheme="minorHAnsi" w:hAnsiTheme="minorHAnsi" w:cs="Arial"/>
        </w:rPr>
        <w:t>, malo slabiji kolovoz i rujan doveli su do toga rezultata. Osobiti rast je ostvaren na parkiralištima na Obali maršala Tita te na parkiralištima u Ulici slobode i Prohaski u Rapcu. Sva parkirališta su ostvarila veće prihode od 2021. i plana osim parkiralište na Trgu labinskih rudara.</w:t>
      </w:r>
    </w:p>
    <w:p w14:paraId="5C7EE7DF" w14:textId="77777777" w:rsidR="00132401" w:rsidRDefault="00132401" w:rsidP="002C5CD3">
      <w:pPr>
        <w:spacing w:after="0"/>
        <w:jc w:val="both"/>
        <w:rPr>
          <w:rFonts w:asciiTheme="minorHAnsi" w:hAnsiTheme="minorHAnsi" w:cs="Arial"/>
        </w:rPr>
      </w:pPr>
    </w:p>
    <w:p w14:paraId="1470B819" w14:textId="0BBC1558" w:rsidR="00976C6A" w:rsidRDefault="00976C6A" w:rsidP="002C5CD3">
      <w:pPr>
        <w:spacing w:after="0"/>
        <w:jc w:val="both"/>
        <w:rPr>
          <w:rFonts w:asciiTheme="minorHAnsi" w:hAnsiTheme="minorHAnsi" w:cs="Arial"/>
        </w:rPr>
      </w:pPr>
    </w:p>
    <w:p w14:paraId="498B7BAD" w14:textId="722A5066" w:rsidR="006132E8" w:rsidRDefault="006132E8" w:rsidP="002C5CD3">
      <w:pPr>
        <w:spacing w:after="0"/>
        <w:jc w:val="both"/>
        <w:rPr>
          <w:rFonts w:asciiTheme="minorHAnsi" w:hAnsiTheme="minorHAnsi" w:cs="Arial"/>
        </w:rPr>
      </w:pPr>
    </w:p>
    <w:p w14:paraId="5C5B4639" w14:textId="34A1EB93" w:rsidR="00FF485A" w:rsidRDefault="00FF485A" w:rsidP="002C5CD3">
      <w:pPr>
        <w:spacing w:after="0"/>
        <w:jc w:val="both"/>
        <w:rPr>
          <w:rFonts w:asciiTheme="minorHAnsi" w:hAnsiTheme="minorHAnsi" w:cs="Arial"/>
        </w:rPr>
      </w:pPr>
    </w:p>
    <w:p w14:paraId="42D72B56" w14:textId="77777777" w:rsidR="00FF485A" w:rsidRDefault="00FF485A" w:rsidP="002C5CD3">
      <w:pPr>
        <w:spacing w:after="0"/>
        <w:jc w:val="both"/>
        <w:rPr>
          <w:rFonts w:asciiTheme="minorHAnsi" w:hAnsiTheme="minorHAnsi" w:cs="Arial"/>
        </w:rPr>
      </w:pPr>
    </w:p>
    <w:p w14:paraId="6500A9BC" w14:textId="03C5D511" w:rsidR="002C5CD3" w:rsidRDefault="002C5CD3" w:rsidP="002C5CD3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Prihodi od naplate po pojedin</w:t>
      </w:r>
      <w:r>
        <w:rPr>
          <w:rFonts w:asciiTheme="minorHAnsi" w:hAnsiTheme="minorHAnsi" w:cs="Arial"/>
        </w:rPr>
        <w:t>i</w:t>
      </w:r>
      <w:r w:rsidRPr="006D5EAF">
        <w:rPr>
          <w:rFonts w:asciiTheme="minorHAnsi" w:hAnsiTheme="minorHAnsi" w:cs="Arial"/>
        </w:rPr>
        <w:t>m parkirališt</w:t>
      </w:r>
      <w:r>
        <w:rPr>
          <w:rFonts w:asciiTheme="minorHAnsi" w:hAnsiTheme="minorHAnsi" w:cs="Arial"/>
        </w:rPr>
        <w:t>ima</w:t>
      </w:r>
      <w:r w:rsidRPr="006D5EAF">
        <w:rPr>
          <w:rFonts w:asciiTheme="minorHAnsi" w:hAnsiTheme="minorHAnsi" w:cs="Arial"/>
        </w:rPr>
        <w:t xml:space="preserve"> prikazan</w:t>
      </w:r>
      <w:r>
        <w:rPr>
          <w:rFonts w:asciiTheme="minorHAnsi" w:hAnsiTheme="minorHAnsi" w:cs="Arial"/>
        </w:rPr>
        <w:t>i</w:t>
      </w:r>
      <w:r w:rsidRPr="006D5EAF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su</w:t>
      </w:r>
      <w:r w:rsidRPr="006D5EAF">
        <w:rPr>
          <w:rFonts w:asciiTheme="minorHAnsi" w:hAnsiTheme="minorHAnsi" w:cs="Arial"/>
        </w:rPr>
        <w:t xml:space="preserve"> u sljedećoj tablici: </w:t>
      </w:r>
    </w:p>
    <w:p w14:paraId="578B9CC1" w14:textId="77777777" w:rsidR="00976C6A" w:rsidRPr="006D5EAF" w:rsidRDefault="00976C6A" w:rsidP="002C5CD3">
      <w:pPr>
        <w:spacing w:after="0"/>
        <w:jc w:val="both"/>
        <w:rPr>
          <w:rFonts w:asciiTheme="minorHAnsi" w:hAnsiTheme="minorHAnsi" w:cs="Arial"/>
        </w:rPr>
      </w:pPr>
    </w:p>
    <w:p w14:paraId="657C78FF" w14:textId="751A5B17" w:rsidR="002C5CD3" w:rsidRPr="006D5EAF" w:rsidRDefault="002C5CD3" w:rsidP="002C5CD3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</w:rPr>
        <w:t xml:space="preserve">               </w:t>
      </w: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>
        <w:rPr>
          <w:rFonts w:asciiTheme="minorHAnsi" w:hAnsiTheme="minorHAnsi" w:cs="Arial"/>
          <w:sz w:val="18"/>
          <w:szCs w:val="18"/>
        </w:rPr>
        <w:t>1</w:t>
      </w:r>
      <w:r w:rsidRPr="006D5EAF">
        <w:rPr>
          <w:rFonts w:asciiTheme="minorHAnsi" w:hAnsiTheme="minorHAnsi" w:cs="Arial"/>
          <w:sz w:val="18"/>
          <w:szCs w:val="18"/>
        </w:rPr>
        <w:t>. Prihodi po parkiralištima u 202</w:t>
      </w:r>
      <w:r>
        <w:rPr>
          <w:rFonts w:asciiTheme="minorHAnsi" w:hAnsiTheme="minorHAnsi" w:cs="Arial"/>
          <w:sz w:val="18"/>
          <w:szCs w:val="18"/>
        </w:rPr>
        <w:t>2</w:t>
      </w:r>
      <w:r w:rsidRPr="006D5EAF">
        <w:rPr>
          <w:rFonts w:asciiTheme="minorHAnsi" w:hAnsiTheme="minorHAnsi" w:cs="Arial"/>
          <w:sz w:val="18"/>
          <w:szCs w:val="18"/>
        </w:rPr>
        <w:t>. i usporedba s planom i 20</w:t>
      </w:r>
      <w:r>
        <w:rPr>
          <w:rFonts w:asciiTheme="minorHAnsi" w:hAnsiTheme="minorHAnsi" w:cs="Arial"/>
          <w:sz w:val="18"/>
          <w:szCs w:val="18"/>
        </w:rPr>
        <w:t>21</w:t>
      </w:r>
      <w:r w:rsidRPr="006D5EAF">
        <w:rPr>
          <w:rFonts w:asciiTheme="minorHAnsi" w:hAnsiTheme="minorHAnsi" w:cs="Arial"/>
          <w:sz w:val="18"/>
          <w:szCs w:val="18"/>
        </w:rPr>
        <w:t>.g.</w:t>
      </w:r>
    </w:p>
    <w:p w14:paraId="733AB775" w14:textId="4F9D93A9" w:rsidR="002C5CD3" w:rsidRPr="006D5EAF" w:rsidRDefault="00721B04" w:rsidP="002C5CD3">
      <w:pPr>
        <w:spacing w:after="0"/>
        <w:jc w:val="both"/>
        <w:rPr>
          <w:rFonts w:asciiTheme="minorHAnsi" w:hAnsiTheme="minorHAnsi" w:cs="Arial"/>
        </w:rPr>
      </w:pPr>
      <w:r w:rsidRPr="00721B04">
        <w:rPr>
          <w:noProof/>
        </w:rPr>
        <w:drawing>
          <wp:inline distT="0" distB="0" distL="0" distR="0" wp14:anchorId="5B507025" wp14:editId="156CC8CE">
            <wp:extent cx="6210935" cy="1316355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D0821" w14:textId="77777777" w:rsidR="002C5CD3" w:rsidRPr="006D5EAF" w:rsidRDefault="002C5CD3" w:rsidP="002C5CD3">
      <w:pPr>
        <w:spacing w:after="0"/>
        <w:jc w:val="both"/>
        <w:rPr>
          <w:rFonts w:asciiTheme="minorHAnsi" w:hAnsiTheme="minorHAnsi" w:cs="Arial"/>
        </w:rPr>
      </w:pPr>
    </w:p>
    <w:p w14:paraId="594DA0F2" w14:textId="77777777" w:rsidR="002C5CD3" w:rsidRPr="006D5EAF" w:rsidRDefault="002C5CD3" w:rsidP="002C5CD3">
      <w:pPr>
        <w:spacing w:after="0"/>
        <w:jc w:val="both"/>
        <w:rPr>
          <w:rFonts w:asciiTheme="minorHAnsi" w:hAnsiTheme="minorHAnsi" w:cs="Arial"/>
          <w:bCs/>
        </w:rPr>
      </w:pPr>
      <w:r w:rsidRPr="006D5EAF">
        <w:rPr>
          <w:rFonts w:asciiTheme="minorHAnsi" w:hAnsiTheme="minorHAnsi" w:cs="Arial"/>
          <w:bCs/>
        </w:rPr>
        <w:t>U daljnjem izvještaju analizirana su parkirališta kao prihodovni centri gdje su na pojedina parkirališta locirani pripadajući troškovi i prihodi. S obzirom da na otvorenim parkiralištima nije moguće egzaktno podijeliti neke troškove i prihode te stavke su procijenjene ( npr. izvještaji o prihodima putem SMS ili sezonskim kartama nije moguće evidentirati po parkiralištima unutar 3. parkirne zone – Prohaska</w:t>
      </w:r>
      <w:r>
        <w:rPr>
          <w:rFonts w:asciiTheme="minorHAnsi" w:hAnsiTheme="minorHAnsi" w:cs="Arial"/>
          <w:bCs/>
        </w:rPr>
        <w:t xml:space="preserve">, </w:t>
      </w:r>
      <w:r w:rsidRPr="006D5EAF">
        <w:rPr>
          <w:rFonts w:asciiTheme="minorHAnsi" w:hAnsiTheme="minorHAnsi" w:cs="Arial"/>
          <w:bCs/>
        </w:rPr>
        <w:t>Ulica slobode</w:t>
      </w:r>
      <w:r>
        <w:rPr>
          <w:rFonts w:asciiTheme="minorHAnsi" w:hAnsiTheme="minorHAnsi" w:cs="Arial"/>
          <w:bCs/>
        </w:rPr>
        <w:t xml:space="preserve"> i Stari grad</w:t>
      </w:r>
      <w:r w:rsidRPr="006D5EAF">
        <w:rPr>
          <w:rFonts w:asciiTheme="minorHAnsi" w:hAnsiTheme="minorHAnsi" w:cs="Arial"/>
          <w:bCs/>
        </w:rPr>
        <w:t xml:space="preserve"> pa su udjeli pojedinog parkirališta procijenjeni )</w:t>
      </w:r>
    </w:p>
    <w:p w14:paraId="12243E48" w14:textId="77777777" w:rsidR="002C5CD3" w:rsidRPr="006D5EAF" w:rsidRDefault="002C5CD3" w:rsidP="002C5CD3">
      <w:pPr>
        <w:spacing w:after="0"/>
        <w:jc w:val="both"/>
        <w:rPr>
          <w:rFonts w:asciiTheme="minorHAnsi" w:hAnsiTheme="minorHAnsi" w:cs="Arial"/>
          <w:bCs/>
        </w:rPr>
      </w:pPr>
    </w:p>
    <w:p w14:paraId="137605E2" w14:textId="77777777" w:rsidR="002C5CD3" w:rsidRPr="006D5EAF" w:rsidRDefault="002C5CD3" w:rsidP="002C5CD3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Parkiralište Titov trg Labin</w:t>
      </w:r>
    </w:p>
    <w:p w14:paraId="31CC6BA5" w14:textId="77777777" w:rsidR="002C5CD3" w:rsidRPr="006D5EAF" w:rsidRDefault="002C5CD3" w:rsidP="002C5CD3">
      <w:pPr>
        <w:spacing w:after="0"/>
        <w:jc w:val="both"/>
        <w:rPr>
          <w:sz w:val="16"/>
          <w:szCs w:val="16"/>
        </w:rPr>
      </w:pPr>
    </w:p>
    <w:p w14:paraId="0A4A69CB" w14:textId="77777777" w:rsidR="002C5CD3" w:rsidRPr="006D5EAF" w:rsidRDefault="002C5CD3" w:rsidP="002C5CD3">
      <w:pPr>
        <w:spacing w:after="0"/>
        <w:jc w:val="both"/>
        <w:rPr>
          <w:sz w:val="16"/>
          <w:szCs w:val="16"/>
        </w:rPr>
      </w:pPr>
      <w:r w:rsidRPr="006D5EAF">
        <w:rPr>
          <w:sz w:val="16"/>
          <w:szCs w:val="16"/>
        </w:rPr>
        <w:t xml:space="preserve">Tablica </w:t>
      </w:r>
      <w:r>
        <w:rPr>
          <w:sz w:val="16"/>
          <w:szCs w:val="16"/>
        </w:rPr>
        <w:t>2</w:t>
      </w:r>
      <w:r w:rsidRPr="006D5EAF">
        <w:rPr>
          <w:sz w:val="16"/>
          <w:szCs w:val="16"/>
        </w:rPr>
        <w:t xml:space="preserve">. </w:t>
      </w:r>
      <w:bookmarkStart w:id="1" w:name="_Hlk514758264"/>
      <w:r w:rsidRPr="006D5EAF">
        <w:rPr>
          <w:sz w:val="16"/>
          <w:szCs w:val="16"/>
        </w:rPr>
        <w:t>PRIHODI / TROŠKOVI_PZ TITOV TRG LABIN</w:t>
      </w:r>
      <w:bookmarkEnd w:id="1"/>
    </w:p>
    <w:p w14:paraId="63C943D8" w14:textId="7829BBEC" w:rsidR="002C5CD3" w:rsidRPr="006D5EAF" w:rsidRDefault="00217B9E" w:rsidP="002C5CD3">
      <w:pPr>
        <w:spacing w:after="0"/>
        <w:jc w:val="both"/>
        <w:rPr>
          <w:rFonts w:asciiTheme="minorHAnsi" w:hAnsiTheme="minorHAnsi" w:cs="Arial"/>
        </w:rPr>
      </w:pPr>
      <w:r w:rsidRPr="00217B9E">
        <w:rPr>
          <w:noProof/>
        </w:rPr>
        <w:drawing>
          <wp:inline distT="0" distB="0" distL="0" distR="0" wp14:anchorId="1B1C3401" wp14:editId="2CE3919A">
            <wp:extent cx="6153150" cy="4159885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69" cy="416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C78AE" w14:textId="77777777" w:rsidR="00976C6A" w:rsidRDefault="00976C6A" w:rsidP="003B070E">
      <w:pPr>
        <w:spacing w:after="0"/>
        <w:jc w:val="both"/>
        <w:rPr>
          <w:rFonts w:asciiTheme="minorHAnsi" w:hAnsiTheme="minorHAnsi" w:cs="Arial"/>
        </w:rPr>
      </w:pPr>
    </w:p>
    <w:p w14:paraId="49ED788B" w14:textId="22097F11" w:rsidR="003B070E" w:rsidRDefault="003B070E" w:rsidP="003B070E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Osnovni podaci o parkiralištu:</w:t>
      </w:r>
    </w:p>
    <w:p w14:paraId="363636D3" w14:textId="77777777" w:rsidR="003B070E" w:rsidRPr="001C0560" w:rsidRDefault="003B070E" w:rsidP="003B070E">
      <w:pPr>
        <w:spacing w:after="0"/>
        <w:jc w:val="both"/>
        <w:rPr>
          <w:rFonts w:asciiTheme="minorHAnsi" w:hAnsiTheme="minorHAnsi" w:cs="Arial"/>
          <w:i/>
          <w:iCs/>
        </w:rPr>
      </w:pPr>
      <w:r>
        <w:rPr>
          <w:rFonts w:asciiTheme="minorHAnsi" w:hAnsiTheme="minorHAnsi" w:cs="Arial"/>
          <w:i/>
          <w:iCs/>
        </w:rPr>
        <w:t>1.</w:t>
      </w:r>
      <w:r w:rsidRPr="001C0560">
        <w:rPr>
          <w:rFonts w:asciiTheme="minorHAnsi" w:hAnsiTheme="minorHAnsi" w:cs="Arial"/>
          <w:i/>
          <w:iCs/>
        </w:rPr>
        <w:t>zona ( crvena zona )</w:t>
      </w:r>
    </w:p>
    <w:p w14:paraId="58E21DAF" w14:textId="3F468FDE" w:rsidR="003B070E" w:rsidRPr="00C00384" w:rsidRDefault="003B070E" w:rsidP="003B070E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>Broj parkirališnih mjesta – 1</w:t>
      </w:r>
      <w:r w:rsidR="00721B04">
        <w:rPr>
          <w:rFonts w:asciiTheme="minorHAnsi" w:hAnsiTheme="minorHAnsi" w:cs="Arial"/>
          <w:i/>
          <w:iCs/>
        </w:rPr>
        <w:t>3</w:t>
      </w:r>
      <w:r w:rsidRPr="00C00384">
        <w:rPr>
          <w:rFonts w:asciiTheme="minorHAnsi" w:hAnsiTheme="minorHAnsi" w:cs="Arial"/>
          <w:i/>
          <w:iCs/>
        </w:rPr>
        <w:t xml:space="preserve"> ( Titov trg ) + 6 ( ulica Paolo </w:t>
      </w:r>
      <w:proofErr w:type="spellStart"/>
      <w:r w:rsidRPr="00C00384">
        <w:rPr>
          <w:rFonts w:asciiTheme="minorHAnsi" w:hAnsiTheme="minorHAnsi" w:cs="Arial"/>
          <w:i/>
          <w:iCs/>
        </w:rPr>
        <w:t>Sfeci</w:t>
      </w:r>
      <w:proofErr w:type="spellEnd"/>
      <w:r w:rsidRPr="00C00384">
        <w:rPr>
          <w:rFonts w:asciiTheme="minorHAnsi" w:hAnsiTheme="minorHAnsi" w:cs="Arial"/>
          <w:i/>
          <w:iCs/>
        </w:rPr>
        <w:t xml:space="preserve"> )</w:t>
      </w:r>
    </w:p>
    <w:p w14:paraId="0AD4FE20" w14:textId="77777777" w:rsidR="00344518" w:rsidRDefault="00344518" w:rsidP="003B070E">
      <w:pPr>
        <w:spacing w:after="0"/>
        <w:jc w:val="both"/>
        <w:rPr>
          <w:rFonts w:asciiTheme="minorHAnsi" w:hAnsiTheme="minorHAnsi" w:cs="Arial"/>
          <w:i/>
          <w:iCs/>
        </w:rPr>
      </w:pPr>
    </w:p>
    <w:p w14:paraId="7599A507" w14:textId="30D8DE4D" w:rsidR="003B070E" w:rsidRPr="00C00384" w:rsidRDefault="003B070E" w:rsidP="003B070E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>Cijena parkinga: Zimsko razdoblje ( 01.10. – 30.04. )</w:t>
      </w:r>
      <w:r>
        <w:rPr>
          <w:rFonts w:asciiTheme="minorHAnsi" w:hAnsiTheme="minorHAnsi" w:cs="Arial"/>
          <w:i/>
          <w:iCs/>
        </w:rPr>
        <w:t>, radnim danom od ponedjeljka do petka, od 08 do 16 sati</w:t>
      </w:r>
    </w:p>
    <w:p w14:paraId="225CF14F" w14:textId="77777777" w:rsidR="003B070E" w:rsidRPr="001C0560" w:rsidRDefault="003B070E" w:rsidP="003B070E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Satna karta – 7,00 kuna</w:t>
      </w:r>
    </w:p>
    <w:p w14:paraId="62A22F9A" w14:textId="77777777" w:rsidR="003B070E" w:rsidRPr="001C0560" w:rsidRDefault="003B070E" w:rsidP="003B070E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Dnevna parkirna karta – 76,00 kuna</w:t>
      </w:r>
    </w:p>
    <w:p w14:paraId="030900DD" w14:textId="77777777" w:rsidR="003B070E" w:rsidRPr="00C00384" w:rsidRDefault="003B070E" w:rsidP="003B070E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>Ljetno razdoblje ( 01.05. – 30.09. )</w:t>
      </w:r>
      <w:r>
        <w:rPr>
          <w:rFonts w:asciiTheme="minorHAnsi" w:hAnsiTheme="minorHAnsi" w:cs="Arial"/>
          <w:i/>
          <w:iCs/>
        </w:rPr>
        <w:t>, naplata svaki dan od 08 do 22 sata</w:t>
      </w:r>
    </w:p>
    <w:p w14:paraId="0B72D091" w14:textId="77777777" w:rsidR="003B070E" w:rsidRPr="001C0560" w:rsidRDefault="003B070E" w:rsidP="003B070E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Satna karta – 10,00 kuna</w:t>
      </w:r>
    </w:p>
    <w:p w14:paraId="4EB7F995" w14:textId="77777777" w:rsidR="003B070E" w:rsidRPr="001C0560" w:rsidRDefault="003B070E" w:rsidP="003B070E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Dnevna parkirna karta – 160,00 kuna</w:t>
      </w:r>
    </w:p>
    <w:p w14:paraId="02EEAEBA" w14:textId="77777777" w:rsidR="003B070E" w:rsidRDefault="003B070E" w:rsidP="003B070E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 xml:space="preserve">Godišnji zakup parkirnog mjesta u ulici Paolo </w:t>
      </w:r>
      <w:proofErr w:type="spellStart"/>
      <w:r w:rsidRPr="00C00384">
        <w:rPr>
          <w:rFonts w:asciiTheme="minorHAnsi" w:hAnsiTheme="minorHAnsi" w:cs="Arial"/>
          <w:i/>
          <w:iCs/>
        </w:rPr>
        <w:t>Sfeci</w:t>
      </w:r>
      <w:proofErr w:type="spellEnd"/>
      <w:r w:rsidRPr="00C00384">
        <w:rPr>
          <w:rFonts w:asciiTheme="minorHAnsi" w:hAnsiTheme="minorHAnsi" w:cs="Arial"/>
          <w:i/>
          <w:iCs/>
        </w:rPr>
        <w:t xml:space="preserve"> – 2.500 kuna</w:t>
      </w:r>
    </w:p>
    <w:p w14:paraId="440EFE6A" w14:textId="77777777" w:rsidR="003B070E" w:rsidRDefault="003B070E" w:rsidP="002C5CD3">
      <w:pPr>
        <w:spacing w:after="0"/>
        <w:jc w:val="both"/>
        <w:rPr>
          <w:rFonts w:asciiTheme="minorHAnsi" w:hAnsiTheme="minorHAnsi" w:cs="Arial"/>
        </w:rPr>
      </w:pPr>
    </w:p>
    <w:p w14:paraId="3B3CB107" w14:textId="2691D885" w:rsidR="002C5CD3" w:rsidRPr="006D5EAF" w:rsidRDefault="002C5CD3" w:rsidP="002C5CD3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Ukupno je ostvareno </w:t>
      </w:r>
      <w:r w:rsidR="003B070E">
        <w:rPr>
          <w:rFonts w:asciiTheme="minorHAnsi" w:hAnsiTheme="minorHAnsi" w:cs="Arial"/>
        </w:rPr>
        <w:t>340.934,72</w:t>
      </w:r>
      <w:r>
        <w:rPr>
          <w:rFonts w:asciiTheme="minorHAnsi" w:hAnsiTheme="minorHAnsi" w:cs="Arial"/>
        </w:rPr>
        <w:t xml:space="preserve"> kuna prihoda te </w:t>
      </w:r>
      <w:r w:rsidR="003B070E">
        <w:rPr>
          <w:rFonts w:asciiTheme="minorHAnsi" w:hAnsiTheme="minorHAnsi" w:cs="Arial"/>
        </w:rPr>
        <w:t>167.434,54</w:t>
      </w:r>
      <w:r>
        <w:rPr>
          <w:rFonts w:asciiTheme="minorHAnsi" w:hAnsiTheme="minorHAnsi" w:cs="Arial"/>
        </w:rPr>
        <w:t xml:space="preserve"> kuna troškova što daje dobit na ovom parkiralištu od 173.</w:t>
      </w:r>
      <w:r w:rsidR="003B070E">
        <w:rPr>
          <w:rFonts w:asciiTheme="minorHAnsi" w:hAnsiTheme="minorHAnsi" w:cs="Arial"/>
        </w:rPr>
        <w:t>411</w:t>
      </w:r>
      <w:r>
        <w:rPr>
          <w:rFonts w:asciiTheme="minorHAnsi" w:hAnsiTheme="minorHAnsi" w:cs="Arial"/>
        </w:rPr>
        <w:t xml:space="preserve"> kuna.</w:t>
      </w:r>
      <w:r w:rsidRPr="006D5EAF">
        <w:rPr>
          <w:rFonts w:asciiTheme="minorHAnsi" w:hAnsiTheme="minorHAnsi" w:cs="Arial"/>
        </w:rPr>
        <w:t xml:space="preserve"> U prihode ulaze i godišnje parkirne karte za korisnike parkirališta u Ulici Paolo </w:t>
      </w:r>
      <w:proofErr w:type="spellStart"/>
      <w:r w:rsidRPr="006D5EAF">
        <w:rPr>
          <w:rFonts w:asciiTheme="minorHAnsi" w:hAnsiTheme="minorHAnsi" w:cs="Arial"/>
        </w:rPr>
        <w:t>Sfeci</w:t>
      </w:r>
      <w:proofErr w:type="spellEnd"/>
      <w:r w:rsidRPr="006D5EAF">
        <w:rPr>
          <w:rFonts w:asciiTheme="minorHAnsi" w:hAnsiTheme="minorHAnsi" w:cs="Arial"/>
        </w:rPr>
        <w:t xml:space="preserve">. </w:t>
      </w:r>
      <w:r>
        <w:rPr>
          <w:rFonts w:asciiTheme="minorHAnsi" w:hAnsiTheme="minorHAnsi" w:cs="Arial"/>
        </w:rPr>
        <w:t xml:space="preserve">Po svim </w:t>
      </w:r>
      <w:proofErr w:type="spellStart"/>
      <w:r>
        <w:rPr>
          <w:rFonts w:asciiTheme="minorHAnsi" w:hAnsiTheme="minorHAnsi" w:cs="Arial"/>
        </w:rPr>
        <w:t>modelitetima</w:t>
      </w:r>
      <w:proofErr w:type="spellEnd"/>
      <w:r>
        <w:rPr>
          <w:rFonts w:asciiTheme="minorHAnsi" w:hAnsiTheme="minorHAnsi" w:cs="Arial"/>
        </w:rPr>
        <w:t xml:space="preserve"> naplate ostvareno je povećanje u odnosu na 2021. godinu ( tada smo s novim modalima naplate krenuli u svibnju ).</w:t>
      </w:r>
    </w:p>
    <w:p w14:paraId="2260212D" w14:textId="77777777" w:rsidR="002C5CD3" w:rsidRDefault="002C5CD3" w:rsidP="002C5CD3">
      <w:pPr>
        <w:spacing w:after="0"/>
        <w:jc w:val="both"/>
        <w:rPr>
          <w:rFonts w:asciiTheme="minorHAnsi" w:hAnsiTheme="minorHAnsi" w:cs="Arial"/>
        </w:rPr>
      </w:pPr>
    </w:p>
    <w:p w14:paraId="7A88AB3D" w14:textId="77777777" w:rsidR="002C5CD3" w:rsidRPr="006D5EAF" w:rsidRDefault="002C5CD3" w:rsidP="002C5CD3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Parkiralište Trg labinskih rudara</w:t>
      </w:r>
    </w:p>
    <w:p w14:paraId="681E411D" w14:textId="77777777" w:rsidR="002C5CD3" w:rsidRPr="006D5EAF" w:rsidRDefault="002C5CD3" w:rsidP="002C5CD3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6BB4DC69" w14:textId="77777777" w:rsidR="002C5CD3" w:rsidRPr="006D5EAF" w:rsidRDefault="002C5CD3" w:rsidP="002C5CD3">
      <w:pPr>
        <w:spacing w:after="0"/>
        <w:jc w:val="both"/>
        <w:rPr>
          <w:sz w:val="16"/>
          <w:szCs w:val="16"/>
        </w:rPr>
      </w:pPr>
      <w:r w:rsidRPr="006D5EAF">
        <w:rPr>
          <w:rFonts w:asciiTheme="minorHAnsi" w:hAnsiTheme="minorHAnsi" w:cs="Arial"/>
          <w:sz w:val="16"/>
          <w:szCs w:val="16"/>
        </w:rPr>
        <w:t xml:space="preserve">Tablica </w:t>
      </w:r>
      <w:r>
        <w:rPr>
          <w:rFonts w:asciiTheme="minorHAnsi" w:hAnsiTheme="minorHAnsi" w:cs="Arial"/>
          <w:sz w:val="16"/>
          <w:szCs w:val="16"/>
        </w:rPr>
        <w:t>3</w:t>
      </w:r>
      <w:r w:rsidRPr="006D5EAF">
        <w:rPr>
          <w:rFonts w:asciiTheme="minorHAnsi" w:hAnsiTheme="minorHAnsi" w:cs="Arial"/>
          <w:sz w:val="16"/>
          <w:szCs w:val="16"/>
        </w:rPr>
        <w:t xml:space="preserve">. </w:t>
      </w:r>
      <w:r w:rsidRPr="006D5EAF">
        <w:rPr>
          <w:sz w:val="16"/>
          <w:szCs w:val="16"/>
        </w:rPr>
        <w:t>PRIHODI / TROŠKOVI_PZ TRG LABINSKIH RUDARA LABIN</w:t>
      </w:r>
    </w:p>
    <w:p w14:paraId="1478910C" w14:textId="0650CF26" w:rsidR="002C5CD3" w:rsidRDefault="00721B04" w:rsidP="002C5CD3">
      <w:pPr>
        <w:spacing w:after="0"/>
        <w:jc w:val="both"/>
        <w:rPr>
          <w:rFonts w:asciiTheme="minorHAnsi" w:hAnsiTheme="minorHAnsi" w:cs="Arial"/>
        </w:rPr>
      </w:pPr>
      <w:r w:rsidRPr="00721B04">
        <w:rPr>
          <w:noProof/>
        </w:rPr>
        <w:drawing>
          <wp:inline distT="0" distB="0" distL="0" distR="0" wp14:anchorId="25B766F9" wp14:editId="23EAEB47">
            <wp:extent cx="6124575" cy="2916464"/>
            <wp:effectExtent l="0" t="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181" cy="292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1092D" w14:textId="77777777" w:rsidR="00721B04" w:rsidRDefault="00721B04" w:rsidP="00721B04">
      <w:pPr>
        <w:spacing w:after="0"/>
        <w:jc w:val="both"/>
        <w:rPr>
          <w:rFonts w:asciiTheme="minorHAnsi" w:hAnsiTheme="minorHAnsi" w:cs="Arial"/>
        </w:rPr>
      </w:pPr>
    </w:p>
    <w:p w14:paraId="5B4EF48C" w14:textId="74039827" w:rsidR="00721B04" w:rsidRPr="00721B04" w:rsidRDefault="00721B04" w:rsidP="00721B04">
      <w:pPr>
        <w:spacing w:after="0"/>
        <w:jc w:val="both"/>
        <w:rPr>
          <w:rFonts w:asciiTheme="minorHAnsi" w:hAnsiTheme="minorHAnsi" w:cs="Arial"/>
        </w:rPr>
      </w:pPr>
      <w:r w:rsidRPr="00721B04">
        <w:rPr>
          <w:rFonts w:asciiTheme="minorHAnsi" w:hAnsiTheme="minorHAnsi" w:cs="Arial"/>
        </w:rPr>
        <w:t>Osnovni podaci o parkiralištu:</w:t>
      </w:r>
    </w:p>
    <w:p w14:paraId="7F0884AF" w14:textId="77777777" w:rsidR="00721B04" w:rsidRPr="00721B04" w:rsidRDefault="00721B04" w:rsidP="00721B04">
      <w:pPr>
        <w:spacing w:after="0"/>
        <w:jc w:val="both"/>
        <w:rPr>
          <w:rFonts w:asciiTheme="minorHAnsi" w:hAnsiTheme="minorHAnsi" w:cs="Arial"/>
          <w:i/>
          <w:iCs/>
        </w:rPr>
      </w:pPr>
      <w:r w:rsidRPr="00721B04">
        <w:rPr>
          <w:rFonts w:asciiTheme="minorHAnsi" w:hAnsiTheme="minorHAnsi" w:cs="Arial"/>
          <w:i/>
          <w:iCs/>
        </w:rPr>
        <w:t>Broj parkirališnih mjesta – 25</w:t>
      </w:r>
    </w:p>
    <w:p w14:paraId="04D72803" w14:textId="77777777" w:rsidR="00721B04" w:rsidRPr="00721B04" w:rsidRDefault="00721B04" w:rsidP="00721B04">
      <w:pPr>
        <w:spacing w:after="0"/>
        <w:jc w:val="both"/>
        <w:rPr>
          <w:rFonts w:asciiTheme="minorHAnsi" w:hAnsiTheme="minorHAnsi" w:cs="Arial"/>
          <w:i/>
          <w:iCs/>
        </w:rPr>
      </w:pPr>
      <w:r w:rsidRPr="00721B04">
        <w:rPr>
          <w:rFonts w:asciiTheme="minorHAnsi" w:hAnsiTheme="minorHAnsi" w:cs="Arial"/>
          <w:i/>
          <w:iCs/>
        </w:rPr>
        <w:t>Cijena parkinga: Zimsko razdoblje ( 01.10. – 30.04. ), radnim danom od ponedjeljka do petka od 07 do 13 sati</w:t>
      </w:r>
    </w:p>
    <w:p w14:paraId="4D26A713" w14:textId="77777777" w:rsidR="00721B04" w:rsidRPr="00721B04" w:rsidRDefault="00721B04" w:rsidP="00721B04">
      <w:pPr>
        <w:spacing w:after="0"/>
        <w:jc w:val="both"/>
        <w:rPr>
          <w:rFonts w:asciiTheme="minorHAnsi" w:hAnsiTheme="minorHAnsi" w:cs="Arial"/>
          <w:i/>
          <w:iCs/>
        </w:rPr>
      </w:pPr>
      <w:r w:rsidRPr="00721B04">
        <w:rPr>
          <w:rFonts w:asciiTheme="minorHAnsi" w:hAnsiTheme="minorHAnsi" w:cs="Arial"/>
          <w:i/>
          <w:iCs/>
        </w:rPr>
        <w:t>Satna karta – 4,00 kune, polusatna karta 2,00 kune</w:t>
      </w:r>
    </w:p>
    <w:p w14:paraId="5EE44F47" w14:textId="77777777" w:rsidR="00721B04" w:rsidRPr="00721B04" w:rsidRDefault="00721B04" w:rsidP="00721B04">
      <w:pPr>
        <w:spacing w:after="0"/>
        <w:jc w:val="both"/>
        <w:rPr>
          <w:rFonts w:asciiTheme="minorHAnsi" w:hAnsiTheme="minorHAnsi" w:cs="Arial"/>
          <w:i/>
          <w:iCs/>
        </w:rPr>
      </w:pPr>
      <w:r w:rsidRPr="00721B04">
        <w:rPr>
          <w:rFonts w:asciiTheme="minorHAnsi" w:hAnsiTheme="minorHAnsi" w:cs="Arial"/>
          <w:i/>
          <w:iCs/>
        </w:rPr>
        <w:t>Ljetno razdoblje ( 01.05. – 30.09. ), naplata svaki dan od 07 do 13 sati</w:t>
      </w:r>
    </w:p>
    <w:p w14:paraId="65279BCD" w14:textId="61F9EAAC" w:rsidR="00721B04" w:rsidRPr="00721B04" w:rsidRDefault="00721B04" w:rsidP="00721B04">
      <w:pPr>
        <w:spacing w:after="0"/>
        <w:jc w:val="both"/>
        <w:rPr>
          <w:rFonts w:asciiTheme="minorHAnsi" w:hAnsiTheme="minorHAnsi" w:cs="Arial"/>
          <w:i/>
          <w:iCs/>
        </w:rPr>
      </w:pPr>
      <w:r w:rsidRPr="00721B04">
        <w:rPr>
          <w:rFonts w:asciiTheme="minorHAnsi" w:hAnsiTheme="minorHAnsi" w:cs="Arial"/>
          <w:i/>
          <w:iCs/>
        </w:rPr>
        <w:t>Satna karta – 4,00 kune, polusatna karta 2,00 kune</w:t>
      </w:r>
    </w:p>
    <w:p w14:paraId="0DB6B895" w14:textId="77777777" w:rsidR="00721B04" w:rsidRDefault="00721B04" w:rsidP="002C5CD3">
      <w:pPr>
        <w:spacing w:after="0"/>
        <w:jc w:val="both"/>
        <w:rPr>
          <w:rFonts w:asciiTheme="minorHAnsi" w:hAnsiTheme="minorHAnsi" w:cs="Arial"/>
        </w:rPr>
      </w:pPr>
    </w:p>
    <w:p w14:paraId="70613839" w14:textId="1E4A89D6" w:rsidR="002C5CD3" w:rsidRDefault="002C5CD3" w:rsidP="002C5CD3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Posljednje parkiralište s </w:t>
      </w:r>
      <w:r w:rsidRPr="006D5EAF">
        <w:rPr>
          <w:rFonts w:asciiTheme="minorHAnsi" w:hAnsiTheme="minorHAnsi" w:cs="Arial"/>
        </w:rPr>
        <w:t>ručn</w:t>
      </w:r>
      <w:r>
        <w:rPr>
          <w:rFonts w:asciiTheme="minorHAnsi" w:hAnsiTheme="minorHAnsi" w:cs="Arial"/>
        </w:rPr>
        <w:t>om</w:t>
      </w:r>
      <w:r w:rsidRPr="006D5EAF">
        <w:rPr>
          <w:rFonts w:asciiTheme="minorHAnsi" w:hAnsiTheme="minorHAnsi" w:cs="Arial"/>
        </w:rPr>
        <w:t xml:space="preserve"> naplat</w:t>
      </w:r>
      <w:r>
        <w:rPr>
          <w:rFonts w:asciiTheme="minorHAnsi" w:hAnsiTheme="minorHAnsi" w:cs="Arial"/>
        </w:rPr>
        <w:t>om</w:t>
      </w:r>
      <w:r w:rsidRPr="006D5EAF">
        <w:rPr>
          <w:rFonts w:asciiTheme="minorHAnsi" w:hAnsiTheme="minorHAnsi" w:cs="Arial"/>
        </w:rPr>
        <w:t xml:space="preserve"> parkinga. Ostvaren je prihod</w:t>
      </w:r>
      <w:r>
        <w:rPr>
          <w:rFonts w:asciiTheme="minorHAnsi" w:hAnsiTheme="minorHAnsi" w:cs="Arial"/>
        </w:rPr>
        <w:t xml:space="preserve"> od </w:t>
      </w:r>
      <w:r w:rsidR="00721B04">
        <w:rPr>
          <w:rFonts w:asciiTheme="minorHAnsi" w:hAnsiTheme="minorHAnsi" w:cs="Arial"/>
        </w:rPr>
        <w:t>52.872</w:t>
      </w:r>
      <w:r>
        <w:rPr>
          <w:rFonts w:asciiTheme="minorHAnsi" w:hAnsiTheme="minorHAnsi" w:cs="Arial"/>
        </w:rPr>
        <w:t xml:space="preserve"> kune ( 16</w:t>
      </w:r>
      <w:r w:rsidRPr="006D5EAF">
        <w:rPr>
          <w:rFonts w:asciiTheme="minorHAnsi" w:hAnsiTheme="minorHAnsi" w:cs="Arial"/>
        </w:rPr>
        <w:t xml:space="preserve"> %</w:t>
      </w:r>
      <w:r>
        <w:rPr>
          <w:rFonts w:asciiTheme="minorHAnsi" w:hAnsiTheme="minorHAnsi" w:cs="Arial"/>
        </w:rPr>
        <w:t xml:space="preserve"> manje nego lani) i ostvaren je </w:t>
      </w:r>
      <w:r w:rsidRPr="006D5EAF">
        <w:rPr>
          <w:rFonts w:asciiTheme="minorHAnsi" w:hAnsiTheme="minorHAnsi" w:cs="Arial"/>
        </w:rPr>
        <w:t>gubit</w:t>
      </w:r>
      <w:r>
        <w:rPr>
          <w:rFonts w:asciiTheme="minorHAnsi" w:hAnsiTheme="minorHAnsi" w:cs="Arial"/>
        </w:rPr>
        <w:t>ak</w:t>
      </w:r>
      <w:r w:rsidRPr="006D5EAF">
        <w:rPr>
          <w:rFonts w:asciiTheme="minorHAnsi" w:hAnsiTheme="minorHAnsi" w:cs="Arial"/>
        </w:rPr>
        <w:t xml:space="preserve"> od </w:t>
      </w:r>
      <w:r w:rsidR="00721B04">
        <w:rPr>
          <w:rFonts w:asciiTheme="minorHAnsi" w:hAnsiTheme="minorHAnsi" w:cs="Arial"/>
        </w:rPr>
        <w:t>43.230</w:t>
      </w:r>
      <w:r w:rsidRPr="006D5EAF">
        <w:rPr>
          <w:rFonts w:asciiTheme="minorHAnsi" w:hAnsiTheme="minorHAnsi" w:cs="Arial"/>
        </w:rPr>
        <w:t xml:space="preserve"> kune, ali s obzirom na nisku cijenu parkinga ( 2 kune </w:t>
      </w:r>
      <w:r>
        <w:rPr>
          <w:rFonts w:asciiTheme="minorHAnsi" w:hAnsiTheme="minorHAnsi" w:cs="Arial"/>
        </w:rPr>
        <w:t xml:space="preserve"> </w:t>
      </w:r>
      <w:r w:rsidRPr="006D5EAF">
        <w:rPr>
          <w:rFonts w:asciiTheme="minorHAnsi" w:hAnsiTheme="minorHAnsi" w:cs="Arial"/>
        </w:rPr>
        <w:t>pola sata i 4 kune sat ) i ovdje je bitna funkcija održavanja reda, osobito u jutarnjim satima tijekom školske godine.</w:t>
      </w:r>
    </w:p>
    <w:p w14:paraId="5CB6CBC1" w14:textId="77777777" w:rsidR="002C5CD3" w:rsidRPr="006D5EAF" w:rsidRDefault="002C5CD3" w:rsidP="002C5CD3">
      <w:pPr>
        <w:spacing w:after="0"/>
        <w:jc w:val="both"/>
        <w:rPr>
          <w:rFonts w:asciiTheme="minorHAnsi" w:hAnsiTheme="minorHAnsi" w:cs="Arial"/>
        </w:rPr>
      </w:pPr>
    </w:p>
    <w:p w14:paraId="7AA5E8F4" w14:textId="77777777" w:rsidR="00976C6A" w:rsidRDefault="00976C6A" w:rsidP="002C5CD3">
      <w:pPr>
        <w:spacing w:after="0"/>
        <w:jc w:val="both"/>
        <w:rPr>
          <w:rFonts w:asciiTheme="minorHAnsi" w:hAnsiTheme="minorHAnsi" w:cs="Arial"/>
          <w:b/>
        </w:rPr>
      </w:pPr>
    </w:p>
    <w:p w14:paraId="7EA9E8D9" w14:textId="77777777" w:rsidR="00976C6A" w:rsidRDefault="00976C6A" w:rsidP="002C5CD3">
      <w:pPr>
        <w:spacing w:after="0"/>
        <w:jc w:val="both"/>
        <w:rPr>
          <w:rFonts w:asciiTheme="minorHAnsi" w:hAnsiTheme="minorHAnsi" w:cs="Arial"/>
          <w:b/>
        </w:rPr>
      </w:pPr>
    </w:p>
    <w:p w14:paraId="7AC0AFEB" w14:textId="77777777" w:rsidR="00E95DFC" w:rsidRDefault="00E95DFC" w:rsidP="002C5CD3">
      <w:pPr>
        <w:spacing w:after="0"/>
        <w:jc w:val="both"/>
        <w:rPr>
          <w:rFonts w:asciiTheme="minorHAnsi" w:hAnsiTheme="minorHAnsi" w:cs="Arial"/>
          <w:b/>
        </w:rPr>
      </w:pPr>
    </w:p>
    <w:p w14:paraId="6BB39E6D" w14:textId="3F034025" w:rsidR="002C5CD3" w:rsidRPr="006D5EAF" w:rsidRDefault="002C5CD3" w:rsidP="002C5CD3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Zona 2 – Obala maršala Tita</w:t>
      </w:r>
    </w:p>
    <w:p w14:paraId="64D1AA57" w14:textId="77777777" w:rsidR="002C5CD3" w:rsidRPr="006D5EAF" w:rsidRDefault="002C5CD3" w:rsidP="002C5CD3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5A80B76D" w14:textId="77777777" w:rsidR="002C5CD3" w:rsidRPr="006D5EAF" w:rsidRDefault="002C5CD3" w:rsidP="002C5CD3">
      <w:pPr>
        <w:spacing w:after="0"/>
        <w:jc w:val="both"/>
        <w:rPr>
          <w:sz w:val="16"/>
          <w:szCs w:val="16"/>
        </w:rPr>
      </w:pPr>
      <w:r w:rsidRPr="006D5EAF">
        <w:rPr>
          <w:rFonts w:asciiTheme="minorHAnsi" w:hAnsiTheme="minorHAnsi" w:cs="Arial"/>
          <w:sz w:val="16"/>
          <w:szCs w:val="16"/>
        </w:rPr>
        <w:t xml:space="preserve">Tablica </w:t>
      </w:r>
      <w:r>
        <w:rPr>
          <w:rFonts w:asciiTheme="minorHAnsi" w:hAnsiTheme="minorHAnsi" w:cs="Arial"/>
          <w:sz w:val="16"/>
          <w:szCs w:val="16"/>
        </w:rPr>
        <w:t>4</w:t>
      </w:r>
      <w:r w:rsidRPr="006D5EAF">
        <w:rPr>
          <w:rFonts w:asciiTheme="minorHAnsi" w:hAnsiTheme="minorHAnsi" w:cs="Arial"/>
          <w:sz w:val="16"/>
          <w:szCs w:val="16"/>
        </w:rPr>
        <w:t xml:space="preserve">. </w:t>
      </w:r>
      <w:r w:rsidRPr="006D5EAF">
        <w:rPr>
          <w:sz w:val="16"/>
          <w:szCs w:val="16"/>
        </w:rPr>
        <w:t>PRIHODI / TROŠKOVI_ZONA 2 – OBALA MARŠALA TITA</w:t>
      </w:r>
    </w:p>
    <w:p w14:paraId="1709B90D" w14:textId="300ED365" w:rsidR="002C5CD3" w:rsidRPr="006D5EAF" w:rsidRDefault="00721B04" w:rsidP="002C5CD3">
      <w:pPr>
        <w:spacing w:after="0"/>
        <w:jc w:val="both"/>
        <w:rPr>
          <w:rFonts w:asciiTheme="minorHAnsi" w:hAnsiTheme="minorHAnsi" w:cs="Arial"/>
        </w:rPr>
      </w:pPr>
      <w:r w:rsidRPr="00721B04">
        <w:rPr>
          <w:noProof/>
        </w:rPr>
        <w:drawing>
          <wp:inline distT="0" distB="0" distL="0" distR="0" wp14:anchorId="5A07FB4E" wp14:editId="593CB377">
            <wp:extent cx="6149143" cy="5762625"/>
            <wp:effectExtent l="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287" cy="577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61914" w14:textId="77777777" w:rsidR="00721B04" w:rsidRDefault="00721B04" w:rsidP="002C5CD3">
      <w:pPr>
        <w:spacing w:after="0"/>
        <w:jc w:val="both"/>
        <w:rPr>
          <w:rFonts w:asciiTheme="minorHAnsi" w:hAnsiTheme="minorHAnsi" w:cs="Arial"/>
        </w:rPr>
      </w:pPr>
    </w:p>
    <w:p w14:paraId="4D08008D" w14:textId="590D8FC0" w:rsidR="00721B04" w:rsidRDefault="00721B04" w:rsidP="00721B04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Osnovni podaci o parkiralištu</w:t>
      </w:r>
    </w:p>
    <w:p w14:paraId="6760C3BF" w14:textId="6E9FCE0B" w:rsidR="00721B04" w:rsidRPr="00721B04" w:rsidRDefault="002501A5" w:rsidP="00721B04">
      <w:pPr>
        <w:spacing w:after="0"/>
        <w:jc w:val="both"/>
        <w:rPr>
          <w:rFonts w:asciiTheme="minorHAnsi" w:hAnsiTheme="minorHAnsi" w:cs="Arial"/>
          <w:i/>
          <w:iCs/>
        </w:rPr>
      </w:pPr>
      <w:r>
        <w:rPr>
          <w:rFonts w:asciiTheme="minorHAnsi" w:hAnsiTheme="minorHAnsi" w:cs="Arial"/>
          <w:i/>
          <w:iCs/>
        </w:rPr>
        <w:t>2</w:t>
      </w:r>
      <w:r w:rsidR="00721B04" w:rsidRPr="00721B04">
        <w:rPr>
          <w:rFonts w:asciiTheme="minorHAnsi" w:hAnsiTheme="minorHAnsi" w:cs="Arial"/>
          <w:i/>
          <w:iCs/>
        </w:rPr>
        <w:t>. Zona ( žuta zona )</w:t>
      </w:r>
    </w:p>
    <w:p w14:paraId="06426C07" w14:textId="50321EF3" w:rsidR="00721B04" w:rsidRPr="00721B04" w:rsidRDefault="00721B04" w:rsidP="00721B04">
      <w:pPr>
        <w:spacing w:after="0"/>
        <w:jc w:val="both"/>
        <w:rPr>
          <w:rFonts w:asciiTheme="minorHAnsi" w:hAnsiTheme="minorHAnsi" w:cs="Arial"/>
          <w:i/>
          <w:iCs/>
        </w:rPr>
      </w:pPr>
      <w:r w:rsidRPr="00721B04">
        <w:rPr>
          <w:rFonts w:asciiTheme="minorHAnsi" w:hAnsiTheme="minorHAnsi" w:cs="Arial"/>
          <w:i/>
          <w:iCs/>
        </w:rPr>
        <w:t xml:space="preserve">Broj parkirališnih mjesta – </w:t>
      </w:r>
      <w:r w:rsidR="00E416C6">
        <w:rPr>
          <w:rFonts w:asciiTheme="minorHAnsi" w:hAnsiTheme="minorHAnsi" w:cs="Arial"/>
          <w:i/>
          <w:iCs/>
        </w:rPr>
        <w:t>105</w:t>
      </w:r>
    </w:p>
    <w:p w14:paraId="3D3702C3" w14:textId="77777777" w:rsidR="00721B04" w:rsidRPr="00721B04" w:rsidRDefault="00721B04" w:rsidP="00721B04">
      <w:pPr>
        <w:spacing w:after="0"/>
        <w:jc w:val="both"/>
        <w:rPr>
          <w:rFonts w:asciiTheme="minorHAnsi" w:hAnsiTheme="minorHAnsi" w:cs="Arial"/>
          <w:i/>
          <w:iCs/>
        </w:rPr>
      </w:pPr>
      <w:r w:rsidRPr="00721B04">
        <w:rPr>
          <w:rFonts w:asciiTheme="minorHAnsi" w:hAnsiTheme="minorHAnsi" w:cs="Arial"/>
          <w:i/>
          <w:iCs/>
        </w:rPr>
        <w:t xml:space="preserve">Cijena parkinga: </w:t>
      </w:r>
    </w:p>
    <w:p w14:paraId="0271D1DA" w14:textId="77777777" w:rsidR="00721B04" w:rsidRPr="00721B04" w:rsidRDefault="00721B04" w:rsidP="00721B04">
      <w:pPr>
        <w:spacing w:after="0"/>
        <w:jc w:val="both"/>
        <w:rPr>
          <w:rFonts w:asciiTheme="minorHAnsi" w:hAnsiTheme="minorHAnsi" w:cs="Arial"/>
          <w:i/>
          <w:iCs/>
        </w:rPr>
      </w:pPr>
      <w:r w:rsidRPr="00721B04">
        <w:rPr>
          <w:rFonts w:asciiTheme="minorHAnsi" w:hAnsiTheme="minorHAnsi" w:cs="Arial"/>
          <w:i/>
          <w:iCs/>
        </w:rPr>
        <w:t>Ljetno razdoblje ( 01.05. – 30.09. ), naplata svaki dan od 08 do 22 sata</w:t>
      </w:r>
    </w:p>
    <w:p w14:paraId="638C57F5" w14:textId="77777777" w:rsidR="00721B04" w:rsidRPr="00721B04" w:rsidRDefault="00721B04" w:rsidP="00721B04">
      <w:pPr>
        <w:spacing w:after="0"/>
        <w:jc w:val="both"/>
        <w:rPr>
          <w:rFonts w:asciiTheme="minorHAnsi" w:hAnsiTheme="minorHAnsi" w:cs="Arial"/>
          <w:i/>
          <w:iCs/>
        </w:rPr>
      </w:pPr>
      <w:r w:rsidRPr="00721B04">
        <w:rPr>
          <w:rFonts w:asciiTheme="minorHAnsi" w:hAnsiTheme="minorHAnsi" w:cs="Arial"/>
          <w:i/>
          <w:iCs/>
        </w:rPr>
        <w:t>Satna karta – 7,00 kuna</w:t>
      </w:r>
    </w:p>
    <w:p w14:paraId="1A1741F4" w14:textId="77777777" w:rsidR="00721B04" w:rsidRPr="00721B04" w:rsidRDefault="00721B04" w:rsidP="00721B04">
      <w:pPr>
        <w:spacing w:after="0"/>
        <w:jc w:val="both"/>
        <w:rPr>
          <w:rFonts w:asciiTheme="minorHAnsi" w:hAnsiTheme="minorHAnsi" w:cs="Arial"/>
          <w:i/>
          <w:iCs/>
        </w:rPr>
      </w:pPr>
      <w:r w:rsidRPr="00721B04">
        <w:rPr>
          <w:rFonts w:asciiTheme="minorHAnsi" w:hAnsiTheme="minorHAnsi" w:cs="Arial"/>
          <w:i/>
          <w:iCs/>
        </w:rPr>
        <w:t>Dnevna komercijalna karta – 60,00 kuna</w:t>
      </w:r>
    </w:p>
    <w:p w14:paraId="0949DFFF" w14:textId="77777777" w:rsidR="00721B04" w:rsidRPr="00721B04" w:rsidRDefault="00721B04" w:rsidP="00721B04">
      <w:pPr>
        <w:spacing w:after="0"/>
        <w:jc w:val="both"/>
        <w:rPr>
          <w:rFonts w:asciiTheme="minorHAnsi" w:hAnsiTheme="minorHAnsi" w:cs="Arial"/>
          <w:i/>
          <w:iCs/>
        </w:rPr>
      </w:pPr>
      <w:r w:rsidRPr="00721B04">
        <w:rPr>
          <w:rFonts w:asciiTheme="minorHAnsi" w:hAnsiTheme="minorHAnsi" w:cs="Arial"/>
          <w:i/>
          <w:iCs/>
        </w:rPr>
        <w:t>Mjesečna karta – 150,00 kuna</w:t>
      </w:r>
    </w:p>
    <w:p w14:paraId="7222EF82" w14:textId="77777777" w:rsidR="00721B04" w:rsidRPr="00721B04" w:rsidRDefault="00721B04" w:rsidP="00721B04">
      <w:pPr>
        <w:spacing w:after="0"/>
        <w:jc w:val="both"/>
        <w:rPr>
          <w:rFonts w:asciiTheme="minorHAnsi" w:hAnsiTheme="minorHAnsi" w:cs="Arial"/>
          <w:i/>
          <w:iCs/>
        </w:rPr>
      </w:pPr>
      <w:r w:rsidRPr="00721B04">
        <w:rPr>
          <w:rFonts w:asciiTheme="minorHAnsi" w:hAnsiTheme="minorHAnsi" w:cs="Arial"/>
          <w:i/>
          <w:iCs/>
        </w:rPr>
        <w:t>Sezonska karta ( do 30.09. tekuće godine ) – 500,00 kuna</w:t>
      </w:r>
    </w:p>
    <w:p w14:paraId="414B3F12" w14:textId="77777777" w:rsidR="00721B04" w:rsidRPr="00721B04" w:rsidRDefault="00721B04" w:rsidP="00721B04">
      <w:pPr>
        <w:spacing w:after="0"/>
        <w:jc w:val="both"/>
        <w:rPr>
          <w:rFonts w:asciiTheme="minorHAnsi" w:hAnsiTheme="minorHAnsi" w:cs="Arial"/>
          <w:i/>
          <w:iCs/>
        </w:rPr>
      </w:pPr>
      <w:r w:rsidRPr="00721B04">
        <w:rPr>
          <w:rFonts w:asciiTheme="minorHAnsi" w:hAnsiTheme="minorHAnsi" w:cs="Arial"/>
          <w:i/>
          <w:iCs/>
        </w:rPr>
        <w:t>Dnevna parkirna karta – 118,00 kuna</w:t>
      </w:r>
    </w:p>
    <w:p w14:paraId="75404B54" w14:textId="4416398A" w:rsidR="00721B04" w:rsidRPr="002501A5" w:rsidRDefault="00721B04" w:rsidP="002C5CD3">
      <w:pPr>
        <w:spacing w:after="0"/>
        <w:jc w:val="both"/>
        <w:rPr>
          <w:rFonts w:asciiTheme="minorHAnsi" w:hAnsiTheme="minorHAnsi" w:cs="Arial"/>
          <w:i/>
          <w:iCs/>
        </w:rPr>
      </w:pPr>
      <w:r w:rsidRPr="00721B04">
        <w:rPr>
          <w:rFonts w:asciiTheme="minorHAnsi" w:hAnsiTheme="minorHAnsi" w:cs="Arial"/>
          <w:i/>
          <w:iCs/>
        </w:rPr>
        <w:t>Godišnje rezervirano parkirno mjesto s elementom blokade – 3.200,00 kuna</w:t>
      </w:r>
    </w:p>
    <w:p w14:paraId="3B4708F4" w14:textId="77777777" w:rsidR="00721B04" w:rsidRDefault="00721B04" w:rsidP="002C5CD3">
      <w:pPr>
        <w:spacing w:after="0"/>
        <w:jc w:val="both"/>
        <w:rPr>
          <w:rFonts w:asciiTheme="minorHAnsi" w:hAnsiTheme="minorHAnsi" w:cs="Arial"/>
        </w:rPr>
      </w:pPr>
    </w:p>
    <w:p w14:paraId="6B0CE323" w14:textId="486EF735" w:rsidR="002C5CD3" w:rsidRPr="006D5EAF" w:rsidRDefault="002C5CD3" w:rsidP="002C5CD3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Ukupni </w:t>
      </w:r>
      <w:r>
        <w:rPr>
          <w:rFonts w:asciiTheme="minorHAnsi" w:hAnsiTheme="minorHAnsi" w:cs="Arial"/>
        </w:rPr>
        <w:t>rast</w:t>
      </w:r>
      <w:r w:rsidRPr="006D5EAF">
        <w:rPr>
          <w:rFonts w:asciiTheme="minorHAnsi" w:hAnsiTheme="minorHAnsi" w:cs="Arial"/>
        </w:rPr>
        <w:t xml:space="preserve"> prihoda na predmetnom parkiralištu je </w:t>
      </w:r>
      <w:r>
        <w:rPr>
          <w:rFonts w:asciiTheme="minorHAnsi" w:hAnsiTheme="minorHAnsi" w:cs="Arial"/>
        </w:rPr>
        <w:t>4</w:t>
      </w:r>
      <w:r w:rsidR="002501A5">
        <w:rPr>
          <w:rFonts w:asciiTheme="minorHAnsi" w:hAnsiTheme="minorHAnsi" w:cs="Arial"/>
        </w:rPr>
        <w:t>0</w:t>
      </w:r>
      <w:r w:rsidRPr="006D5EAF">
        <w:rPr>
          <w:rFonts w:asciiTheme="minorHAnsi" w:hAnsiTheme="minorHAnsi" w:cs="Arial"/>
        </w:rPr>
        <w:t>% i</w:t>
      </w:r>
      <w:r>
        <w:rPr>
          <w:rFonts w:asciiTheme="minorHAnsi" w:hAnsiTheme="minorHAnsi" w:cs="Arial"/>
        </w:rPr>
        <w:t xml:space="preserve"> ostvareno je 35</w:t>
      </w:r>
      <w:r w:rsidR="002501A5">
        <w:rPr>
          <w:rFonts w:asciiTheme="minorHAnsi" w:hAnsiTheme="minorHAnsi" w:cs="Arial"/>
        </w:rPr>
        <w:t>5.701</w:t>
      </w:r>
      <w:r>
        <w:rPr>
          <w:rFonts w:asciiTheme="minorHAnsi" w:hAnsiTheme="minorHAnsi" w:cs="Arial"/>
        </w:rPr>
        <w:t xml:space="preserve"> kuna prihoda što je najviše ostvareni prihod na ovom parkiralištu. Zbog duže sezone odrađeno je više radnih sati pa su troškovi rada viši nego u 2021. godini</w:t>
      </w:r>
      <w:r w:rsidRPr="006D5EAF">
        <w:rPr>
          <w:rFonts w:asciiTheme="minorHAnsi" w:hAnsiTheme="minorHAnsi" w:cs="Arial"/>
        </w:rPr>
        <w:t>.</w:t>
      </w:r>
      <w:r>
        <w:rPr>
          <w:rFonts w:asciiTheme="minorHAnsi" w:hAnsiTheme="minorHAnsi" w:cs="Arial"/>
        </w:rPr>
        <w:t xml:space="preserve"> Evidentno je da udio naplate </w:t>
      </w:r>
      <w:r w:rsidRPr="001B593C">
        <w:rPr>
          <w:rFonts w:asciiTheme="minorHAnsi" w:hAnsiTheme="minorHAnsi" w:cs="Arial"/>
        </w:rPr>
        <w:t>parkinga preko aplikacije raste iz godine u godinu</w:t>
      </w:r>
      <w:r>
        <w:rPr>
          <w:rFonts w:asciiTheme="minorHAnsi" w:hAnsiTheme="minorHAnsi" w:cs="Arial"/>
        </w:rPr>
        <w:t xml:space="preserve"> i sada </w:t>
      </w:r>
      <w:r w:rsidR="001B593C">
        <w:rPr>
          <w:rFonts w:asciiTheme="minorHAnsi" w:hAnsiTheme="minorHAnsi" w:cs="Arial"/>
        </w:rPr>
        <w:t xml:space="preserve">je </w:t>
      </w:r>
      <w:r>
        <w:rPr>
          <w:rFonts w:asciiTheme="minorHAnsi" w:hAnsiTheme="minorHAnsi" w:cs="Arial"/>
        </w:rPr>
        <w:t>već na gotovo 20% učešća u ukupnoj naplati parkinga. Dobit parkirališta je 52% veća nego u 2021. godini.</w:t>
      </w:r>
    </w:p>
    <w:p w14:paraId="6872B77D" w14:textId="77777777" w:rsidR="002C5CD3" w:rsidRDefault="002C5CD3" w:rsidP="002C5CD3">
      <w:pPr>
        <w:spacing w:after="0"/>
        <w:jc w:val="both"/>
        <w:rPr>
          <w:rFonts w:asciiTheme="minorHAnsi" w:hAnsiTheme="minorHAnsi" w:cs="Arial"/>
          <w:b/>
        </w:rPr>
      </w:pPr>
    </w:p>
    <w:p w14:paraId="13F62755" w14:textId="77777777" w:rsidR="002C5CD3" w:rsidRPr="006D5EAF" w:rsidRDefault="002C5CD3" w:rsidP="002C5CD3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Zona 3 – Parkiralište Prohaska</w:t>
      </w:r>
    </w:p>
    <w:p w14:paraId="654F9116" w14:textId="77777777" w:rsidR="002C5CD3" w:rsidRPr="006D5EAF" w:rsidRDefault="002C5CD3" w:rsidP="002C5CD3">
      <w:pPr>
        <w:spacing w:after="0"/>
        <w:jc w:val="both"/>
        <w:rPr>
          <w:rFonts w:asciiTheme="minorHAnsi" w:hAnsiTheme="minorHAnsi" w:cs="Arial"/>
        </w:rPr>
      </w:pPr>
    </w:p>
    <w:p w14:paraId="387DF573" w14:textId="77777777" w:rsidR="002C5CD3" w:rsidRPr="006D5EAF" w:rsidRDefault="002C5CD3" w:rsidP="002C5CD3">
      <w:pPr>
        <w:spacing w:after="0"/>
        <w:jc w:val="both"/>
        <w:rPr>
          <w:sz w:val="16"/>
          <w:szCs w:val="16"/>
        </w:rPr>
      </w:pPr>
      <w:r w:rsidRPr="006D5EAF">
        <w:rPr>
          <w:rFonts w:asciiTheme="minorHAnsi" w:hAnsiTheme="minorHAnsi" w:cs="Arial"/>
          <w:sz w:val="16"/>
          <w:szCs w:val="16"/>
        </w:rPr>
        <w:t xml:space="preserve">Tablica </w:t>
      </w:r>
      <w:r>
        <w:rPr>
          <w:rFonts w:asciiTheme="minorHAnsi" w:hAnsiTheme="minorHAnsi" w:cs="Arial"/>
          <w:sz w:val="16"/>
          <w:szCs w:val="16"/>
        </w:rPr>
        <w:t>5</w:t>
      </w:r>
      <w:r w:rsidRPr="006D5EAF">
        <w:rPr>
          <w:rFonts w:asciiTheme="minorHAnsi" w:hAnsiTheme="minorHAnsi" w:cs="Arial"/>
          <w:sz w:val="16"/>
          <w:szCs w:val="16"/>
        </w:rPr>
        <w:t xml:space="preserve">. </w:t>
      </w:r>
      <w:r w:rsidRPr="006D5EAF">
        <w:rPr>
          <w:sz w:val="16"/>
          <w:szCs w:val="16"/>
        </w:rPr>
        <w:t>PRIHODI / TROŠKOVI_ZONA 3 – PROHASKA</w:t>
      </w:r>
    </w:p>
    <w:p w14:paraId="533E0B4D" w14:textId="609E4FFF" w:rsidR="002C5CD3" w:rsidRDefault="002501A5" w:rsidP="002C5CD3">
      <w:pPr>
        <w:spacing w:after="0"/>
        <w:jc w:val="both"/>
        <w:rPr>
          <w:rFonts w:asciiTheme="minorHAnsi" w:hAnsiTheme="minorHAnsi" w:cs="Arial"/>
          <w:b/>
        </w:rPr>
      </w:pPr>
      <w:r w:rsidRPr="002501A5">
        <w:rPr>
          <w:noProof/>
        </w:rPr>
        <w:drawing>
          <wp:inline distT="0" distB="0" distL="0" distR="0" wp14:anchorId="7D14C978" wp14:editId="641DA70B">
            <wp:extent cx="6181725" cy="5545890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535" cy="555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FE545" w14:textId="5212A86E" w:rsidR="002501A5" w:rsidRDefault="002501A5" w:rsidP="002C5CD3">
      <w:pPr>
        <w:spacing w:after="0"/>
        <w:jc w:val="both"/>
        <w:rPr>
          <w:rFonts w:asciiTheme="minorHAnsi" w:hAnsiTheme="minorHAnsi" w:cs="Arial"/>
          <w:b/>
        </w:rPr>
      </w:pPr>
    </w:p>
    <w:p w14:paraId="4AED13A5" w14:textId="290FE04D" w:rsidR="002501A5" w:rsidRDefault="002501A5" w:rsidP="002501A5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Osnovni podaci o parkiralištu</w:t>
      </w:r>
    </w:p>
    <w:p w14:paraId="24F5F23D" w14:textId="0A0FC826" w:rsidR="002501A5" w:rsidRPr="002501A5" w:rsidRDefault="002501A5" w:rsidP="002501A5">
      <w:pPr>
        <w:spacing w:after="0"/>
        <w:jc w:val="both"/>
        <w:rPr>
          <w:rFonts w:asciiTheme="minorHAnsi" w:hAnsiTheme="minorHAnsi" w:cs="Arial"/>
          <w:i/>
          <w:iCs/>
        </w:rPr>
      </w:pPr>
      <w:r>
        <w:rPr>
          <w:rFonts w:asciiTheme="minorHAnsi" w:hAnsiTheme="minorHAnsi" w:cs="Arial"/>
          <w:i/>
          <w:iCs/>
        </w:rPr>
        <w:t>3.</w:t>
      </w:r>
      <w:r w:rsidRPr="002501A5">
        <w:rPr>
          <w:rFonts w:asciiTheme="minorHAnsi" w:hAnsiTheme="minorHAnsi" w:cs="Arial"/>
          <w:i/>
          <w:iCs/>
        </w:rPr>
        <w:t>Zona ( plava zona )</w:t>
      </w:r>
    </w:p>
    <w:p w14:paraId="0A5AE48E" w14:textId="12FFD70E" w:rsidR="002501A5" w:rsidRPr="00C00384" w:rsidRDefault="002501A5" w:rsidP="002501A5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 xml:space="preserve">Broj parkirališnih mjesta – </w:t>
      </w:r>
      <w:r w:rsidR="00E416C6">
        <w:rPr>
          <w:rFonts w:asciiTheme="minorHAnsi" w:hAnsiTheme="minorHAnsi" w:cs="Arial"/>
          <w:i/>
          <w:iCs/>
        </w:rPr>
        <w:t>42</w:t>
      </w:r>
    </w:p>
    <w:p w14:paraId="5BFEDF9F" w14:textId="77777777" w:rsidR="002501A5" w:rsidRDefault="002501A5" w:rsidP="002501A5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 xml:space="preserve">Cijena parkinga: </w:t>
      </w:r>
    </w:p>
    <w:p w14:paraId="5BD5ADE7" w14:textId="77777777" w:rsidR="002501A5" w:rsidRPr="00C00384" w:rsidRDefault="002501A5" w:rsidP="002501A5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>Ljetno razdoblje ( 01.05. – 30.09. )</w:t>
      </w:r>
      <w:r>
        <w:rPr>
          <w:rFonts w:asciiTheme="minorHAnsi" w:hAnsiTheme="minorHAnsi" w:cs="Arial"/>
          <w:i/>
          <w:iCs/>
        </w:rPr>
        <w:t>, naplata svaki dan od 08 do 22 sata</w:t>
      </w:r>
    </w:p>
    <w:p w14:paraId="2F7D5A46" w14:textId="77777777" w:rsidR="002501A5" w:rsidRPr="001C0560" w:rsidRDefault="002501A5" w:rsidP="002501A5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Satna karta – 5,00 kuna</w:t>
      </w:r>
    </w:p>
    <w:p w14:paraId="2B842BF3" w14:textId="77777777" w:rsidR="00FF410B" w:rsidRDefault="002501A5" w:rsidP="002501A5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Dnevna komercijalna karta – 50,00 kuna</w:t>
      </w:r>
    </w:p>
    <w:p w14:paraId="1A66A331" w14:textId="77777777" w:rsidR="00FF410B" w:rsidRDefault="00FF410B" w:rsidP="002501A5">
      <w:pPr>
        <w:spacing w:after="0"/>
        <w:jc w:val="both"/>
        <w:rPr>
          <w:rFonts w:asciiTheme="minorHAnsi" w:hAnsiTheme="minorHAnsi" w:cs="Arial"/>
          <w:i/>
          <w:iCs/>
        </w:rPr>
      </w:pPr>
    </w:p>
    <w:p w14:paraId="75792923" w14:textId="0896C094" w:rsidR="002501A5" w:rsidRPr="001C0560" w:rsidRDefault="002501A5" w:rsidP="002501A5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Mjesečna karta – 150,00 kuna</w:t>
      </w:r>
    </w:p>
    <w:p w14:paraId="442C22F1" w14:textId="77777777" w:rsidR="002501A5" w:rsidRPr="001C0560" w:rsidRDefault="002501A5" w:rsidP="002501A5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Sezonska karta ( do 30.09. tekuće godine ) – 500,00 kuna</w:t>
      </w:r>
    </w:p>
    <w:p w14:paraId="6C4561DF" w14:textId="77777777" w:rsidR="002501A5" w:rsidRPr="001C0560" w:rsidRDefault="002501A5" w:rsidP="002501A5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Dnevna parkirna karta – 90,00 kuna</w:t>
      </w:r>
    </w:p>
    <w:p w14:paraId="3CC89E8C" w14:textId="77777777" w:rsidR="002501A5" w:rsidRPr="001C0560" w:rsidRDefault="002501A5" w:rsidP="002501A5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Godišnje rezervirano parkirno mjesto s elementom blokade – 3.200,00 kuna</w:t>
      </w:r>
    </w:p>
    <w:p w14:paraId="5C567AF8" w14:textId="77777777" w:rsidR="002501A5" w:rsidRDefault="002501A5" w:rsidP="002C5CD3">
      <w:pPr>
        <w:spacing w:after="0"/>
        <w:jc w:val="both"/>
        <w:rPr>
          <w:rFonts w:asciiTheme="minorHAnsi" w:hAnsiTheme="minorHAnsi" w:cs="Arial"/>
          <w:b/>
        </w:rPr>
      </w:pPr>
    </w:p>
    <w:p w14:paraId="0E44709A" w14:textId="45EAA748" w:rsidR="002C5CD3" w:rsidRPr="006D5EAF" w:rsidRDefault="002C5CD3" w:rsidP="002C5CD3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Parkiralište koje je </w:t>
      </w:r>
      <w:r>
        <w:rPr>
          <w:rFonts w:asciiTheme="minorHAnsi" w:hAnsiTheme="minorHAnsi" w:cs="Arial"/>
        </w:rPr>
        <w:t>ostvarilo rast prometa od 2</w:t>
      </w:r>
      <w:r w:rsidR="00E416C6">
        <w:rPr>
          <w:rFonts w:asciiTheme="minorHAnsi" w:hAnsiTheme="minorHAnsi" w:cs="Arial"/>
        </w:rPr>
        <w:t>1</w:t>
      </w:r>
      <w:r>
        <w:rPr>
          <w:rFonts w:asciiTheme="minorHAnsi" w:hAnsiTheme="minorHAnsi" w:cs="Arial"/>
        </w:rPr>
        <w:t xml:space="preserve">% i ostvareni su </w:t>
      </w:r>
      <w:r w:rsidR="00E416C6">
        <w:rPr>
          <w:rFonts w:asciiTheme="minorHAnsi" w:hAnsiTheme="minorHAnsi" w:cs="Arial"/>
        </w:rPr>
        <w:t>najveći prihodi od kada je izgrađeno parkiralište</w:t>
      </w:r>
      <w:r>
        <w:rPr>
          <w:rFonts w:asciiTheme="minorHAnsi" w:hAnsiTheme="minorHAnsi" w:cs="Arial"/>
        </w:rPr>
        <w:t xml:space="preserve">. Parkiralište koriste isključivo kupači i vrlo je ovisno o vremenskim prigodama, a okruženo je i zonama besplatnog parkinga i najčešće se puni kada su ta parkirališta popunjena. </w:t>
      </w:r>
      <w:r w:rsidR="00E416C6">
        <w:rPr>
          <w:rFonts w:asciiTheme="minorHAnsi" w:hAnsiTheme="minorHAnsi" w:cs="Arial"/>
        </w:rPr>
        <w:t>83</w:t>
      </w:r>
      <w:r>
        <w:rPr>
          <w:rFonts w:asciiTheme="minorHAnsi" w:hAnsiTheme="minorHAnsi" w:cs="Arial"/>
        </w:rPr>
        <w:t xml:space="preserve">% troškova je amortizacija i koncesija gradu i Valamaru. </w:t>
      </w:r>
    </w:p>
    <w:p w14:paraId="72A07F70" w14:textId="77777777" w:rsidR="002C5CD3" w:rsidRPr="006D5EAF" w:rsidRDefault="002C5CD3" w:rsidP="002C5CD3">
      <w:pPr>
        <w:spacing w:after="0"/>
        <w:jc w:val="both"/>
        <w:rPr>
          <w:rFonts w:asciiTheme="minorHAnsi" w:hAnsiTheme="minorHAnsi" w:cs="Arial"/>
          <w:b/>
        </w:rPr>
      </w:pPr>
    </w:p>
    <w:p w14:paraId="1245CE12" w14:textId="77777777" w:rsidR="002C5CD3" w:rsidRPr="006D5EAF" w:rsidRDefault="002C5CD3" w:rsidP="002C5CD3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Zona 3 – Parkiralište Ulica slobode</w:t>
      </w:r>
    </w:p>
    <w:p w14:paraId="1AFF4F0D" w14:textId="77777777" w:rsidR="002C5CD3" w:rsidRPr="006D5EAF" w:rsidRDefault="002C5CD3" w:rsidP="002C5CD3">
      <w:pPr>
        <w:spacing w:after="0"/>
        <w:jc w:val="both"/>
        <w:rPr>
          <w:rFonts w:asciiTheme="minorHAnsi" w:hAnsiTheme="minorHAnsi" w:cs="Arial"/>
          <w:b/>
        </w:rPr>
      </w:pPr>
    </w:p>
    <w:p w14:paraId="4F885647" w14:textId="77777777" w:rsidR="002C5CD3" w:rsidRDefault="002C5CD3" w:rsidP="002C5CD3">
      <w:pPr>
        <w:spacing w:after="0"/>
        <w:jc w:val="both"/>
        <w:rPr>
          <w:sz w:val="16"/>
          <w:szCs w:val="16"/>
        </w:rPr>
      </w:pPr>
      <w:r w:rsidRPr="006D5EAF">
        <w:rPr>
          <w:rFonts w:asciiTheme="minorHAnsi" w:hAnsiTheme="minorHAnsi" w:cs="Arial"/>
          <w:sz w:val="16"/>
          <w:szCs w:val="16"/>
        </w:rPr>
        <w:t xml:space="preserve">Tablica </w:t>
      </w:r>
      <w:r>
        <w:rPr>
          <w:rFonts w:asciiTheme="minorHAnsi" w:hAnsiTheme="minorHAnsi" w:cs="Arial"/>
          <w:sz w:val="16"/>
          <w:szCs w:val="16"/>
        </w:rPr>
        <w:t>6</w:t>
      </w:r>
      <w:r w:rsidRPr="006D5EAF">
        <w:rPr>
          <w:rFonts w:asciiTheme="minorHAnsi" w:hAnsiTheme="minorHAnsi" w:cs="Arial"/>
          <w:sz w:val="16"/>
          <w:szCs w:val="16"/>
        </w:rPr>
        <w:t xml:space="preserve">. </w:t>
      </w:r>
      <w:r w:rsidRPr="006D5EAF">
        <w:rPr>
          <w:sz w:val="16"/>
          <w:szCs w:val="16"/>
        </w:rPr>
        <w:t>PRIHODI / TROŠKOVI_ZONA 3 – ULICA SLOBODE</w:t>
      </w:r>
    </w:p>
    <w:p w14:paraId="3C62B03E" w14:textId="7C4E0105" w:rsidR="002C5CD3" w:rsidRPr="000C24B3" w:rsidRDefault="00E416C6" w:rsidP="002C5CD3">
      <w:pPr>
        <w:spacing w:after="0"/>
        <w:jc w:val="both"/>
        <w:rPr>
          <w:sz w:val="16"/>
          <w:szCs w:val="16"/>
        </w:rPr>
      </w:pPr>
      <w:r w:rsidRPr="00E416C6">
        <w:rPr>
          <w:noProof/>
        </w:rPr>
        <w:drawing>
          <wp:inline distT="0" distB="0" distL="0" distR="0" wp14:anchorId="4E5A6565" wp14:editId="5A0D679A">
            <wp:extent cx="5924550" cy="4852489"/>
            <wp:effectExtent l="0" t="0" r="0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379" cy="485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6DE6C" w14:textId="6FAFCBFE" w:rsidR="006606A4" w:rsidRDefault="006606A4" w:rsidP="006606A4">
      <w:pPr>
        <w:spacing w:after="0"/>
        <w:jc w:val="both"/>
        <w:rPr>
          <w:rFonts w:asciiTheme="minorHAnsi" w:hAnsiTheme="minorHAnsi" w:cs="Arial"/>
        </w:rPr>
      </w:pPr>
    </w:p>
    <w:p w14:paraId="523607A9" w14:textId="0AF2154C" w:rsidR="006606A4" w:rsidRDefault="006606A4" w:rsidP="006606A4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Osnovni podaci o parkiralištu</w:t>
      </w:r>
    </w:p>
    <w:p w14:paraId="2D2B337F" w14:textId="49E85699" w:rsidR="006606A4" w:rsidRPr="006606A4" w:rsidRDefault="006606A4" w:rsidP="006606A4">
      <w:pPr>
        <w:spacing w:after="0"/>
        <w:jc w:val="both"/>
        <w:rPr>
          <w:rFonts w:asciiTheme="minorHAnsi" w:hAnsiTheme="minorHAnsi" w:cs="Arial"/>
          <w:i/>
          <w:iCs/>
        </w:rPr>
      </w:pPr>
      <w:r>
        <w:rPr>
          <w:rFonts w:asciiTheme="minorHAnsi" w:hAnsiTheme="minorHAnsi" w:cs="Arial"/>
          <w:i/>
          <w:iCs/>
        </w:rPr>
        <w:t>3.</w:t>
      </w:r>
      <w:r w:rsidRPr="006606A4">
        <w:rPr>
          <w:rFonts w:asciiTheme="minorHAnsi" w:hAnsiTheme="minorHAnsi" w:cs="Arial"/>
          <w:i/>
          <w:iCs/>
        </w:rPr>
        <w:t>Zona ( plava zona )</w:t>
      </w:r>
    </w:p>
    <w:p w14:paraId="6D634A2E" w14:textId="31AF1DFF" w:rsidR="006606A4" w:rsidRPr="00C00384" w:rsidRDefault="006606A4" w:rsidP="006606A4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 xml:space="preserve">Broj parkirališnih mjesta – </w:t>
      </w:r>
      <w:r>
        <w:rPr>
          <w:rFonts w:asciiTheme="minorHAnsi" w:hAnsiTheme="minorHAnsi" w:cs="Arial"/>
          <w:i/>
          <w:iCs/>
        </w:rPr>
        <w:t>60 ( 45 + 15 elementa blokade )</w:t>
      </w:r>
    </w:p>
    <w:p w14:paraId="1521A5A6" w14:textId="77777777" w:rsidR="006606A4" w:rsidRDefault="006606A4" w:rsidP="006606A4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 xml:space="preserve">Cijena parkinga: </w:t>
      </w:r>
    </w:p>
    <w:p w14:paraId="46DC8A2D" w14:textId="77777777" w:rsidR="006606A4" w:rsidRPr="00C00384" w:rsidRDefault="006606A4" w:rsidP="006606A4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>Ljetno razdoblje ( 01.05. – 30.09. )</w:t>
      </w:r>
      <w:r>
        <w:rPr>
          <w:rFonts w:asciiTheme="minorHAnsi" w:hAnsiTheme="minorHAnsi" w:cs="Arial"/>
          <w:i/>
          <w:iCs/>
        </w:rPr>
        <w:t>, naplata svaki dan od 08 do 22 sata</w:t>
      </w:r>
    </w:p>
    <w:p w14:paraId="15ADB505" w14:textId="77777777" w:rsidR="006606A4" w:rsidRPr="001C0560" w:rsidRDefault="006606A4" w:rsidP="006606A4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Satna karta – 5,00 kuna</w:t>
      </w:r>
    </w:p>
    <w:p w14:paraId="0A5DFB5E" w14:textId="77777777" w:rsidR="00FF485A" w:rsidRDefault="00FF485A" w:rsidP="006606A4">
      <w:pPr>
        <w:spacing w:after="0"/>
        <w:jc w:val="both"/>
        <w:rPr>
          <w:rFonts w:asciiTheme="minorHAnsi" w:hAnsiTheme="minorHAnsi" w:cs="Arial"/>
          <w:i/>
          <w:iCs/>
        </w:rPr>
      </w:pPr>
    </w:p>
    <w:p w14:paraId="44063E08" w14:textId="1180843E" w:rsidR="006606A4" w:rsidRPr="001C0560" w:rsidRDefault="006606A4" w:rsidP="006606A4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Dnevna komercijalna karta – 50,00 kuna</w:t>
      </w:r>
    </w:p>
    <w:p w14:paraId="3E86A21B" w14:textId="77777777" w:rsidR="006606A4" w:rsidRPr="001C0560" w:rsidRDefault="006606A4" w:rsidP="006606A4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Mjesečna karta – 150,00 kuna</w:t>
      </w:r>
    </w:p>
    <w:p w14:paraId="4E05C08C" w14:textId="77777777" w:rsidR="006606A4" w:rsidRPr="001C0560" w:rsidRDefault="006606A4" w:rsidP="006606A4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Sezonska karta ( do 30.09. tekuće godine ) – 500,00 kuna</w:t>
      </w:r>
    </w:p>
    <w:p w14:paraId="4DB8936D" w14:textId="77777777" w:rsidR="006606A4" w:rsidRPr="001C0560" w:rsidRDefault="006606A4" w:rsidP="006606A4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Dnevna parkirna karta – 90,00 kuna</w:t>
      </w:r>
    </w:p>
    <w:p w14:paraId="3CFC8AE6" w14:textId="77777777" w:rsidR="006606A4" w:rsidRPr="001C0560" w:rsidRDefault="006606A4" w:rsidP="006606A4">
      <w:pPr>
        <w:spacing w:after="0"/>
        <w:jc w:val="both"/>
        <w:rPr>
          <w:rFonts w:asciiTheme="minorHAnsi" w:hAnsiTheme="minorHAnsi" w:cs="Arial"/>
          <w:i/>
          <w:iCs/>
        </w:rPr>
      </w:pPr>
      <w:r w:rsidRPr="001C0560">
        <w:rPr>
          <w:rFonts w:asciiTheme="minorHAnsi" w:hAnsiTheme="minorHAnsi" w:cs="Arial"/>
          <w:i/>
          <w:iCs/>
        </w:rPr>
        <w:t>Godišnje rezervirano parkirno mjesto s elementom blokade – 3.200,00 kuna</w:t>
      </w:r>
    </w:p>
    <w:p w14:paraId="539F9BDC" w14:textId="77777777" w:rsidR="006606A4" w:rsidRDefault="006606A4" w:rsidP="002C5CD3">
      <w:pPr>
        <w:spacing w:after="0"/>
        <w:jc w:val="both"/>
        <w:rPr>
          <w:rFonts w:asciiTheme="minorHAnsi" w:hAnsiTheme="minorHAnsi" w:cs="Arial"/>
        </w:rPr>
      </w:pPr>
    </w:p>
    <w:p w14:paraId="51EF99B0" w14:textId="444E069C" w:rsidR="002C5CD3" w:rsidRPr="006D5EAF" w:rsidRDefault="002C5CD3" w:rsidP="002C5CD3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Prihodi na parkiralištu su bili za 4</w:t>
      </w:r>
      <w:r w:rsidR="006606A4">
        <w:rPr>
          <w:rFonts w:asciiTheme="minorHAnsi" w:hAnsiTheme="minorHAnsi" w:cs="Arial"/>
        </w:rPr>
        <w:t>4</w:t>
      </w:r>
      <w:r>
        <w:rPr>
          <w:rFonts w:asciiTheme="minorHAnsi" w:hAnsiTheme="minorHAnsi" w:cs="Arial"/>
        </w:rPr>
        <w:t>% veći nego u 2021</w:t>
      </w:r>
      <w:r w:rsidRPr="006D5EAF">
        <w:rPr>
          <w:rFonts w:asciiTheme="minorHAnsi" w:hAnsiTheme="minorHAnsi" w:cs="Arial"/>
        </w:rPr>
        <w:t>.</w:t>
      </w:r>
      <w:r>
        <w:rPr>
          <w:rFonts w:asciiTheme="minorHAnsi" w:hAnsiTheme="minorHAnsi" w:cs="Arial"/>
        </w:rPr>
        <w:t xml:space="preserve"> Po svim modelima naplate ostvaren je porast prometa, mali pad je jedino ostvaren kod zakupa parkirnih prostora.</w:t>
      </w:r>
      <w:r w:rsidRPr="006D5EAF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Dobit je porasla za </w:t>
      </w:r>
      <w:r w:rsidR="006606A4">
        <w:rPr>
          <w:rFonts w:asciiTheme="minorHAnsi" w:hAnsiTheme="minorHAnsi" w:cs="Arial"/>
        </w:rPr>
        <w:t>46</w:t>
      </w:r>
      <w:r>
        <w:rPr>
          <w:rFonts w:asciiTheme="minorHAnsi" w:hAnsiTheme="minorHAnsi" w:cs="Arial"/>
        </w:rPr>
        <w:t>%.</w:t>
      </w:r>
    </w:p>
    <w:p w14:paraId="6FE7D6F1" w14:textId="77777777" w:rsidR="002C5CD3" w:rsidRPr="006D5EAF" w:rsidRDefault="002C5CD3" w:rsidP="002C5CD3">
      <w:pPr>
        <w:spacing w:after="0"/>
        <w:jc w:val="both"/>
        <w:rPr>
          <w:rFonts w:asciiTheme="minorHAnsi" w:hAnsiTheme="minorHAnsi" w:cs="Arial"/>
          <w:b/>
        </w:rPr>
      </w:pPr>
    </w:p>
    <w:p w14:paraId="2C2DCBDF" w14:textId="77777777" w:rsidR="002C5CD3" w:rsidRPr="006D5EAF" w:rsidRDefault="002C5CD3" w:rsidP="002C5CD3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Parkiralište Girandella</w:t>
      </w:r>
    </w:p>
    <w:p w14:paraId="73F2E846" w14:textId="77777777" w:rsidR="002C5CD3" w:rsidRPr="006D5EAF" w:rsidRDefault="002C5CD3" w:rsidP="002C5CD3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48C5C375" w14:textId="77777777" w:rsidR="002C5CD3" w:rsidRPr="006D5EAF" w:rsidRDefault="002C5CD3" w:rsidP="002C5CD3">
      <w:pPr>
        <w:spacing w:after="0"/>
        <w:jc w:val="both"/>
        <w:rPr>
          <w:sz w:val="16"/>
          <w:szCs w:val="16"/>
        </w:rPr>
      </w:pPr>
      <w:r w:rsidRPr="006D5EAF">
        <w:rPr>
          <w:rFonts w:asciiTheme="minorHAnsi" w:hAnsiTheme="minorHAnsi" w:cs="Arial"/>
          <w:sz w:val="16"/>
          <w:szCs w:val="16"/>
        </w:rPr>
        <w:t xml:space="preserve">Tablica </w:t>
      </w:r>
      <w:r>
        <w:rPr>
          <w:rFonts w:asciiTheme="minorHAnsi" w:hAnsiTheme="minorHAnsi" w:cs="Arial"/>
          <w:sz w:val="16"/>
          <w:szCs w:val="16"/>
        </w:rPr>
        <w:t>7</w:t>
      </w:r>
      <w:r w:rsidRPr="006D5EAF">
        <w:rPr>
          <w:rFonts w:asciiTheme="minorHAnsi" w:hAnsiTheme="minorHAnsi" w:cs="Arial"/>
          <w:sz w:val="16"/>
          <w:szCs w:val="16"/>
        </w:rPr>
        <w:t xml:space="preserve">. </w:t>
      </w:r>
      <w:r w:rsidRPr="006D5EAF">
        <w:rPr>
          <w:sz w:val="16"/>
          <w:szCs w:val="16"/>
        </w:rPr>
        <w:t>PRIHODI / TROŠKOVI_PZ GIRANDELA RABAC</w:t>
      </w:r>
    </w:p>
    <w:p w14:paraId="65E84D6C" w14:textId="2DB0CDB9" w:rsidR="002C5CD3" w:rsidRPr="006D5EAF" w:rsidRDefault="006606A4" w:rsidP="002C5CD3">
      <w:pPr>
        <w:spacing w:after="0"/>
        <w:jc w:val="both"/>
        <w:rPr>
          <w:rFonts w:asciiTheme="minorHAnsi" w:hAnsiTheme="minorHAnsi" w:cs="Arial"/>
        </w:rPr>
      </w:pPr>
      <w:bookmarkStart w:id="2" w:name="_Hlk38024743"/>
      <w:r w:rsidRPr="006606A4">
        <w:rPr>
          <w:noProof/>
        </w:rPr>
        <w:drawing>
          <wp:inline distT="0" distB="0" distL="0" distR="0" wp14:anchorId="6968F03B" wp14:editId="20878C99">
            <wp:extent cx="6134100" cy="4556760"/>
            <wp:effectExtent l="0" t="0" r="0" b="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042" cy="456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F13FC" w14:textId="77777777" w:rsidR="002C5CD3" w:rsidRDefault="002C5CD3" w:rsidP="002C5CD3">
      <w:pPr>
        <w:spacing w:after="0"/>
        <w:jc w:val="both"/>
        <w:rPr>
          <w:rFonts w:asciiTheme="minorHAnsi" w:hAnsiTheme="minorHAnsi" w:cs="Arial"/>
        </w:rPr>
      </w:pPr>
    </w:p>
    <w:p w14:paraId="2F99DBCF" w14:textId="521E7404" w:rsidR="006606A4" w:rsidRDefault="006606A4" w:rsidP="002C5CD3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Osnovni podaci o parkiralištu</w:t>
      </w:r>
    </w:p>
    <w:p w14:paraId="66008489" w14:textId="77777777" w:rsidR="006606A4" w:rsidRPr="00C00384" w:rsidRDefault="006606A4" w:rsidP="006606A4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 xml:space="preserve">Broj parkirališnih mjesta – </w:t>
      </w:r>
      <w:r>
        <w:rPr>
          <w:rFonts w:asciiTheme="minorHAnsi" w:hAnsiTheme="minorHAnsi" w:cs="Arial"/>
          <w:i/>
          <w:iCs/>
        </w:rPr>
        <w:t xml:space="preserve">oko 900 </w:t>
      </w:r>
    </w:p>
    <w:p w14:paraId="3CE96E09" w14:textId="77777777" w:rsidR="006606A4" w:rsidRDefault="006606A4" w:rsidP="006606A4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 xml:space="preserve">Cijena parkinga: </w:t>
      </w:r>
    </w:p>
    <w:p w14:paraId="622F292F" w14:textId="77777777" w:rsidR="006606A4" w:rsidRPr="00C00384" w:rsidRDefault="006606A4" w:rsidP="006606A4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>Ljetno razdoblje ( 01.05. – 30.09. )</w:t>
      </w:r>
      <w:r>
        <w:rPr>
          <w:rFonts w:asciiTheme="minorHAnsi" w:hAnsiTheme="minorHAnsi" w:cs="Arial"/>
          <w:i/>
          <w:iCs/>
        </w:rPr>
        <w:t>, naplata svaki dan od 08 do 22 sata</w:t>
      </w:r>
    </w:p>
    <w:p w14:paraId="464BC8B7" w14:textId="77777777" w:rsidR="006606A4" w:rsidRPr="006A1C75" w:rsidRDefault="006606A4" w:rsidP="006606A4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Satna karta – 4,00 kuna</w:t>
      </w:r>
    </w:p>
    <w:p w14:paraId="645FE9BF" w14:textId="77777777" w:rsidR="006606A4" w:rsidRPr="006A1C75" w:rsidRDefault="006606A4" w:rsidP="006606A4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Dnevna komercijalna karta – 20,00 kuna</w:t>
      </w:r>
    </w:p>
    <w:p w14:paraId="4E973959" w14:textId="7518FECB" w:rsidR="006606A4" w:rsidRDefault="006606A4" w:rsidP="006606A4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Sezonska karta ( do 30.09. tekuće godine ) – 200,00 kuna</w:t>
      </w:r>
    </w:p>
    <w:p w14:paraId="5AF3B76B" w14:textId="20D00046" w:rsidR="006606A4" w:rsidRPr="006A1C75" w:rsidRDefault="006606A4" w:rsidP="006606A4">
      <w:pPr>
        <w:spacing w:after="0"/>
        <w:jc w:val="both"/>
        <w:rPr>
          <w:rFonts w:asciiTheme="minorHAnsi" w:hAnsiTheme="minorHAnsi" w:cs="Arial"/>
          <w:i/>
          <w:iCs/>
        </w:rPr>
      </w:pPr>
      <w:r>
        <w:rPr>
          <w:rFonts w:asciiTheme="minorHAnsi" w:hAnsiTheme="minorHAnsi" w:cs="Arial"/>
          <w:i/>
          <w:iCs/>
        </w:rPr>
        <w:t>Povlaštena sezonska karta ( za stanovnike grada Labina, do 30.09. tekuće godine ) – 150,00 kuna</w:t>
      </w:r>
    </w:p>
    <w:p w14:paraId="3BA34335" w14:textId="77777777" w:rsidR="00FF485A" w:rsidRDefault="00FF485A" w:rsidP="006606A4">
      <w:pPr>
        <w:spacing w:after="0"/>
        <w:jc w:val="both"/>
        <w:rPr>
          <w:rFonts w:asciiTheme="minorHAnsi" w:hAnsiTheme="minorHAnsi" w:cs="Arial"/>
          <w:i/>
          <w:iCs/>
        </w:rPr>
      </w:pPr>
    </w:p>
    <w:p w14:paraId="1A7FF9EE" w14:textId="52810B81" w:rsidR="006606A4" w:rsidRPr="006A1C75" w:rsidRDefault="006606A4" w:rsidP="006606A4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Godišnje rezervirano parkirno mjesto s elementom blokade – 900,00 kuna</w:t>
      </w:r>
    </w:p>
    <w:p w14:paraId="3DDE65AA" w14:textId="1C845B66" w:rsidR="002C5CD3" w:rsidRPr="006D5EAF" w:rsidRDefault="002C5CD3" w:rsidP="002C5CD3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Na parkiralištu Girandella smo ostvarili rekordan prihod u iznosu od </w:t>
      </w:r>
      <w:r w:rsidR="006606A4">
        <w:rPr>
          <w:rFonts w:asciiTheme="minorHAnsi" w:hAnsiTheme="minorHAnsi" w:cs="Arial"/>
        </w:rPr>
        <w:t>588.815</w:t>
      </w:r>
      <w:r>
        <w:rPr>
          <w:rFonts w:asciiTheme="minorHAnsi" w:hAnsiTheme="minorHAnsi" w:cs="Arial"/>
        </w:rPr>
        <w:t xml:space="preserve"> kuna, prvenstveno zahvaljujući dobrom lipnju gdje je zbog ranijeg početka rada ( 08.06. ) i zbog lijepog vremena ostvaren prihod od 100.000 kuna. Srpanj je također bio vrlo uspješan, dok je u kolovozu i rujnu bio slabiji promet nego u 2021. godini zbog lošeg vremena. Ostvarena je i rekordna dobit od </w:t>
      </w:r>
      <w:r w:rsidR="006606A4">
        <w:rPr>
          <w:rFonts w:asciiTheme="minorHAnsi" w:hAnsiTheme="minorHAnsi" w:cs="Arial"/>
        </w:rPr>
        <w:t>295.956</w:t>
      </w:r>
      <w:r>
        <w:rPr>
          <w:rFonts w:asciiTheme="minorHAnsi" w:hAnsiTheme="minorHAnsi" w:cs="Arial"/>
        </w:rPr>
        <w:t xml:space="preserve"> kuna</w:t>
      </w:r>
      <w:r w:rsidR="006606A4">
        <w:rPr>
          <w:rFonts w:asciiTheme="minorHAnsi" w:hAnsiTheme="minorHAnsi" w:cs="Arial"/>
        </w:rPr>
        <w:t>.</w:t>
      </w:r>
    </w:p>
    <w:p w14:paraId="17EF10AA" w14:textId="77777777" w:rsidR="002C5CD3" w:rsidRPr="006D5EAF" w:rsidRDefault="002C5CD3" w:rsidP="002C5CD3">
      <w:pPr>
        <w:spacing w:after="0"/>
        <w:jc w:val="both"/>
        <w:rPr>
          <w:rFonts w:asciiTheme="minorHAnsi" w:hAnsiTheme="minorHAnsi" w:cs="Arial"/>
          <w:b/>
        </w:rPr>
      </w:pPr>
    </w:p>
    <w:p w14:paraId="495EFE6F" w14:textId="77777777" w:rsidR="002C5CD3" w:rsidRDefault="002C5CD3" w:rsidP="002C5CD3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Parkiralište Stari Grad</w:t>
      </w:r>
    </w:p>
    <w:p w14:paraId="5C53B666" w14:textId="77777777" w:rsidR="002C5CD3" w:rsidRDefault="002C5CD3" w:rsidP="002C5CD3">
      <w:pPr>
        <w:spacing w:after="0"/>
        <w:jc w:val="both"/>
        <w:rPr>
          <w:rFonts w:asciiTheme="minorHAnsi" w:hAnsiTheme="minorHAnsi" w:cs="Arial"/>
          <w:b/>
        </w:rPr>
      </w:pPr>
    </w:p>
    <w:p w14:paraId="64948584" w14:textId="6780AD2C" w:rsidR="002C5CD3" w:rsidRDefault="002C5CD3" w:rsidP="002C5CD3">
      <w:pPr>
        <w:spacing w:after="0"/>
        <w:jc w:val="both"/>
        <w:rPr>
          <w:sz w:val="16"/>
          <w:szCs w:val="16"/>
        </w:rPr>
      </w:pPr>
      <w:r w:rsidRPr="006D5EAF">
        <w:rPr>
          <w:rFonts w:asciiTheme="minorHAnsi" w:hAnsiTheme="minorHAnsi" w:cs="Arial"/>
          <w:sz w:val="16"/>
          <w:szCs w:val="16"/>
        </w:rPr>
        <w:t xml:space="preserve">Tablica </w:t>
      </w:r>
      <w:r>
        <w:rPr>
          <w:rFonts w:asciiTheme="minorHAnsi" w:hAnsiTheme="minorHAnsi" w:cs="Arial"/>
          <w:sz w:val="16"/>
          <w:szCs w:val="16"/>
        </w:rPr>
        <w:t>8</w:t>
      </w:r>
      <w:r w:rsidRPr="006D5EAF">
        <w:rPr>
          <w:rFonts w:asciiTheme="minorHAnsi" w:hAnsiTheme="minorHAnsi" w:cs="Arial"/>
          <w:sz w:val="16"/>
          <w:szCs w:val="16"/>
        </w:rPr>
        <w:t xml:space="preserve">. </w:t>
      </w:r>
      <w:r w:rsidRPr="006D5EAF">
        <w:rPr>
          <w:sz w:val="16"/>
          <w:szCs w:val="16"/>
        </w:rPr>
        <w:t>PRIHODI / TROŠKOVI_PZ STARI GRAD LABIN</w:t>
      </w:r>
      <w:bookmarkEnd w:id="2"/>
    </w:p>
    <w:p w14:paraId="4E806007" w14:textId="2FDF1035" w:rsidR="006606A4" w:rsidRPr="006D5EAF" w:rsidRDefault="006606A4" w:rsidP="002C5CD3">
      <w:pPr>
        <w:spacing w:after="0"/>
        <w:jc w:val="both"/>
        <w:rPr>
          <w:sz w:val="16"/>
          <w:szCs w:val="16"/>
        </w:rPr>
      </w:pPr>
      <w:r w:rsidRPr="006606A4">
        <w:rPr>
          <w:noProof/>
        </w:rPr>
        <w:drawing>
          <wp:inline distT="0" distB="0" distL="0" distR="0" wp14:anchorId="237C303F" wp14:editId="7234AA3B">
            <wp:extent cx="6210300" cy="5239385"/>
            <wp:effectExtent l="0" t="0" r="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317" cy="525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2F963" w14:textId="41F63A74" w:rsidR="002C5CD3" w:rsidRPr="003A0CE0" w:rsidRDefault="002C5CD3" w:rsidP="002C5CD3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1F094707" w14:textId="77777777" w:rsidR="00E75F42" w:rsidRPr="006A1C75" w:rsidRDefault="00E75F42" w:rsidP="00E75F42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3.Zona ( plava zona )</w:t>
      </w:r>
    </w:p>
    <w:p w14:paraId="41F68D91" w14:textId="77777777" w:rsidR="00E75F42" w:rsidRPr="00C00384" w:rsidRDefault="00E75F42" w:rsidP="00E75F42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 xml:space="preserve">Broj parkirališnih mjesta – </w:t>
      </w:r>
      <w:r>
        <w:rPr>
          <w:rFonts w:asciiTheme="minorHAnsi" w:hAnsiTheme="minorHAnsi" w:cs="Arial"/>
          <w:i/>
          <w:iCs/>
        </w:rPr>
        <w:t>125</w:t>
      </w:r>
    </w:p>
    <w:p w14:paraId="2AA1CC18" w14:textId="77777777" w:rsidR="00E75F42" w:rsidRPr="00C00384" w:rsidRDefault="00E75F42" w:rsidP="00E75F42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>Cijena parkinga: Zimsko razdoblje ( 01.10. – 30.04. )</w:t>
      </w:r>
      <w:r>
        <w:rPr>
          <w:rFonts w:asciiTheme="minorHAnsi" w:hAnsiTheme="minorHAnsi" w:cs="Arial"/>
          <w:i/>
          <w:iCs/>
        </w:rPr>
        <w:t>, radnim danom od ponedjeljka do petka, od 08 do 16 sati</w:t>
      </w:r>
    </w:p>
    <w:p w14:paraId="1C1F7516" w14:textId="77777777" w:rsidR="00E75F42" w:rsidRPr="006A1C75" w:rsidRDefault="00E75F42" w:rsidP="00E75F42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Satna karta – 2,00 kuna</w:t>
      </w:r>
    </w:p>
    <w:p w14:paraId="7DDB8197" w14:textId="77777777" w:rsidR="00E75F42" w:rsidRPr="006A1C75" w:rsidRDefault="00E75F42" w:rsidP="00E75F42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Dnevna komercijalna karta – 10,00 kuna</w:t>
      </w:r>
    </w:p>
    <w:p w14:paraId="69076B53" w14:textId="77777777" w:rsidR="00E75F42" w:rsidRPr="006A1C75" w:rsidRDefault="00E75F42" w:rsidP="00E75F42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Mjesečna karta – 60,00 kuna</w:t>
      </w:r>
    </w:p>
    <w:p w14:paraId="5CAD3787" w14:textId="77777777" w:rsidR="00E75F42" w:rsidRPr="006A1C75" w:rsidRDefault="00E75F42" w:rsidP="00E75F42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Dnevna parkirna karta – 36,00 kuna</w:t>
      </w:r>
    </w:p>
    <w:p w14:paraId="7C3810DA" w14:textId="77777777" w:rsidR="00E75F42" w:rsidRPr="00C00384" w:rsidRDefault="00E75F42" w:rsidP="00E75F42">
      <w:pPr>
        <w:spacing w:after="0"/>
        <w:jc w:val="both"/>
        <w:rPr>
          <w:rFonts w:asciiTheme="minorHAnsi" w:hAnsiTheme="minorHAnsi" w:cs="Arial"/>
          <w:i/>
          <w:iCs/>
        </w:rPr>
      </w:pPr>
      <w:r w:rsidRPr="00C00384">
        <w:rPr>
          <w:rFonts w:asciiTheme="minorHAnsi" w:hAnsiTheme="minorHAnsi" w:cs="Arial"/>
          <w:i/>
          <w:iCs/>
        </w:rPr>
        <w:t>Ljetno razdoblje ( 01.05. – 30.09. )</w:t>
      </w:r>
      <w:r>
        <w:rPr>
          <w:rFonts w:asciiTheme="minorHAnsi" w:hAnsiTheme="minorHAnsi" w:cs="Arial"/>
          <w:i/>
          <w:iCs/>
        </w:rPr>
        <w:t>, naplata svaki dan od 08 do 22 sata</w:t>
      </w:r>
    </w:p>
    <w:p w14:paraId="5FEE09D2" w14:textId="77777777" w:rsidR="00FF485A" w:rsidRDefault="00FF485A" w:rsidP="00E75F42">
      <w:pPr>
        <w:spacing w:after="0"/>
        <w:jc w:val="both"/>
        <w:rPr>
          <w:rFonts w:asciiTheme="minorHAnsi" w:hAnsiTheme="minorHAnsi" w:cs="Arial"/>
          <w:i/>
          <w:iCs/>
        </w:rPr>
      </w:pPr>
    </w:p>
    <w:p w14:paraId="0DEB8118" w14:textId="01561EF3" w:rsidR="00E75F42" w:rsidRPr="006A1C75" w:rsidRDefault="00E75F42" w:rsidP="00E75F42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Satna karta – 5,00 kuna</w:t>
      </w:r>
    </w:p>
    <w:p w14:paraId="1EC43FFA" w14:textId="77777777" w:rsidR="00E75F42" w:rsidRPr="006A1C75" w:rsidRDefault="00E75F42" w:rsidP="00E75F42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Dnevna komercijalna karta – 50,00 kuna</w:t>
      </w:r>
    </w:p>
    <w:p w14:paraId="69D70D85" w14:textId="77777777" w:rsidR="00E75F42" w:rsidRPr="006A1C75" w:rsidRDefault="00E75F42" w:rsidP="00E75F42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Mjesečna karta – 150,00 kuna</w:t>
      </w:r>
    </w:p>
    <w:p w14:paraId="7A2E8DE4" w14:textId="77777777" w:rsidR="00E75F42" w:rsidRPr="006A1C75" w:rsidRDefault="00E75F42" w:rsidP="00E75F42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Sezonska karta ( do 30.09. tekuće godine ) – 500,00 kuna</w:t>
      </w:r>
    </w:p>
    <w:p w14:paraId="67065737" w14:textId="77777777" w:rsidR="00E75F42" w:rsidRPr="006A1C75" w:rsidRDefault="00E75F42" w:rsidP="00E75F42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Dnevna parkirna karta – 90,00 kuna</w:t>
      </w:r>
    </w:p>
    <w:p w14:paraId="794CCEB1" w14:textId="77777777" w:rsidR="00E75F42" w:rsidRPr="006A1C75" w:rsidRDefault="00E75F42" w:rsidP="00E75F42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Godišnja parkirna karta – 800,00 kuna</w:t>
      </w:r>
    </w:p>
    <w:p w14:paraId="12A243DB" w14:textId="1F8F3864" w:rsidR="00E75F42" w:rsidRDefault="00E75F42" w:rsidP="00E75F42">
      <w:pPr>
        <w:spacing w:after="0"/>
        <w:jc w:val="both"/>
        <w:rPr>
          <w:rFonts w:asciiTheme="minorHAnsi" w:hAnsiTheme="minorHAnsi" w:cs="Arial"/>
          <w:i/>
          <w:iCs/>
        </w:rPr>
      </w:pPr>
      <w:r w:rsidRPr="006A1C75">
        <w:rPr>
          <w:rFonts w:asciiTheme="minorHAnsi" w:hAnsiTheme="minorHAnsi" w:cs="Arial"/>
          <w:i/>
          <w:iCs/>
        </w:rPr>
        <w:t>Godišnje rezervirano parkirno mjesto s elementom blokade – 3.200,00 kuna</w:t>
      </w:r>
    </w:p>
    <w:p w14:paraId="54732699" w14:textId="77777777" w:rsidR="00E75F42" w:rsidRPr="006A1C75" w:rsidRDefault="00E75F42" w:rsidP="00E75F42">
      <w:pPr>
        <w:spacing w:after="0"/>
        <w:jc w:val="both"/>
        <w:rPr>
          <w:rFonts w:asciiTheme="minorHAnsi" w:hAnsiTheme="minorHAnsi" w:cs="Arial"/>
          <w:i/>
          <w:iCs/>
        </w:rPr>
      </w:pPr>
    </w:p>
    <w:p w14:paraId="4D378F48" w14:textId="736C753C" w:rsidR="006606A4" w:rsidRDefault="006606A4" w:rsidP="006606A4">
      <w:pPr>
        <w:spacing w:after="0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</w:rPr>
        <w:t>Na parkiralištu Stari grad ( Rialto ) smo ostvarili rekordne prihode u iznosu od 497.949 kune.</w:t>
      </w:r>
      <w:r w:rsidRPr="00BE504A">
        <w:rPr>
          <w:rFonts w:asciiTheme="minorHAnsi" w:hAnsiTheme="minorHAnsi" w:cs="Arial"/>
          <w:bCs/>
        </w:rPr>
        <w:t xml:space="preserve"> Dobit je narasla na </w:t>
      </w:r>
      <w:r>
        <w:rPr>
          <w:rFonts w:asciiTheme="minorHAnsi" w:hAnsiTheme="minorHAnsi" w:cs="Arial"/>
          <w:bCs/>
        </w:rPr>
        <w:t xml:space="preserve">284.147 kuna i to je postalo parkiralište s najvišom dobiti nakon </w:t>
      </w:r>
      <w:proofErr w:type="spellStart"/>
      <w:r>
        <w:rPr>
          <w:rFonts w:asciiTheme="minorHAnsi" w:hAnsiTheme="minorHAnsi" w:cs="Arial"/>
          <w:bCs/>
        </w:rPr>
        <w:t>Girandelle</w:t>
      </w:r>
      <w:proofErr w:type="spellEnd"/>
      <w:r w:rsidRPr="00BE504A">
        <w:rPr>
          <w:rFonts w:asciiTheme="minorHAnsi" w:hAnsiTheme="minorHAnsi" w:cs="Arial"/>
          <w:bCs/>
        </w:rPr>
        <w:t>.</w:t>
      </w:r>
      <w:r>
        <w:rPr>
          <w:rFonts w:asciiTheme="minorHAnsi" w:hAnsiTheme="minorHAnsi" w:cs="Arial"/>
          <w:bCs/>
        </w:rPr>
        <w:t xml:space="preserve"> S obzirom da je parkiralište u špicama tijekom turističke sezone uglavnom puno, napravili smo projekt za proširenje parkirališta ( cca 15 parkirnih mjesta ) i proširenje planiramo napraviti u proljeće 2023. godine.</w:t>
      </w:r>
    </w:p>
    <w:p w14:paraId="28B61C0A" w14:textId="77777777" w:rsidR="002C5CD3" w:rsidRPr="00BE504A" w:rsidRDefault="002C5CD3" w:rsidP="002C5CD3">
      <w:pPr>
        <w:spacing w:after="0"/>
        <w:jc w:val="both"/>
        <w:rPr>
          <w:rFonts w:asciiTheme="minorHAnsi" w:hAnsiTheme="minorHAnsi" w:cs="Arial"/>
          <w:bCs/>
        </w:rPr>
      </w:pPr>
    </w:p>
    <w:p w14:paraId="6D5E73A3" w14:textId="77777777" w:rsidR="002C5CD3" w:rsidRPr="006D5EAF" w:rsidRDefault="002C5CD3" w:rsidP="002C5CD3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Parkiralište San Marco</w:t>
      </w:r>
    </w:p>
    <w:p w14:paraId="5B872368" w14:textId="77777777" w:rsidR="002C5CD3" w:rsidRPr="006D5EAF" w:rsidRDefault="002C5CD3" w:rsidP="002C5CD3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6A663BE6" w14:textId="77777777" w:rsidR="002C5CD3" w:rsidRPr="006D5EAF" w:rsidRDefault="002C5CD3" w:rsidP="002C5CD3">
      <w:pPr>
        <w:spacing w:after="0"/>
        <w:jc w:val="both"/>
        <w:rPr>
          <w:sz w:val="16"/>
          <w:szCs w:val="16"/>
        </w:rPr>
      </w:pPr>
      <w:r w:rsidRPr="006D5EAF">
        <w:rPr>
          <w:rFonts w:asciiTheme="minorHAnsi" w:hAnsiTheme="minorHAnsi" w:cs="Arial"/>
          <w:sz w:val="16"/>
          <w:szCs w:val="16"/>
        </w:rPr>
        <w:t xml:space="preserve">Tablica </w:t>
      </w:r>
      <w:r>
        <w:rPr>
          <w:rFonts w:asciiTheme="minorHAnsi" w:hAnsiTheme="minorHAnsi" w:cs="Arial"/>
          <w:sz w:val="16"/>
          <w:szCs w:val="16"/>
        </w:rPr>
        <w:t>9</w:t>
      </w:r>
      <w:r w:rsidRPr="006D5EAF">
        <w:rPr>
          <w:rFonts w:asciiTheme="minorHAnsi" w:hAnsiTheme="minorHAnsi" w:cs="Arial"/>
          <w:sz w:val="16"/>
          <w:szCs w:val="16"/>
        </w:rPr>
        <w:t xml:space="preserve">. </w:t>
      </w:r>
      <w:r w:rsidRPr="006D5EAF">
        <w:rPr>
          <w:sz w:val="16"/>
          <w:szCs w:val="16"/>
        </w:rPr>
        <w:t>PRIHODI / TROŠKOVI_PZ SAN MARCO</w:t>
      </w:r>
    </w:p>
    <w:p w14:paraId="6F14CEB4" w14:textId="27A03037" w:rsidR="002C5CD3" w:rsidRPr="006D5EAF" w:rsidRDefault="008F0225" w:rsidP="002C5CD3">
      <w:pPr>
        <w:spacing w:after="0"/>
        <w:jc w:val="both"/>
        <w:rPr>
          <w:rFonts w:asciiTheme="minorHAnsi" w:hAnsiTheme="minorHAnsi" w:cs="Arial"/>
        </w:rPr>
      </w:pPr>
      <w:r w:rsidRPr="008F0225">
        <w:rPr>
          <w:noProof/>
        </w:rPr>
        <w:drawing>
          <wp:inline distT="0" distB="0" distL="0" distR="0" wp14:anchorId="64798C04" wp14:editId="38BB1B26">
            <wp:extent cx="6153150" cy="4076558"/>
            <wp:effectExtent l="0" t="0" r="0" b="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087" cy="410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E2E5E" w14:textId="77777777" w:rsidR="002C5CD3" w:rsidRDefault="002C5CD3" w:rsidP="002C5CD3">
      <w:pPr>
        <w:spacing w:after="0"/>
        <w:jc w:val="both"/>
        <w:rPr>
          <w:rFonts w:asciiTheme="minorHAnsi" w:hAnsiTheme="minorHAnsi" w:cs="Arial"/>
        </w:rPr>
      </w:pPr>
    </w:p>
    <w:p w14:paraId="3F62F3EE" w14:textId="26C1746D" w:rsidR="008F0225" w:rsidRDefault="002C5CD3" w:rsidP="002C5CD3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Parkiralište </w:t>
      </w:r>
      <w:r w:rsidRPr="006D5EAF">
        <w:rPr>
          <w:rFonts w:asciiTheme="minorHAnsi" w:hAnsiTheme="minorHAnsi" w:cs="Arial"/>
          <w:b/>
        </w:rPr>
        <w:t>San Marco</w:t>
      </w:r>
      <w:r w:rsidRPr="006D5EAF">
        <w:rPr>
          <w:rFonts w:asciiTheme="minorHAnsi" w:hAnsiTheme="minorHAnsi" w:cs="Arial"/>
        </w:rPr>
        <w:t xml:space="preserve"> ostvarilo je </w:t>
      </w:r>
      <w:r w:rsidR="008F0225">
        <w:rPr>
          <w:rFonts w:asciiTheme="minorHAnsi" w:hAnsiTheme="minorHAnsi" w:cs="Arial"/>
        </w:rPr>
        <w:t>90.880</w:t>
      </w:r>
      <w:r w:rsidRPr="006D5EAF">
        <w:rPr>
          <w:rFonts w:asciiTheme="minorHAnsi" w:hAnsiTheme="minorHAnsi" w:cs="Arial"/>
        </w:rPr>
        <w:t xml:space="preserve"> kn prihoda na ime suglasnosti za ulazak u Starogradsku jezgru koje izdaje Labin 2000</w:t>
      </w:r>
      <w:r>
        <w:rPr>
          <w:rFonts w:asciiTheme="minorHAnsi" w:hAnsiTheme="minorHAnsi" w:cs="Arial"/>
        </w:rPr>
        <w:t xml:space="preserve"> i naplaćenih dnevnih parkirnih karata</w:t>
      </w:r>
      <w:r w:rsidRPr="006D5EAF">
        <w:rPr>
          <w:rFonts w:asciiTheme="minorHAnsi" w:hAnsiTheme="minorHAnsi" w:cs="Arial"/>
        </w:rPr>
        <w:t xml:space="preserve">, a temeljem Odluke o organizaciji, načinu naplate i kontroli parkiranja na javnim parkiralištima Grada Labina. </w:t>
      </w:r>
      <w:r>
        <w:rPr>
          <w:rFonts w:asciiTheme="minorHAnsi" w:hAnsiTheme="minorHAnsi" w:cs="Arial"/>
        </w:rPr>
        <w:t>Kontrola se vrši preko  sustava automatske kontrole ulaza putem čitanja registarskih tablica. Kontrola se vrši 24 sata dnevno i svaki dan, a ne samo kada j</w:t>
      </w:r>
      <w:r w:rsidR="008F0225">
        <w:rPr>
          <w:rFonts w:asciiTheme="minorHAnsi" w:hAnsiTheme="minorHAnsi" w:cs="Arial"/>
        </w:rPr>
        <w:t>u</w:t>
      </w:r>
      <w:r>
        <w:rPr>
          <w:rFonts w:asciiTheme="minorHAnsi" w:hAnsiTheme="minorHAnsi" w:cs="Arial"/>
        </w:rPr>
        <w:t xml:space="preserve"> je fizički vršio  kontrolor. Problem parkinga u Starogradskoj jezgri je veliki broj korisnika na mali broj parkirnih mjesta </w:t>
      </w:r>
      <w:r w:rsidR="00FF485A">
        <w:rPr>
          <w:rFonts w:asciiTheme="minorHAnsi" w:hAnsiTheme="minorHAnsi" w:cs="Arial"/>
        </w:rPr>
        <w:t xml:space="preserve">   </w:t>
      </w:r>
      <w:r>
        <w:rPr>
          <w:rFonts w:asciiTheme="minorHAnsi" w:hAnsiTheme="minorHAnsi" w:cs="Arial"/>
        </w:rPr>
        <w:t>( cca 300 korisnika na cca 150 parkirnih mjesta ), a to je vidljivo i problematično tijekom ljetnih mjeseci.</w:t>
      </w:r>
      <w:bookmarkEnd w:id="0"/>
    </w:p>
    <w:p w14:paraId="669C4520" w14:textId="77777777" w:rsidR="00FF485A" w:rsidRDefault="00FF485A" w:rsidP="002C5CD3">
      <w:pPr>
        <w:spacing w:after="0"/>
        <w:jc w:val="both"/>
        <w:rPr>
          <w:rFonts w:asciiTheme="minorHAnsi" w:hAnsiTheme="minorHAnsi" w:cs="Arial"/>
        </w:rPr>
      </w:pPr>
    </w:p>
    <w:p w14:paraId="4D1D8984" w14:textId="7B710B60" w:rsidR="008F0225" w:rsidRDefault="008F0225" w:rsidP="002C5CD3">
      <w:pPr>
        <w:spacing w:after="0"/>
        <w:jc w:val="both"/>
        <w:rPr>
          <w:rFonts w:asciiTheme="minorHAnsi" w:hAnsiTheme="minorHAnsi" w:cs="Arial"/>
        </w:rPr>
      </w:pPr>
    </w:p>
    <w:p w14:paraId="621A79EA" w14:textId="77777777" w:rsidR="002C5CD3" w:rsidRPr="006D5EAF" w:rsidRDefault="002C5CD3" w:rsidP="002C5CD3">
      <w:pPr>
        <w:pStyle w:val="Odlomakpopisa"/>
        <w:numPr>
          <w:ilvl w:val="3"/>
          <w:numId w:val="31"/>
        </w:num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/>
          <w:b/>
          <w:color w:val="000000"/>
        </w:rPr>
        <w:t>Upravljanje i održavanje sportskih objekata</w:t>
      </w:r>
    </w:p>
    <w:p w14:paraId="2CC3F6DA" w14:textId="77777777" w:rsidR="002C5CD3" w:rsidRPr="006D5EAF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</w:p>
    <w:p w14:paraId="74E1D1CC" w14:textId="02E6CC88" w:rsidR="002C5CD3" w:rsidRPr="006D5EAF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Osim redovnog održavanja sportskih objekata u 2022. godini smo tijekom ljetnih mjeseci sanirali i uredili nogometna igrališta na gradskom stadionu i na </w:t>
      </w:r>
      <w:proofErr w:type="spellStart"/>
      <w:r>
        <w:rPr>
          <w:rFonts w:asciiTheme="minorHAnsi" w:hAnsiTheme="minorHAnsi"/>
          <w:color w:val="000000"/>
        </w:rPr>
        <w:t>Vinežu</w:t>
      </w:r>
      <w:proofErr w:type="spellEnd"/>
      <w:r>
        <w:rPr>
          <w:rFonts w:asciiTheme="minorHAnsi" w:hAnsiTheme="minorHAnsi"/>
          <w:color w:val="000000"/>
        </w:rPr>
        <w:t xml:space="preserve"> gdje smo </w:t>
      </w:r>
      <w:proofErr w:type="spellStart"/>
      <w:r>
        <w:rPr>
          <w:rFonts w:asciiTheme="minorHAnsi" w:hAnsiTheme="minorHAnsi"/>
          <w:color w:val="000000"/>
        </w:rPr>
        <w:t>dosijali</w:t>
      </w:r>
      <w:proofErr w:type="spellEnd"/>
      <w:r>
        <w:rPr>
          <w:rFonts w:asciiTheme="minorHAnsi" w:hAnsiTheme="minorHAnsi"/>
          <w:color w:val="000000"/>
        </w:rPr>
        <w:t xml:space="preserve"> travu, prihranili igralište humusom i ostalim gnojivima, izvršili </w:t>
      </w:r>
      <w:proofErr w:type="spellStart"/>
      <w:r>
        <w:rPr>
          <w:rFonts w:asciiTheme="minorHAnsi" w:hAnsiTheme="minorHAnsi"/>
          <w:color w:val="000000"/>
        </w:rPr>
        <w:t>aeraciju</w:t>
      </w:r>
      <w:proofErr w:type="spellEnd"/>
      <w:r>
        <w:rPr>
          <w:rFonts w:asciiTheme="minorHAnsi" w:hAnsiTheme="minorHAnsi"/>
          <w:color w:val="000000"/>
        </w:rPr>
        <w:t xml:space="preserve"> travnjaka i otklanjanje uvelih busena. Ofarbali smo svlačionice na </w:t>
      </w:r>
      <w:proofErr w:type="spellStart"/>
      <w:r>
        <w:rPr>
          <w:rFonts w:asciiTheme="minorHAnsi" w:hAnsiTheme="minorHAnsi"/>
          <w:color w:val="000000"/>
        </w:rPr>
        <w:t>Vinežu</w:t>
      </w:r>
      <w:proofErr w:type="spellEnd"/>
      <w:r>
        <w:rPr>
          <w:rFonts w:asciiTheme="minorHAnsi" w:hAnsiTheme="minorHAnsi"/>
          <w:color w:val="000000"/>
        </w:rPr>
        <w:t xml:space="preserve"> te smo zamijenili sve tuševe i dotrajale bojlere. Isto tako nabavili smo i nove golove za igralište. Kupljen je i </w:t>
      </w:r>
      <w:proofErr w:type="spellStart"/>
      <w:r>
        <w:rPr>
          <w:rFonts w:asciiTheme="minorHAnsi" w:hAnsiTheme="minorHAnsi"/>
          <w:color w:val="000000"/>
        </w:rPr>
        <w:t>tenisit</w:t>
      </w:r>
      <w:proofErr w:type="spellEnd"/>
      <w:r>
        <w:rPr>
          <w:rFonts w:asciiTheme="minorHAnsi" w:hAnsiTheme="minorHAnsi"/>
          <w:color w:val="000000"/>
        </w:rPr>
        <w:t xml:space="preserve"> za teniske terene gdje igra TK Rabac. Na igralištu Matija Vlačić smo preuzeli trošak dijela podloge koja je postavljena u lipnju te postavljanje zaštitne ograde. Zamijenjen je i koš na igralištu Kature koje je bio slomljen. Na boćalištu smo uredili kućicu i nabavili tepih za brzinsko izbijanje.</w:t>
      </w:r>
      <w:r w:rsidR="002C77D5">
        <w:rPr>
          <w:rFonts w:asciiTheme="minorHAnsi" w:hAnsiTheme="minorHAnsi"/>
          <w:color w:val="000000"/>
        </w:rPr>
        <w:t xml:space="preserve"> Za igralište u Jadranskoj ulici u Rapcu nabavljeni su novi golovi.</w:t>
      </w:r>
    </w:p>
    <w:p w14:paraId="163A7FB0" w14:textId="145369C8" w:rsidR="002C5CD3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>Ukupni prihodi održavanja sportskih objekata u 20</w:t>
      </w:r>
      <w:r w:rsidRPr="00FF16B6">
        <w:rPr>
          <w:rFonts w:asciiTheme="minorHAnsi" w:hAnsiTheme="minorHAnsi"/>
          <w:color w:val="000000"/>
        </w:rPr>
        <w:t>2</w:t>
      </w:r>
      <w:r>
        <w:rPr>
          <w:rFonts w:asciiTheme="minorHAnsi" w:hAnsiTheme="minorHAnsi"/>
          <w:color w:val="000000"/>
        </w:rPr>
        <w:t>2</w:t>
      </w:r>
      <w:r w:rsidRPr="006D5EAF">
        <w:rPr>
          <w:rFonts w:asciiTheme="minorHAnsi" w:hAnsiTheme="minorHAnsi"/>
          <w:color w:val="000000"/>
        </w:rPr>
        <w:t xml:space="preserve">. i u usporedbi s </w:t>
      </w:r>
      <w:r w:rsidR="002C77D5">
        <w:rPr>
          <w:rFonts w:asciiTheme="minorHAnsi" w:hAnsiTheme="minorHAnsi"/>
          <w:color w:val="000000"/>
        </w:rPr>
        <w:t>prošlom godinom su sljedeći</w:t>
      </w:r>
      <w:r w:rsidRPr="006D5EAF">
        <w:rPr>
          <w:rFonts w:asciiTheme="minorHAnsi" w:hAnsiTheme="minorHAnsi"/>
          <w:color w:val="000000"/>
        </w:rPr>
        <w:t xml:space="preserve">: </w:t>
      </w:r>
    </w:p>
    <w:p w14:paraId="5D415116" w14:textId="77777777" w:rsidR="002C5CD3" w:rsidRPr="00E45975" w:rsidRDefault="002C5CD3" w:rsidP="002C5CD3">
      <w:pPr>
        <w:spacing w:after="0"/>
        <w:jc w:val="right"/>
        <w:rPr>
          <w:rFonts w:asciiTheme="minorHAnsi" w:hAnsiTheme="minorHAnsi"/>
          <w:color w:val="FF0000"/>
        </w:rPr>
      </w:pPr>
    </w:p>
    <w:p w14:paraId="2DD0A424" w14:textId="0AA1575C" w:rsidR="002C5CD3" w:rsidRPr="006D5EAF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 w:cs="Arial"/>
        </w:rPr>
        <w:t xml:space="preserve"> </w:t>
      </w:r>
      <w:r w:rsidRPr="006D5EAF">
        <w:rPr>
          <w:rFonts w:asciiTheme="minorHAnsi" w:hAnsiTheme="minorHAnsi" w:cs="Arial"/>
          <w:sz w:val="18"/>
          <w:szCs w:val="18"/>
        </w:rPr>
        <w:t>Tablica 1</w:t>
      </w:r>
      <w:r>
        <w:rPr>
          <w:rFonts w:asciiTheme="minorHAnsi" w:hAnsiTheme="minorHAnsi" w:cs="Arial"/>
          <w:sz w:val="18"/>
          <w:szCs w:val="18"/>
        </w:rPr>
        <w:t>0</w:t>
      </w:r>
      <w:r w:rsidRPr="006D5EAF">
        <w:rPr>
          <w:rFonts w:asciiTheme="minorHAnsi" w:hAnsiTheme="minorHAnsi" w:cs="Arial"/>
          <w:sz w:val="18"/>
          <w:szCs w:val="18"/>
        </w:rPr>
        <w:t xml:space="preserve">. Prihodi održavanja sportskih objekata u </w:t>
      </w:r>
      <w:r w:rsidR="002C77D5">
        <w:rPr>
          <w:rFonts w:asciiTheme="minorHAnsi" w:hAnsiTheme="minorHAnsi" w:cs="Arial"/>
          <w:sz w:val="18"/>
          <w:szCs w:val="18"/>
        </w:rPr>
        <w:t>2022</w:t>
      </w:r>
      <w:r w:rsidRPr="006D5EAF">
        <w:rPr>
          <w:rFonts w:asciiTheme="minorHAnsi" w:hAnsiTheme="minorHAnsi" w:cs="Arial"/>
          <w:sz w:val="18"/>
          <w:szCs w:val="18"/>
        </w:rPr>
        <w:t>.</w:t>
      </w:r>
      <w:r w:rsidR="002C77D5">
        <w:rPr>
          <w:rFonts w:asciiTheme="minorHAnsi" w:hAnsiTheme="minorHAnsi" w:cs="Arial"/>
          <w:sz w:val="18"/>
          <w:szCs w:val="18"/>
        </w:rPr>
        <w:t xml:space="preserve"> godini</w:t>
      </w:r>
      <w:r w:rsidRPr="006D5EAF">
        <w:rPr>
          <w:rFonts w:asciiTheme="minorHAnsi" w:hAnsiTheme="minorHAnsi" w:cs="Arial"/>
          <w:sz w:val="18"/>
          <w:szCs w:val="18"/>
        </w:rPr>
        <w:t xml:space="preserve"> po objektima</w:t>
      </w:r>
    </w:p>
    <w:p w14:paraId="3835C92D" w14:textId="1C9DC82C" w:rsidR="002C5CD3" w:rsidRPr="006D5EAF" w:rsidRDefault="00781062" w:rsidP="002C5CD3">
      <w:pPr>
        <w:spacing w:after="0"/>
        <w:jc w:val="both"/>
        <w:rPr>
          <w:rFonts w:asciiTheme="minorHAnsi" w:hAnsiTheme="minorHAnsi"/>
          <w:color w:val="000000"/>
        </w:rPr>
      </w:pPr>
      <w:r w:rsidRPr="00781062">
        <w:rPr>
          <w:noProof/>
        </w:rPr>
        <w:drawing>
          <wp:inline distT="0" distB="0" distL="0" distR="0" wp14:anchorId="111B37B8" wp14:editId="321596F1">
            <wp:extent cx="6198373" cy="334327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930" cy="33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3A3DC" w14:textId="77777777" w:rsidR="002C5CD3" w:rsidRPr="006D5EAF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</w:p>
    <w:p w14:paraId="2961E09A" w14:textId="77777777" w:rsidR="002C5CD3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  <w:r w:rsidRPr="001B593C">
        <w:rPr>
          <w:rFonts w:asciiTheme="minorHAnsi" w:hAnsiTheme="minorHAnsi"/>
          <w:color w:val="000000"/>
        </w:rPr>
        <w:t>Labin 2000 d.o.o. obračunava naknadu od 1.500 kn mjesečno za održavanje i upravljanje sportskim objektima, te</w:t>
      </w:r>
      <w:r w:rsidRPr="00711EC6">
        <w:rPr>
          <w:rFonts w:asciiTheme="minorHAnsi" w:hAnsiTheme="minorHAnsi"/>
          <w:color w:val="000000"/>
        </w:rPr>
        <w:t xml:space="preserve"> obračunava 5% naknade na sve fakture za održavanje</w:t>
      </w:r>
      <w:r w:rsidRPr="006D5EAF">
        <w:rPr>
          <w:rFonts w:asciiTheme="minorHAnsi" w:hAnsiTheme="minorHAnsi"/>
          <w:color w:val="000000"/>
        </w:rPr>
        <w:t xml:space="preserve"> ostalih sportskih objekata koji nisu predmet Ugovora o upravljanju i održavanju. </w:t>
      </w:r>
    </w:p>
    <w:p w14:paraId="2AF237D6" w14:textId="77777777" w:rsidR="002C5CD3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</w:p>
    <w:p w14:paraId="017F5DEF" w14:textId="6991796B" w:rsidR="002C5CD3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Ukupni porast troškova održavanja je </w:t>
      </w:r>
      <w:r w:rsidR="00781062">
        <w:rPr>
          <w:rFonts w:asciiTheme="minorHAnsi" w:hAnsiTheme="minorHAnsi"/>
          <w:color w:val="000000"/>
        </w:rPr>
        <w:t>5</w:t>
      </w:r>
      <w:r>
        <w:rPr>
          <w:rFonts w:asciiTheme="minorHAnsi" w:hAnsiTheme="minorHAnsi"/>
          <w:color w:val="000000"/>
        </w:rPr>
        <w:t>% na što je najviše utjecalo uređenje igrališta kod OŠ Matija Vlačić gdje smo sufinancirali postavljanje podloge i postavljanje žičane ograde ( ukupno 70.000 kuna ) te troškovi protupožarne zaštite u SC Franko Mileta.</w:t>
      </w:r>
    </w:p>
    <w:p w14:paraId="0E4346DC" w14:textId="77777777" w:rsidR="002C5CD3" w:rsidRPr="006D5EAF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</w:p>
    <w:p w14:paraId="46021FC5" w14:textId="41D8B858" w:rsidR="002C5CD3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>Osim aktivnosti održavanja sportskih objekata, upravljali smo svim aktivnostima u SC Franko Mileta koji se tiču korištenja prostorija u centru. Centar koriste sve sportske udruge grada Labina koje za to imaju potrebe, kao i ostale udruge ( Labin zdravi grad, Klub 65+ itd. ).</w:t>
      </w:r>
      <w:r>
        <w:rPr>
          <w:rFonts w:asciiTheme="minorHAnsi" w:hAnsiTheme="minorHAnsi"/>
          <w:color w:val="000000"/>
        </w:rPr>
        <w:t xml:space="preserve"> Nakon </w:t>
      </w:r>
      <w:proofErr w:type="spellStart"/>
      <w:r>
        <w:rPr>
          <w:rFonts w:asciiTheme="minorHAnsi" w:hAnsiTheme="minorHAnsi"/>
          <w:color w:val="000000"/>
        </w:rPr>
        <w:t>pandemijskih</w:t>
      </w:r>
      <w:proofErr w:type="spellEnd"/>
      <w:r>
        <w:rPr>
          <w:rFonts w:asciiTheme="minorHAnsi" w:hAnsiTheme="minorHAnsi"/>
          <w:color w:val="000000"/>
        </w:rPr>
        <w:t xml:space="preserve"> mjera u 2021. godini napokon su se vratile sve aktivnosti u SC Franko Mileta, ali su</w:t>
      </w:r>
      <w:r w:rsidR="00781062">
        <w:rPr>
          <w:rFonts w:asciiTheme="minorHAnsi" w:hAnsiTheme="minorHAnsi"/>
          <w:color w:val="000000"/>
        </w:rPr>
        <w:t xml:space="preserve"> </w:t>
      </w:r>
      <w:r>
        <w:rPr>
          <w:rFonts w:asciiTheme="minorHAnsi" w:hAnsiTheme="minorHAnsi"/>
          <w:color w:val="000000"/>
        </w:rPr>
        <w:t xml:space="preserve">cijene energenata ( osobito struje ) </w:t>
      </w:r>
      <w:r w:rsidR="00781062">
        <w:rPr>
          <w:rFonts w:asciiTheme="minorHAnsi" w:hAnsiTheme="minorHAnsi"/>
          <w:color w:val="000000"/>
        </w:rPr>
        <w:t>znatno porasle</w:t>
      </w:r>
      <w:r>
        <w:rPr>
          <w:rFonts w:asciiTheme="minorHAnsi" w:hAnsiTheme="minorHAnsi"/>
          <w:color w:val="000000"/>
        </w:rPr>
        <w:t xml:space="preserve"> tako da na istom nivou potrošnje imamo </w:t>
      </w:r>
      <w:r w:rsidR="00781062">
        <w:rPr>
          <w:rFonts w:asciiTheme="minorHAnsi" w:hAnsiTheme="minorHAnsi"/>
          <w:color w:val="000000"/>
        </w:rPr>
        <w:t>puno</w:t>
      </w:r>
      <w:r>
        <w:rPr>
          <w:rFonts w:asciiTheme="minorHAnsi" w:hAnsiTheme="minorHAnsi"/>
          <w:color w:val="000000"/>
        </w:rPr>
        <w:t xml:space="preserve"> veći trošak električne energije. Taj trošak je „pojeo“ veće prihode koje smo </w:t>
      </w:r>
      <w:r>
        <w:rPr>
          <w:rFonts w:asciiTheme="minorHAnsi" w:hAnsiTheme="minorHAnsi"/>
          <w:color w:val="000000"/>
        </w:rPr>
        <w:lastRenderedPageBreak/>
        <w:t xml:space="preserve">ostvarili u odnosu na isti period prošle godine. </w:t>
      </w:r>
      <w:r w:rsidRPr="006D5EAF">
        <w:rPr>
          <w:rFonts w:asciiTheme="minorHAnsi" w:hAnsiTheme="minorHAnsi"/>
          <w:color w:val="000000"/>
        </w:rPr>
        <w:t xml:space="preserve">Ako sučelimo prihode i troškove centra dobijemo slijedeći odnos (trošak je s PDV-om, a kod prihoda su </w:t>
      </w:r>
      <w:r w:rsidRPr="006D5EAF">
        <w:rPr>
          <w:rFonts w:asciiTheme="minorHAnsi" w:hAnsiTheme="minorHAnsi"/>
          <w:i/>
          <w:color w:val="000000"/>
        </w:rPr>
        <w:t>Najam prostora</w:t>
      </w:r>
      <w:r w:rsidRPr="006D5EAF">
        <w:rPr>
          <w:rFonts w:asciiTheme="minorHAnsi" w:hAnsiTheme="minorHAnsi"/>
          <w:color w:val="000000"/>
        </w:rPr>
        <w:t xml:space="preserve"> i </w:t>
      </w:r>
      <w:r w:rsidRPr="006D5EAF">
        <w:rPr>
          <w:rFonts w:asciiTheme="minorHAnsi" w:hAnsiTheme="minorHAnsi"/>
          <w:i/>
          <w:color w:val="000000"/>
        </w:rPr>
        <w:t>Ostalo</w:t>
      </w:r>
      <w:r w:rsidRPr="006D5EAF">
        <w:rPr>
          <w:rFonts w:asciiTheme="minorHAnsi" w:hAnsiTheme="minorHAnsi"/>
          <w:color w:val="000000"/>
        </w:rPr>
        <w:t xml:space="preserve"> s PDV-om): </w:t>
      </w:r>
    </w:p>
    <w:p w14:paraId="1DB639C7" w14:textId="77777777" w:rsidR="006132E8" w:rsidRPr="006D5EAF" w:rsidRDefault="006132E8" w:rsidP="002C5CD3">
      <w:pPr>
        <w:spacing w:after="0"/>
        <w:jc w:val="both"/>
        <w:rPr>
          <w:rFonts w:asciiTheme="minorHAnsi" w:hAnsiTheme="minorHAnsi"/>
          <w:color w:val="000000"/>
        </w:rPr>
      </w:pPr>
    </w:p>
    <w:p w14:paraId="6A6F30DA" w14:textId="2576EFE3" w:rsidR="002C5CD3" w:rsidRPr="006D5EAF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>
        <w:rPr>
          <w:rFonts w:asciiTheme="minorHAnsi" w:hAnsiTheme="minorHAnsi" w:cs="Arial"/>
          <w:sz w:val="18"/>
          <w:szCs w:val="18"/>
        </w:rPr>
        <w:t>11</w:t>
      </w:r>
      <w:r w:rsidRPr="006D5EAF">
        <w:rPr>
          <w:rFonts w:asciiTheme="minorHAnsi" w:hAnsiTheme="minorHAnsi" w:cs="Arial"/>
          <w:sz w:val="18"/>
          <w:szCs w:val="18"/>
        </w:rPr>
        <w:t xml:space="preserve">. </w:t>
      </w:r>
      <w:r w:rsidRPr="00183339">
        <w:rPr>
          <w:rFonts w:asciiTheme="minorHAnsi" w:hAnsiTheme="minorHAnsi" w:cs="Arial"/>
          <w:sz w:val="18"/>
          <w:szCs w:val="18"/>
        </w:rPr>
        <w:t xml:space="preserve">Troškovi i prihodi SC Franko Mileta </w:t>
      </w:r>
      <w:r w:rsidR="00183339" w:rsidRPr="00183339">
        <w:rPr>
          <w:rFonts w:asciiTheme="minorHAnsi" w:hAnsiTheme="minorHAnsi" w:cs="Arial"/>
          <w:sz w:val="18"/>
          <w:szCs w:val="18"/>
        </w:rPr>
        <w:t>2022.g.</w:t>
      </w:r>
      <w:r w:rsidRPr="00183339">
        <w:rPr>
          <w:rFonts w:asciiTheme="minorHAnsi" w:hAnsiTheme="minorHAnsi" w:cs="Arial"/>
          <w:sz w:val="18"/>
          <w:szCs w:val="18"/>
        </w:rPr>
        <w:t xml:space="preserve"> i usporedba s istim periodom u 202</w:t>
      </w:r>
      <w:r w:rsidR="00183339" w:rsidRPr="00183339">
        <w:rPr>
          <w:rFonts w:asciiTheme="minorHAnsi" w:hAnsiTheme="minorHAnsi" w:cs="Arial"/>
          <w:sz w:val="18"/>
          <w:szCs w:val="18"/>
        </w:rPr>
        <w:t>1</w:t>
      </w:r>
      <w:r w:rsidRPr="00183339">
        <w:rPr>
          <w:rFonts w:asciiTheme="minorHAnsi" w:hAnsiTheme="minorHAnsi" w:cs="Arial"/>
          <w:sz w:val="18"/>
          <w:szCs w:val="18"/>
        </w:rPr>
        <w:t>.</w:t>
      </w:r>
      <w:r w:rsidRPr="006D5EAF">
        <w:rPr>
          <w:rFonts w:asciiTheme="minorHAnsi" w:hAnsiTheme="minorHAnsi" w:cs="Arial"/>
          <w:sz w:val="18"/>
          <w:szCs w:val="18"/>
        </w:rPr>
        <w:t xml:space="preserve"> </w:t>
      </w:r>
    </w:p>
    <w:p w14:paraId="46B1F9FB" w14:textId="293C75EA" w:rsidR="002C5CD3" w:rsidRDefault="00B90982" w:rsidP="002C5CD3">
      <w:pPr>
        <w:spacing w:after="0"/>
        <w:jc w:val="both"/>
        <w:rPr>
          <w:rFonts w:asciiTheme="minorHAnsi" w:hAnsiTheme="minorHAnsi"/>
          <w:color w:val="000000"/>
        </w:rPr>
      </w:pPr>
      <w:r w:rsidRPr="00B90982">
        <w:rPr>
          <w:noProof/>
        </w:rPr>
        <w:drawing>
          <wp:inline distT="0" distB="0" distL="0" distR="0" wp14:anchorId="3BD3A37D" wp14:editId="2218B74B">
            <wp:extent cx="3495675" cy="30099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D25E1" w14:textId="77777777" w:rsidR="006132E8" w:rsidRPr="006D5EAF" w:rsidRDefault="006132E8" w:rsidP="002C5CD3">
      <w:pPr>
        <w:spacing w:after="0"/>
        <w:jc w:val="both"/>
        <w:rPr>
          <w:rFonts w:asciiTheme="minorHAnsi" w:hAnsiTheme="minorHAnsi"/>
          <w:color w:val="000000"/>
        </w:rPr>
      </w:pPr>
    </w:p>
    <w:p w14:paraId="2653E2BA" w14:textId="77777777" w:rsidR="002C5CD3" w:rsidRPr="006D5EAF" w:rsidRDefault="002C5CD3" w:rsidP="002C5CD3">
      <w:pPr>
        <w:pStyle w:val="Odlomakpopisa"/>
        <w:numPr>
          <w:ilvl w:val="3"/>
          <w:numId w:val="31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6D5EAF">
        <w:rPr>
          <w:rFonts w:asciiTheme="minorHAnsi" w:hAnsiTheme="minorHAnsi"/>
          <w:b/>
          <w:color w:val="000000"/>
        </w:rPr>
        <w:t>Ostali prihodi osnovnih djelatnosti - Prihodi od najmova, knjigovodstveni prihodi i prihodi od održavanja E-grada</w:t>
      </w:r>
    </w:p>
    <w:p w14:paraId="7B2DBA28" w14:textId="77777777" w:rsidR="002C5CD3" w:rsidRPr="006D5EAF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</w:p>
    <w:p w14:paraId="244B8067" w14:textId="275B7240" w:rsidR="002C5CD3" w:rsidRPr="0082510B" w:rsidRDefault="002C5CD3" w:rsidP="002C5CD3">
      <w:pPr>
        <w:spacing w:after="0"/>
        <w:jc w:val="both"/>
        <w:rPr>
          <w:rFonts w:asciiTheme="minorHAnsi" w:hAnsiTheme="minorHAnsi"/>
          <w:color w:val="FF0000"/>
        </w:rPr>
      </w:pPr>
      <w:r w:rsidRPr="006D5EAF">
        <w:rPr>
          <w:rFonts w:asciiTheme="minorHAnsi" w:hAnsiTheme="minorHAnsi"/>
          <w:color w:val="000000"/>
        </w:rPr>
        <w:t xml:space="preserve">Ukupni prihodi osnovnih djelatnosti </w:t>
      </w:r>
      <w:r>
        <w:rPr>
          <w:rFonts w:asciiTheme="minorHAnsi" w:hAnsiTheme="minorHAnsi"/>
          <w:color w:val="000000"/>
        </w:rPr>
        <w:t>veći</w:t>
      </w:r>
      <w:r w:rsidRPr="006D5EAF">
        <w:rPr>
          <w:rFonts w:asciiTheme="minorHAnsi" w:hAnsiTheme="minorHAnsi"/>
          <w:color w:val="000000"/>
        </w:rPr>
        <w:t xml:space="preserve"> su za </w:t>
      </w:r>
      <w:r w:rsidR="00E00752">
        <w:rPr>
          <w:rFonts w:asciiTheme="minorHAnsi" w:hAnsiTheme="minorHAnsi"/>
          <w:color w:val="000000"/>
        </w:rPr>
        <w:t>17</w:t>
      </w:r>
      <w:r w:rsidRPr="006D5EAF">
        <w:rPr>
          <w:rFonts w:asciiTheme="minorHAnsi" w:hAnsiTheme="minorHAnsi"/>
          <w:color w:val="000000"/>
        </w:rPr>
        <w:t>% u odnosu na 20</w:t>
      </w:r>
      <w:r>
        <w:rPr>
          <w:rFonts w:asciiTheme="minorHAnsi" w:hAnsiTheme="minorHAnsi"/>
          <w:color w:val="000000"/>
        </w:rPr>
        <w:t>21</w:t>
      </w:r>
      <w:r w:rsidRPr="006D5EAF">
        <w:rPr>
          <w:rFonts w:asciiTheme="minorHAnsi" w:hAnsiTheme="minorHAnsi"/>
          <w:color w:val="000000"/>
        </w:rPr>
        <w:t>. godin</w:t>
      </w:r>
      <w:r w:rsidR="00E00752">
        <w:rPr>
          <w:rFonts w:asciiTheme="minorHAnsi" w:hAnsiTheme="minorHAnsi"/>
          <w:color w:val="000000"/>
        </w:rPr>
        <w:t>u</w:t>
      </w:r>
      <w:r w:rsidRPr="006D5EAF">
        <w:rPr>
          <w:rFonts w:asciiTheme="minorHAnsi" w:hAnsiTheme="minorHAnsi"/>
          <w:color w:val="000000"/>
        </w:rPr>
        <w:t xml:space="preserve"> jer smo u svim djelatnostima imali </w:t>
      </w:r>
      <w:r>
        <w:rPr>
          <w:rFonts w:asciiTheme="minorHAnsi" w:hAnsiTheme="minorHAnsi"/>
          <w:color w:val="000000"/>
        </w:rPr>
        <w:t>veće</w:t>
      </w:r>
      <w:r w:rsidRPr="006D5EAF">
        <w:rPr>
          <w:rFonts w:asciiTheme="minorHAnsi" w:hAnsiTheme="minorHAnsi"/>
          <w:color w:val="000000"/>
        </w:rPr>
        <w:t xml:space="preserve"> prihode ( parking i održavanje objekata objašnjeno je u ranijem djelu izvješća )</w:t>
      </w:r>
      <w:r w:rsidR="00E00752">
        <w:rPr>
          <w:rFonts w:asciiTheme="minorHAnsi" w:hAnsiTheme="minorHAnsi"/>
          <w:color w:val="000000"/>
        </w:rPr>
        <w:t>, osim u prihodu od najmova gdje smo dio terasa prodali gradu pa je prihod ostvaren na poziciji Prihodi od prodaje dugotrajne materijalne imovine</w:t>
      </w:r>
      <w:r w:rsidRPr="006D5EAF">
        <w:rPr>
          <w:rFonts w:asciiTheme="minorHAnsi" w:hAnsiTheme="minorHAnsi"/>
          <w:color w:val="000000"/>
        </w:rPr>
        <w:t>. Prihod od knjigovodstvenih usluga temelji se na ugovoru s Lučkom upravom, Sportskom zajednicom Grada Labina i Rukometni</w:t>
      </w:r>
      <w:r>
        <w:rPr>
          <w:rFonts w:asciiTheme="minorHAnsi" w:hAnsiTheme="minorHAnsi"/>
          <w:color w:val="000000"/>
        </w:rPr>
        <w:t>m</w:t>
      </w:r>
      <w:r w:rsidRPr="006D5EAF">
        <w:rPr>
          <w:rFonts w:asciiTheme="minorHAnsi" w:hAnsiTheme="minorHAnsi"/>
          <w:color w:val="000000"/>
        </w:rPr>
        <w:t xml:space="preserve"> savez</w:t>
      </w:r>
      <w:r>
        <w:rPr>
          <w:rFonts w:asciiTheme="minorHAnsi" w:hAnsiTheme="minorHAnsi"/>
          <w:color w:val="000000"/>
        </w:rPr>
        <w:t>om</w:t>
      </w:r>
      <w:r w:rsidRPr="006D5EAF">
        <w:rPr>
          <w:rFonts w:asciiTheme="minorHAnsi" w:hAnsiTheme="minorHAnsi"/>
          <w:color w:val="000000"/>
        </w:rPr>
        <w:t xml:space="preserve"> Istarske županije</w:t>
      </w:r>
      <w:r>
        <w:rPr>
          <w:rFonts w:asciiTheme="minorHAnsi" w:hAnsiTheme="minorHAnsi"/>
          <w:color w:val="000000"/>
        </w:rPr>
        <w:t>.</w:t>
      </w:r>
      <w:r w:rsidRPr="006D5EAF">
        <w:rPr>
          <w:rFonts w:asciiTheme="minorHAnsi" w:hAnsiTheme="minorHAnsi"/>
          <w:color w:val="000000"/>
        </w:rPr>
        <w:t xml:space="preserve"> </w:t>
      </w:r>
      <w:r w:rsidR="00E00752">
        <w:rPr>
          <w:rFonts w:asciiTheme="minorHAnsi" w:hAnsiTheme="minorHAnsi"/>
          <w:color w:val="000000"/>
        </w:rPr>
        <w:t>U 2022. godini nije provedena niti jedna javna nabava</w:t>
      </w:r>
      <w:r w:rsidR="00183339">
        <w:rPr>
          <w:rFonts w:asciiTheme="minorHAnsi" w:hAnsiTheme="minorHAnsi"/>
          <w:color w:val="000000"/>
        </w:rPr>
        <w:t>,</w:t>
      </w:r>
      <w:r w:rsidR="00E00752">
        <w:rPr>
          <w:rFonts w:asciiTheme="minorHAnsi" w:hAnsiTheme="minorHAnsi"/>
          <w:color w:val="000000"/>
        </w:rPr>
        <w:t xml:space="preserve"> pa po toj osnovi nemamo ostvarenih prihoda.</w:t>
      </w:r>
      <w:r>
        <w:rPr>
          <w:rFonts w:asciiTheme="minorHAnsi" w:hAnsiTheme="minorHAnsi"/>
          <w:color w:val="000000"/>
        </w:rPr>
        <w:t xml:space="preserve"> </w:t>
      </w:r>
    </w:p>
    <w:p w14:paraId="7F89AA3C" w14:textId="77777777" w:rsidR="002C5CD3" w:rsidRPr="006D5EAF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</w:p>
    <w:p w14:paraId="5F54B030" w14:textId="77777777" w:rsidR="002C5CD3" w:rsidRPr="006D5EAF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>Ukupni prihodi od osnovnih djelatnosti prikazani su u slijedećoj tablici:</w:t>
      </w:r>
    </w:p>
    <w:p w14:paraId="4EF80CF6" w14:textId="77777777" w:rsidR="002C5CD3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</w:p>
    <w:p w14:paraId="2F888FBF" w14:textId="280F3104" w:rsidR="002C5CD3" w:rsidRPr="006D5EAF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 w:cs="Arial"/>
          <w:sz w:val="18"/>
          <w:szCs w:val="18"/>
        </w:rPr>
        <w:t>Tablica 1</w:t>
      </w:r>
      <w:r>
        <w:rPr>
          <w:rFonts w:asciiTheme="minorHAnsi" w:hAnsiTheme="minorHAnsi" w:cs="Arial"/>
          <w:sz w:val="18"/>
          <w:szCs w:val="18"/>
        </w:rPr>
        <w:t>2</w:t>
      </w:r>
      <w:r w:rsidRPr="006D5EAF">
        <w:rPr>
          <w:rFonts w:asciiTheme="minorHAnsi" w:hAnsiTheme="minorHAnsi" w:cs="Arial"/>
          <w:sz w:val="18"/>
          <w:szCs w:val="18"/>
        </w:rPr>
        <w:t>. Prihodi iz osnovnih djelatnosti u 202</w:t>
      </w:r>
      <w:r>
        <w:rPr>
          <w:rFonts w:asciiTheme="minorHAnsi" w:hAnsiTheme="minorHAnsi" w:cs="Arial"/>
          <w:sz w:val="18"/>
          <w:szCs w:val="18"/>
        </w:rPr>
        <w:t>2</w:t>
      </w:r>
      <w:r w:rsidRPr="006D5EAF">
        <w:rPr>
          <w:rFonts w:asciiTheme="minorHAnsi" w:hAnsiTheme="minorHAnsi" w:cs="Arial"/>
          <w:sz w:val="18"/>
          <w:szCs w:val="18"/>
        </w:rPr>
        <w:t>. i usporedba s planom i 20</w:t>
      </w:r>
      <w:r>
        <w:rPr>
          <w:rFonts w:asciiTheme="minorHAnsi" w:hAnsiTheme="minorHAnsi" w:cs="Arial"/>
          <w:sz w:val="18"/>
          <w:szCs w:val="18"/>
        </w:rPr>
        <w:t>21</w:t>
      </w:r>
      <w:r w:rsidRPr="006D5EAF">
        <w:rPr>
          <w:rFonts w:asciiTheme="minorHAnsi" w:hAnsiTheme="minorHAnsi" w:cs="Arial"/>
          <w:sz w:val="18"/>
          <w:szCs w:val="18"/>
        </w:rPr>
        <w:t>.g</w:t>
      </w:r>
    </w:p>
    <w:p w14:paraId="24FF67A8" w14:textId="2ADE774C" w:rsidR="002C5CD3" w:rsidRPr="006D5EAF" w:rsidRDefault="00CB71A7" w:rsidP="002C5CD3">
      <w:pPr>
        <w:spacing w:after="0"/>
        <w:jc w:val="both"/>
        <w:rPr>
          <w:rFonts w:asciiTheme="minorHAnsi" w:hAnsiTheme="minorHAnsi"/>
          <w:color w:val="000000"/>
        </w:rPr>
      </w:pPr>
      <w:r w:rsidRPr="00CB71A7">
        <w:rPr>
          <w:noProof/>
        </w:rPr>
        <w:drawing>
          <wp:inline distT="0" distB="0" distL="0" distR="0" wp14:anchorId="50C046ED" wp14:editId="10C1EB75">
            <wp:extent cx="6210935" cy="958215"/>
            <wp:effectExtent l="0" t="0" r="0" b="0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866A1" w14:textId="77777777" w:rsidR="002C5CD3" w:rsidRPr="006D5EAF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</w:p>
    <w:p w14:paraId="0FC61D16" w14:textId="77777777" w:rsidR="002C5CD3" w:rsidRPr="006D5EAF" w:rsidRDefault="002C5CD3" w:rsidP="002C5CD3">
      <w:pPr>
        <w:pStyle w:val="Odlomakpopisa"/>
        <w:numPr>
          <w:ilvl w:val="2"/>
          <w:numId w:val="31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6D5EAF">
        <w:rPr>
          <w:rFonts w:asciiTheme="minorHAnsi" w:hAnsiTheme="minorHAnsi"/>
          <w:b/>
          <w:color w:val="000000"/>
        </w:rPr>
        <w:t>Ostali prihodi</w:t>
      </w:r>
    </w:p>
    <w:p w14:paraId="3E568C5D" w14:textId="77777777" w:rsidR="002C5CD3" w:rsidRPr="006D5EAF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</w:p>
    <w:p w14:paraId="7A32BEB1" w14:textId="77777777" w:rsidR="00FF485A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>U strukturi ostalih prihoda imamo prihode na ime naplaćenih odgođenih prihoda (koji se prihoduj</w:t>
      </w:r>
      <w:r>
        <w:rPr>
          <w:rFonts w:asciiTheme="minorHAnsi" w:hAnsiTheme="minorHAnsi"/>
          <w:color w:val="000000"/>
        </w:rPr>
        <w:t>e</w:t>
      </w:r>
      <w:r w:rsidRPr="006D5EAF">
        <w:rPr>
          <w:rFonts w:asciiTheme="minorHAnsi" w:hAnsiTheme="minorHAnsi"/>
          <w:color w:val="000000"/>
        </w:rPr>
        <w:t xml:space="preserve"> sukcesivno knjiženju amortizacije u trenutku nastanka troška) u iznosu od </w:t>
      </w:r>
      <w:r w:rsidR="00E00752">
        <w:rPr>
          <w:rFonts w:asciiTheme="minorHAnsi" w:hAnsiTheme="minorHAnsi"/>
          <w:color w:val="000000"/>
        </w:rPr>
        <w:t>26.939</w:t>
      </w:r>
      <w:r w:rsidRPr="006D5EAF">
        <w:rPr>
          <w:rFonts w:asciiTheme="minorHAnsi" w:hAnsiTheme="minorHAnsi"/>
          <w:color w:val="000000"/>
        </w:rPr>
        <w:t xml:space="preserve"> kn</w:t>
      </w:r>
      <w:r>
        <w:rPr>
          <w:rFonts w:asciiTheme="minorHAnsi" w:hAnsiTheme="minorHAnsi"/>
          <w:color w:val="000000"/>
        </w:rPr>
        <w:t xml:space="preserve"> što je za </w:t>
      </w:r>
      <w:r w:rsidR="00E00752">
        <w:rPr>
          <w:rFonts w:asciiTheme="minorHAnsi" w:hAnsiTheme="minorHAnsi"/>
          <w:color w:val="000000"/>
        </w:rPr>
        <w:t>75</w:t>
      </w:r>
      <w:r>
        <w:rPr>
          <w:rFonts w:asciiTheme="minorHAnsi" w:hAnsiTheme="minorHAnsi"/>
          <w:color w:val="000000"/>
        </w:rPr>
        <w:t xml:space="preserve">% manje nego u 2021. godini jer je server amortiziran u potpunosti. </w:t>
      </w:r>
      <w:r w:rsidR="00183339">
        <w:rPr>
          <w:rFonts w:asciiTheme="minorHAnsi" w:hAnsiTheme="minorHAnsi"/>
          <w:color w:val="000000"/>
        </w:rPr>
        <w:t>T</w:t>
      </w:r>
      <w:r w:rsidR="00E00752">
        <w:rPr>
          <w:rFonts w:asciiTheme="minorHAnsi" w:hAnsiTheme="minorHAnsi"/>
          <w:color w:val="000000"/>
        </w:rPr>
        <w:t xml:space="preserve">erase koje se nalaze na rabačkoj Rivi </w:t>
      </w:r>
      <w:r w:rsidR="00183339">
        <w:rPr>
          <w:rFonts w:asciiTheme="minorHAnsi" w:hAnsiTheme="minorHAnsi"/>
          <w:color w:val="000000"/>
        </w:rPr>
        <w:t xml:space="preserve">prodane su </w:t>
      </w:r>
      <w:r w:rsidR="00E00752">
        <w:rPr>
          <w:rFonts w:asciiTheme="minorHAnsi" w:hAnsiTheme="minorHAnsi"/>
          <w:color w:val="000000"/>
        </w:rPr>
        <w:t xml:space="preserve">gradu Labinu, ali ne u obimu koji je planiran i zato imamo porast prihoda po toj stavci u odnosu na 2021. godinu, ali manje u </w:t>
      </w:r>
    </w:p>
    <w:p w14:paraId="7F85CDBB" w14:textId="77777777" w:rsidR="00FF485A" w:rsidRDefault="00FF485A" w:rsidP="002C5CD3">
      <w:pPr>
        <w:spacing w:after="0"/>
        <w:jc w:val="both"/>
        <w:rPr>
          <w:rFonts w:asciiTheme="minorHAnsi" w:hAnsiTheme="minorHAnsi"/>
          <w:color w:val="000000"/>
        </w:rPr>
      </w:pPr>
    </w:p>
    <w:p w14:paraId="1953AE8B" w14:textId="07CA8610" w:rsidR="002C5CD3" w:rsidRPr="006D5EAF" w:rsidRDefault="00E00752" w:rsidP="002C5CD3">
      <w:pPr>
        <w:spacing w:after="0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odnosu na plan. Razlika će se realizirati u 2023. godini.</w:t>
      </w:r>
      <w:r w:rsidR="00CB71A7">
        <w:rPr>
          <w:rFonts w:asciiTheme="minorHAnsi" w:hAnsiTheme="minorHAnsi"/>
          <w:color w:val="000000"/>
        </w:rPr>
        <w:t xml:space="preserve"> Pod državnim potporama obračunavamo potporu za potrošnju struje.</w:t>
      </w:r>
    </w:p>
    <w:p w14:paraId="6EE3F07C" w14:textId="35832CFC" w:rsidR="002C5CD3" w:rsidRPr="006D5EAF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 w:cs="Arial"/>
          <w:sz w:val="18"/>
          <w:szCs w:val="18"/>
        </w:rPr>
        <w:t>Tablica 1</w:t>
      </w:r>
      <w:r>
        <w:rPr>
          <w:rFonts w:asciiTheme="minorHAnsi" w:hAnsiTheme="minorHAnsi" w:cs="Arial"/>
          <w:sz w:val="18"/>
          <w:szCs w:val="18"/>
        </w:rPr>
        <w:t>3</w:t>
      </w:r>
      <w:r w:rsidRPr="006D5EAF">
        <w:rPr>
          <w:rFonts w:asciiTheme="minorHAnsi" w:hAnsiTheme="minorHAnsi" w:cs="Arial"/>
          <w:sz w:val="18"/>
          <w:szCs w:val="18"/>
        </w:rPr>
        <w:t xml:space="preserve">. Ostali prihodi </w:t>
      </w:r>
      <w:bookmarkStart w:id="3" w:name="_Hlk129769915"/>
      <w:r w:rsidRPr="006D5EAF">
        <w:rPr>
          <w:rFonts w:asciiTheme="minorHAnsi" w:hAnsiTheme="minorHAnsi" w:cs="Arial"/>
          <w:sz w:val="18"/>
          <w:szCs w:val="18"/>
        </w:rPr>
        <w:t>u  202</w:t>
      </w:r>
      <w:r>
        <w:rPr>
          <w:rFonts w:asciiTheme="minorHAnsi" w:hAnsiTheme="minorHAnsi" w:cs="Arial"/>
          <w:sz w:val="18"/>
          <w:szCs w:val="18"/>
        </w:rPr>
        <w:t>2</w:t>
      </w:r>
      <w:r w:rsidRPr="006D5EAF">
        <w:rPr>
          <w:rFonts w:asciiTheme="minorHAnsi" w:hAnsiTheme="minorHAnsi" w:cs="Arial"/>
          <w:sz w:val="18"/>
          <w:szCs w:val="18"/>
        </w:rPr>
        <w:t>.</w:t>
      </w:r>
      <w:r w:rsidR="00CB71A7">
        <w:rPr>
          <w:rFonts w:asciiTheme="minorHAnsi" w:hAnsiTheme="minorHAnsi" w:cs="Arial"/>
          <w:sz w:val="18"/>
          <w:szCs w:val="18"/>
        </w:rPr>
        <w:t>g.</w:t>
      </w:r>
      <w:r w:rsidRPr="006D5EAF">
        <w:rPr>
          <w:rFonts w:asciiTheme="minorHAnsi" w:hAnsiTheme="minorHAnsi" w:cs="Arial"/>
          <w:sz w:val="18"/>
          <w:szCs w:val="18"/>
        </w:rPr>
        <w:t xml:space="preserve"> i usporedba s planom i  20</w:t>
      </w:r>
      <w:r>
        <w:rPr>
          <w:rFonts w:asciiTheme="minorHAnsi" w:hAnsiTheme="minorHAnsi" w:cs="Arial"/>
          <w:sz w:val="18"/>
          <w:szCs w:val="18"/>
        </w:rPr>
        <w:t>21</w:t>
      </w:r>
      <w:r w:rsidRPr="006D5EAF">
        <w:rPr>
          <w:rFonts w:asciiTheme="minorHAnsi" w:hAnsiTheme="minorHAnsi" w:cs="Arial"/>
          <w:sz w:val="18"/>
          <w:szCs w:val="18"/>
        </w:rPr>
        <w:t>.g</w:t>
      </w:r>
    </w:p>
    <w:bookmarkEnd w:id="3"/>
    <w:p w14:paraId="398DBFDB" w14:textId="41FD1B47" w:rsidR="002C5CD3" w:rsidRPr="006D5EAF" w:rsidRDefault="00E00752" w:rsidP="002C5CD3">
      <w:pPr>
        <w:spacing w:after="0"/>
        <w:jc w:val="both"/>
        <w:rPr>
          <w:rFonts w:asciiTheme="minorHAnsi" w:hAnsiTheme="minorHAnsi"/>
          <w:color w:val="000000"/>
        </w:rPr>
      </w:pPr>
      <w:r w:rsidRPr="00E00752">
        <w:rPr>
          <w:noProof/>
        </w:rPr>
        <w:drawing>
          <wp:inline distT="0" distB="0" distL="0" distR="0" wp14:anchorId="04EFA075" wp14:editId="67B58D66">
            <wp:extent cx="6210935" cy="936625"/>
            <wp:effectExtent l="0" t="0" r="0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60350" w14:textId="77777777" w:rsidR="002C5CD3" w:rsidRPr="006D5EAF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</w:p>
    <w:p w14:paraId="17B9C3DF" w14:textId="77777777" w:rsidR="002C5CD3" w:rsidRPr="006D5EAF" w:rsidRDefault="002C5CD3" w:rsidP="002C5CD3">
      <w:pPr>
        <w:pStyle w:val="Odlomakpopisa"/>
        <w:numPr>
          <w:ilvl w:val="2"/>
          <w:numId w:val="31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6D5EAF">
        <w:rPr>
          <w:rFonts w:asciiTheme="minorHAnsi" w:hAnsiTheme="minorHAnsi"/>
          <w:b/>
          <w:color w:val="000000"/>
        </w:rPr>
        <w:t>Prikaz ukupnih prihoda poslovanja</w:t>
      </w:r>
    </w:p>
    <w:p w14:paraId="4C9BF124" w14:textId="77777777" w:rsidR="002C5CD3" w:rsidRPr="006D5EAF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</w:p>
    <w:p w14:paraId="157ED596" w14:textId="77777777" w:rsidR="002C5CD3" w:rsidRPr="006D5EAF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>Ukupni prihodi prikazani su u slijedećoj tablici:</w:t>
      </w:r>
    </w:p>
    <w:p w14:paraId="3DD4975C" w14:textId="77777777" w:rsidR="002C5CD3" w:rsidRDefault="002C5CD3" w:rsidP="002C5CD3">
      <w:pPr>
        <w:spacing w:after="0"/>
        <w:jc w:val="both"/>
        <w:rPr>
          <w:rFonts w:asciiTheme="minorHAnsi" w:hAnsiTheme="minorHAnsi" w:cs="Arial"/>
          <w:sz w:val="18"/>
          <w:szCs w:val="18"/>
        </w:rPr>
      </w:pPr>
    </w:p>
    <w:p w14:paraId="1FBF8349" w14:textId="4E1177C3" w:rsidR="002C5CD3" w:rsidRPr="006D5EAF" w:rsidRDefault="002C5CD3" w:rsidP="002C5CD3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>Tablica 1</w:t>
      </w:r>
      <w:r>
        <w:rPr>
          <w:rFonts w:asciiTheme="minorHAnsi" w:hAnsiTheme="minorHAnsi" w:cs="Arial"/>
          <w:sz w:val="18"/>
          <w:szCs w:val="18"/>
        </w:rPr>
        <w:t>4</w:t>
      </w:r>
      <w:r w:rsidRPr="006D5EAF">
        <w:rPr>
          <w:rFonts w:asciiTheme="minorHAnsi" w:hAnsiTheme="minorHAnsi" w:cs="Arial"/>
          <w:sz w:val="18"/>
          <w:szCs w:val="18"/>
        </w:rPr>
        <w:t>. Ukupni prihodi u 202</w:t>
      </w:r>
      <w:r>
        <w:rPr>
          <w:rFonts w:asciiTheme="minorHAnsi" w:hAnsiTheme="minorHAnsi" w:cs="Arial"/>
          <w:sz w:val="18"/>
          <w:szCs w:val="18"/>
        </w:rPr>
        <w:t>2</w:t>
      </w:r>
      <w:r w:rsidRPr="006D5EAF">
        <w:rPr>
          <w:rFonts w:asciiTheme="minorHAnsi" w:hAnsiTheme="minorHAnsi" w:cs="Arial"/>
          <w:sz w:val="18"/>
          <w:szCs w:val="18"/>
        </w:rPr>
        <w:t>. i usporedba s planom i 20</w:t>
      </w:r>
      <w:r>
        <w:rPr>
          <w:rFonts w:asciiTheme="minorHAnsi" w:hAnsiTheme="minorHAnsi" w:cs="Arial"/>
          <w:sz w:val="18"/>
          <w:szCs w:val="18"/>
        </w:rPr>
        <w:t>21</w:t>
      </w:r>
      <w:r w:rsidRPr="006D5EAF">
        <w:rPr>
          <w:rFonts w:asciiTheme="minorHAnsi" w:hAnsiTheme="minorHAnsi" w:cs="Arial"/>
          <w:sz w:val="18"/>
          <w:szCs w:val="18"/>
        </w:rPr>
        <w:t>.g</w:t>
      </w:r>
    </w:p>
    <w:p w14:paraId="111C395A" w14:textId="01A4DA6E" w:rsidR="002C5CD3" w:rsidRPr="006D5EAF" w:rsidRDefault="00CB71A7" w:rsidP="002C5CD3">
      <w:pPr>
        <w:spacing w:after="0"/>
        <w:jc w:val="both"/>
        <w:rPr>
          <w:rFonts w:asciiTheme="minorHAnsi" w:hAnsiTheme="minorHAnsi"/>
          <w:color w:val="000000"/>
        </w:rPr>
      </w:pPr>
      <w:r w:rsidRPr="00CB71A7">
        <w:rPr>
          <w:noProof/>
        </w:rPr>
        <w:drawing>
          <wp:inline distT="0" distB="0" distL="0" distR="0" wp14:anchorId="11DFB733" wp14:editId="7D85FEC9">
            <wp:extent cx="6210935" cy="728345"/>
            <wp:effectExtent l="0" t="0" r="0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027BC" w14:textId="77777777" w:rsidR="00183339" w:rsidRDefault="00183339" w:rsidP="002C5CD3">
      <w:pPr>
        <w:spacing w:after="0"/>
        <w:jc w:val="both"/>
        <w:rPr>
          <w:rFonts w:asciiTheme="minorHAnsi" w:hAnsiTheme="minorHAnsi"/>
          <w:color w:val="000000"/>
        </w:rPr>
      </w:pPr>
    </w:p>
    <w:p w14:paraId="02D0DD28" w14:textId="1EA276B9" w:rsidR="002C5CD3" w:rsidRPr="006D5EAF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 xml:space="preserve">Dakle, </w:t>
      </w:r>
      <w:r w:rsidR="00183339">
        <w:rPr>
          <w:rFonts w:asciiTheme="minorHAnsi" w:hAnsiTheme="minorHAnsi"/>
          <w:color w:val="000000"/>
        </w:rPr>
        <w:t xml:space="preserve">u </w:t>
      </w:r>
      <w:r w:rsidRPr="006D5EAF">
        <w:rPr>
          <w:rFonts w:asciiTheme="minorHAnsi" w:hAnsiTheme="minorHAnsi"/>
          <w:color w:val="000000"/>
        </w:rPr>
        <w:t>202</w:t>
      </w:r>
      <w:r w:rsidR="00183339">
        <w:rPr>
          <w:rFonts w:asciiTheme="minorHAnsi" w:hAnsiTheme="minorHAnsi"/>
          <w:color w:val="000000"/>
        </w:rPr>
        <w:t>2</w:t>
      </w:r>
      <w:r w:rsidRPr="006D5EAF">
        <w:rPr>
          <w:rFonts w:asciiTheme="minorHAnsi" w:hAnsiTheme="minorHAnsi"/>
          <w:color w:val="000000"/>
        </w:rPr>
        <w:t xml:space="preserve">. </w:t>
      </w:r>
      <w:r w:rsidR="00CB71A7">
        <w:rPr>
          <w:rFonts w:asciiTheme="minorHAnsi" w:hAnsiTheme="minorHAnsi"/>
          <w:color w:val="000000"/>
        </w:rPr>
        <w:t xml:space="preserve">godini </w:t>
      </w:r>
      <w:r w:rsidRPr="006D5EAF">
        <w:rPr>
          <w:rFonts w:asciiTheme="minorHAnsi" w:hAnsiTheme="minorHAnsi"/>
          <w:color w:val="000000"/>
        </w:rPr>
        <w:t xml:space="preserve">ostvarili smo </w:t>
      </w:r>
      <w:r w:rsidR="00CB71A7">
        <w:rPr>
          <w:rFonts w:asciiTheme="minorHAnsi" w:hAnsiTheme="minorHAnsi"/>
          <w:color w:val="000000"/>
        </w:rPr>
        <w:t>15,4</w:t>
      </w:r>
      <w:r w:rsidRPr="006D5EAF">
        <w:rPr>
          <w:rFonts w:asciiTheme="minorHAnsi" w:hAnsiTheme="minorHAnsi"/>
          <w:color w:val="000000"/>
        </w:rPr>
        <w:t xml:space="preserve">% </w:t>
      </w:r>
      <w:r>
        <w:rPr>
          <w:rFonts w:asciiTheme="minorHAnsi" w:hAnsiTheme="minorHAnsi"/>
          <w:color w:val="000000"/>
        </w:rPr>
        <w:t>više</w:t>
      </w:r>
      <w:r w:rsidRPr="006D5EAF">
        <w:rPr>
          <w:rFonts w:asciiTheme="minorHAnsi" w:hAnsiTheme="minorHAnsi"/>
          <w:color w:val="000000"/>
        </w:rPr>
        <w:t xml:space="preserve"> prihoda nego u 20</w:t>
      </w:r>
      <w:r>
        <w:rPr>
          <w:rFonts w:asciiTheme="minorHAnsi" w:hAnsiTheme="minorHAnsi"/>
          <w:color w:val="000000"/>
        </w:rPr>
        <w:t>21</w:t>
      </w:r>
      <w:r w:rsidRPr="006D5EAF">
        <w:rPr>
          <w:rFonts w:asciiTheme="minorHAnsi" w:hAnsiTheme="minorHAnsi"/>
          <w:color w:val="000000"/>
        </w:rPr>
        <w:t>. godin</w:t>
      </w:r>
      <w:r w:rsidR="00CB71A7">
        <w:rPr>
          <w:rFonts w:asciiTheme="minorHAnsi" w:hAnsiTheme="minorHAnsi"/>
          <w:color w:val="000000"/>
        </w:rPr>
        <w:t>i</w:t>
      </w:r>
      <w:r w:rsidRPr="006D5EAF">
        <w:rPr>
          <w:rFonts w:asciiTheme="minorHAnsi" w:hAnsiTheme="minorHAnsi"/>
          <w:color w:val="000000"/>
        </w:rPr>
        <w:t xml:space="preserve"> i </w:t>
      </w:r>
      <w:r>
        <w:rPr>
          <w:rFonts w:asciiTheme="minorHAnsi" w:hAnsiTheme="minorHAnsi"/>
          <w:color w:val="000000"/>
        </w:rPr>
        <w:t>15</w:t>
      </w:r>
      <w:r w:rsidR="00CB71A7">
        <w:rPr>
          <w:rFonts w:asciiTheme="minorHAnsi" w:hAnsiTheme="minorHAnsi"/>
          <w:color w:val="000000"/>
        </w:rPr>
        <w:t>,6</w:t>
      </w:r>
      <w:r w:rsidRPr="006D5EAF">
        <w:rPr>
          <w:rFonts w:asciiTheme="minorHAnsi" w:hAnsiTheme="minorHAnsi"/>
          <w:color w:val="000000"/>
        </w:rPr>
        <w:t xml:space="preserve">% </w:t>
      </w:r>
      <w:r>
        <w:rPr>
          <w:rFonts w:asciiTheme="minorHAnsi" w:hAnsiTheme="minorHAnsi"/>
          <w:color w:val="000000"/>
        </w:rPr>
        <w:t>više</w:t>
      </w:r>
      <w:r w:rsidRPr="006D5EAF">
        <w:rPr>
          <w:rFonts w:asciiTheme="minorHAnsi" w:hAnsiTheme="minorHAnsi"/>
          <w:color w:val="000000"/>
        </w:rPr>
        <w:t xml:space="preserve"> od plana.</w:t>
      </w:r>
    </w:p>
    <w:p w14:paraId="21C1087F" w14:textId="77777777" w:rsidR="002C5CD3" w:rsidRPr="006D5EAF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</w:p>
    <w:p w14:paraId="056FB620" w14:textId="77777777" w:rsidR="002C5CD3" w:rsidRPr="006D5EAF" w:rsidRDefault="002C5CD3" w:rsidP="002C5CD3">
      <w:pPr>
        <w:pStyle w:val="Odlomakpopisa"/>
        <w:numPr>
          <w:ilvl w:val="1"/>
          <w:numId w:val="31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6D5EAF">
        <w:rPr>
          <w:rFonts w:asciiTheme="minorHAnsi" w:hAnsiTheme="minorHAnsi"/>
          <w:b/>
          <w:color w:val="000000"/>
        </w:rPr>
        <w:t>Analiza troškova poslovanja prema vrstama troškova</w:t>
      </w:r>
    </w:p>
    <w:p w14:paraId="29AAA6C5" w14:textId="77777777" w:rsidR="002C5CD3" w:rsidRPr="006D5EAF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</w:p>
    <w:p w14:paraId="12CC8F70" w14:textId="3E3EA19D" w:rsidR="002C5CD3" w:rsidRPr="006D5EAF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>Ukupni troškovi ostvareni u 202</w:t>
      </w:r>
      <w:r>
        <w:rPr>
          <w:rFonts w:asciiTheme="minorHAnsi" w:hAnsiTheme="minorHAnsi"/>
          <w:color w:val="000000"/>
        </w:rPr>
        <w:t>2</w:t>
      </w:r>
      <w:r w:rsidRPr="006D5EAF">
        <w:rPr>
          <w:rFonts w:asciiTheme="minorHAnsi" w:hAnsiTheme="minorHAnsi"/>
          <w:color w:val="000000"/>
        </w:rPr>
        <w:t>.  godin</w:t>
      </w:r>
      <w:r w:rsidR="003659B2">
        <w:rPr>
          <w:rFonts w:asciiTheme="minorHAnsi" w:hAnsiTheme="minorHAnsi"/>
          <w:color w:val="000000"/>
        </w:rPr>
        <w:t>i</w:t>
      </w:r>
      <w:r w:rsidRPr="006D5EAF">
        <w:rPr>
          <w:rFonts w:asciiTheme="minorHAnsi" w:hAnsiTheme="minorHAnsi"/>
          <w:color w:val="000000"/>
        </w:rPr>
        <w:t xml:space="preserve"> su </w:t>
      </w:r>
      <w:r w:rsidR="00BC73BF">
        <w:rPr>
          <w:rFonts w:asciiTheme="minorHAnsi" w:hAnsiTheme="minorHAnsi"/>
          <w:color w:val="000000"/>
        </w:rPr>
        <w:t>3.084.974</w:t>
      </w:r>
      <w:r w:rsidRPr="006D5EAF">
        <w:rPr>
          <w:rFonts w:asciiTheme="minorHAnsi" w:hAnsiTheme="minorHAnsi"/>
          <w:color w:val="000000"/>
        </w:rPr>
        <w:t xml:space="preserve"> kn, </w:t>
      </w:r>
      <w:r w:rsidR="00BC73BF">
        <w:rPr>
          <w:rFonts w:asciiTheme="minorHAnsi" w:hAnsiTheme="minorHAnsi"/>
          <w:color w:val="000000"/>
        </w:rPr>
        <w:t>14</w:t>
      </w:r>
      <w:r w:rsidRPr="006D5EAF">
        <w:rPr>
          <w:rFonts w:asciiTheme="minorHAnsi" w:hAnsiTheme="minorHAnsi"/>
          <w:color w:val="000000"/>
        </w:rPr>
        <w:t xml:space="preserve">% </w:t>
      </w:r>
      <w:r>
        <w:rPr>
          <w:rFonts w:asciiTheme="minorHAnsi" w:hAnsiTheme="minorHAnsi"/>
          <w:color w:val="000000"/>
        </w:rPr>
        <w:t>veći</w:t>
      </w:r>
      <w:r w:rsidRPr="006D5EAF">
        <w:rPr>
          <w:rFonts w:asciiTheme="minorHAnsi" w:hAnsiTheme="minorHAnsi"/>
          <w:color w:val="000000"/>
        </w:rPr>
        <w:t xml:space="preserve"> nego u  20</w:t>
      </w:r>
      <w:r>
        <w:rPr>
          <w:rFonts w:asciiTheme="minorHAnsi" w:hAnsiTheme="minorHAnsi"/>
          <w:color w:val="000000"/>
        </w:rPr>
        <w:t>21</w:t>
      </w:r>
      <w:r w:rsidRPr="006D5EAF">
        <w:rPr>
          <w:rFonts w:asciiTheme="minorHAnsi" w:hAnsiTheme="minorHAnsi"/>
          <w:color w:val="000000"/>
        </w:rPr>
        <w:t>. godin</w:t>
      </w:r>
      <w:r w:rsidR="00BC73BF">
        <w:rPr>
          <w:rFonts w:asciiTheme="minorHAnsi" w:hAnsiTheme="minorHAnsi"/>
          <w:color w:val="000000"/>
        </w:rPr>
        <w:t>i</w:t>
      </w:r>
      <w:r>
        <w:rPr>
          <w:rFonts w:asciiTheme="minorHAnsi" w:hAnsiTheme="minorHAnsi"/>
          <w:color w:val="000000"/>
        </w:rPr>
        <w:t xml:space="preserve"> i </w:t>
      </w:r>
      <w:r w:rsidR="00BC73BF">
        <w:rPr>
          <w:rFonts w:asciiTheme="minorHAnsi" w:hAnsiTheme="minorHAnsi"/>
          <w:color w:val="000000"/>
        </w:rPr>
        <w:t>10</w:t>
      </w:r>
      <w:r>
        <w:rPr>
          <w:rFonts w:asciiTheme="minorHAnsi" w:hAnsiTheme="minorHAnsi"/>
          <w:color w:val="000000"/>
        </w:rPr>
        <w:t>% veći od plana.</w:t>
      </w:r>
    </w:p>
    <w:p w14:paraId="4CA7742F" w14:textId="77777777" w:rsidR="002C5CD3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>Tablica s ukupnim troškovima i analiza najbitnijih stavaka nalazi se u nastavku izvješća:</w:t>
      </w:r>
    </w:p>
    <w:p w14:paraId="4F210744" w14:textId="77777777" w:rsidR="002C5CD3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</w:p>
    <w:p w14:paraId="0F55077C" w14:textId="353A65DD" w:rsidR="003659B2" w:rsidRPr="006D5EAF" w:rsidRDefault="002C5CD3" w:rsidP="003659B2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 w:cs="Arial"/>
          <w:sz w:val="18"/>
          <w:szCs w:val="18"/>
        </w:rPr>
        <w:t>Tablica 1</w:t>
      </w:r>
      <w:r>
        <w:rPr>
          <w:rFonts w:asciiTheme="minorHAnsi" w:hAnsiTheme="minorHAnsi" w:cs="Arial"/>
          <w:sz w:val="18"/>
          <w:szCs w:val="18"/>
        </w:rPr>
        <w:t>5</w:t>
      </w:r>
      <w:r w:rsidRPr="006D5EAF">
        <w:rPr>
          <w:rFonts w:asciiTheme="minorHAnsi" w:hAnsiTheme="minorHAnsi" w:cs="Arial"/>
          <w:sz w:val="18"/>
          <w:szCs w:val="18"/>
        </w:rPr>
        <w:t xml:space="preserve">. Ukupni troškovi u </w:t>
      </w:r>
      <w:r w:rsidR="003659B2" w:rsidRPr="006D5EAF">
        <w:rPr>
          <w:rFonts w:asciiTheme="minorHAnsi" w:hAnsiTheme="minorHAnsi" w:cs="Arial"/>
          <w:sz w:val="18"/>
          <w:szCs w:val="18"/>
        </w:rPr>
        <w:t>202</w:t>
      </w:r>
      <w:r w:rsidR="003659B2">
        <w:rPr>
          <w:rFonts w:asciiTheme="minorHAnsi" w:hAnsiTheme="minorHAnsi" w:cs="Arial"/>
          <w:sz w:val="18"/>
          <w:szCs w:val="18"/>
        </w:rPr>
        <w:t>2</w:t>
      </w:r>
      <w:r w:rsidR="003659B2" w:rsidRPr="006D5EAF">
        <w:rPr>
          <w:rFonts w:asciiTheme="minorHAnsi" w:hAnsiTheme="minorHAnsi" w:cs="Arial"/>
          <w:sz w:val="18"/>
          <w:szCs w:val="18"/>
        </w:rPr>
        <w:t>.</w:t>
      </w:r>
      <w:r w:rsidR="003659B2">
        <w:rPr>
          <w:rFonts w:asciiTheme="minorHAnsi" w:hAnsiTheme="minorHAnsi" w:cs="Arial"/>
          <w:sz w:val="18"/>
          <w:szCs w:val="18"/>
        </w:rPr>
        <w:t>g.</w:t>
      </w:r>
      <w:r w:rsidR="003659B2" w:rsidRPr="006D5EAF">
        <w:rPr>
          <w:rFonts w:asciiTheme="minorHAnsi" w:hAnsiTheme="minorHAnsi" w:cs="Arial"/>
          <w:sz w:val="18"/>
          <w:szCs w:val="18"/>
        </w:rPr>
        <w:t xml:space="preserve"> i usporedba s planom i  20</w:t>
      </w:r>
      <w:r w:rsidR="003659B2">
        <w:rPr>
          <w:rFonts w:asciiTheme="minorHAnsi" w:hAnsiTheme="minorHAnsi" w:cs="Arial"/>
          <w:sz w:val="18"/>
          <w:szCs w:val="18"/>
        </w:rPr>
        <w:t>21</w:t>
      </w:r>
      <w:r w:rsidR="003659B2" w:rsidRPr="006D5EAF">
        <w:rPr>
          <w:rFonts w:asciiTheme="minorHAnsi" w:hAnsiTheme="minorHAnsi" w:cs="Arial"/>
          <w:sz w:val="18"/>
          <w:szCs w:val="18"/>
        </w:rPr>
        <w:t>.g</w:t>
      </w:r>
    </w:p>
    <w:p w14:paraId="5F2C6AAD" w14:textId="4C0CCF2D" w:rsidR="002C5CD3" w:rsidRPr="006D5EAF" w:rsidRDefault="003659B2" w:rsidP="002C5CD3">
      <w:pPr>
        <w:spacing w:after="0"/>
        <w:jc w:val="both"/>
        <w:rPr>
          <w:rFonts w:asciiTheme="minorHAnsi" w:hAnsiTheme="minorHAnsi"/>
          <w:color w:val="000000"/>
        </w:rPr>
      </w:pPr>
      <w:r w:rsidRPr="003659B2">
        <w:rPr>
          <w:noProof/>
        </w:rPr>
        <w:drawing>
          <wp:inline distT="0" distB="0" distL="0" distR="0" wp14:anchorId="26A50F37" wp14:editId="5AA91DBC">
            <wp:extent cx="6210935" cy="1062355"/>
            <wp:effectExtent l="0" t="0" r="0" b="0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6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55E31" w14:textId="77777777" w:rsidR="002C5CD3" w:rsidRPr="006D5EAF" w:rsidRDefault="002C5CD3" w:rsidP="002C5CD3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56FB547E" w14:textId="77777777" w:rsidR="002C5CD3" w:rsidRPr="006D5EAF" w:rsidRDefault="002C5CD3" w:rsidP="002C5CD3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  <w:r w:rsidRPr="006D5EAF">
        <w:rPr>
          <w:rFonts w:asciiTheme="minorHAnsi" w:eastAsia="Times New Roman" w:hAnsiTheme="minorHAnsi" w:cs="Arial"/>
          <w:b/>
          <w:lang w:eastAsia="hr-HR"/>
        </w:rPr>
        <w:t>Materijalni troškovi</w:t>
      </w:r>
    </w:p>
    <w:p w14:paraId="02E545B0" w14:textId="49B55EAC" w:rsidR="002C5CD3" w:rsidRPr="006D5EAF" w:rsidRDefault="002C5CD3" w:rsidP="002C5CD3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6D5EAF">
        <w:rPr>
          <w:rFonts w:asciiTheme="minorHAnsi" w:eastAsia="Times New Roman" w:hAnsiTheme="minorHAnsi" w:cs="Arial"/>
          <w:lang w:eastAsia="hr-HR"/>
        </w:rPr>
        <w:t xml:space="preserve">Materijalni troškovi odnose se na uredski materijal, sitni inventar, materijal za održavanje, </w:t>
      </w:r>
      <w:r>
        <w:rPr>
          <w:rFonts w:asciiTheme="minorHAnsi" w:eastAsia="Times New Roman" w:hAnsiTheme="minorHAnsi" w:cs="Arial"/>
          <w:lang w:eastAsia="hr-HR"/>
        </w:rPr>
        <w:t>električnu energiju</w:t>
      </w:r>
      <w:r w:rsidRPr="006D5EAF">
        <w:rPr>
          <w:rFonts w:asciiTheme="minorHAnsi" w:eastAsia="Times New Roman" w:hAnsiTheme="minorHAnsi" w:cs="Arial"/>
          <w:lang w:eastAsia="hr-HR"/>
        </w:rPr>
        <w:t xml:space="preserve"> i sl. </w:t>
      </w:r>
      <w:r>
        <w:rPr>
          <w:rFonts w:asciiTheme="minorHAnsi" w:eastAsia="Times New Roman" w:hAnsiTheme="minorHAnsi" w:cs="Arial"/>
          <w:lang w:eastAsia="hr-HR"/>
        </w:rPr>
        <w:t xml:space="preserve">Ukupno smo ostvarili </w:t>
      </w:r>
      <w:r w:rsidR="00BC73BF">
        <w:rPr>
          <w:rFonts w:asciiTheme="minorHAnsi" w:eastAsia="Times New Roman" w:hAnsiTheme="minorHAnsi" w:cs="Arial"/>
          <w:lang w:eastAsia="hr-HR"/>
        </w:rPr>
        <w:t>11,45</w:t>
      </w:r>
      <w:r>
        <w:rPr>
          <w:rFonts w:asciiTheme="minorHAnsi" w:eastAsia="Times New Roman" w:hAnsiTheme="minorHAnsi" w:cs="Arial"/>
          <w:lang w:eastAsia="hr-HR"/>
        </w:rPr>
        <w:t xml:space="preserve">% više troškove nego u 2021. i </w:t>
      </w:r>
      <w:r w:rsidR="00BC73BF">
        <w:rPr>
          <w:rFonts w:asciiTheme="minorHAnsi" w:eastAsia="Times New Roman" w:hAnsiTheme="minorHAnsi" w:cs="Arial"/>
          <w:lang w:eastAsia="hr-HR"/>
        </w:rPr>
        <w:t>27</w:t>
      </w:r>
      <w:r>
        <w:rPr>
          <w:rFonts w:asciiTheme="minorHAnsi" w:eastAsia="Times New Roman" w:hAnsiTheme="minorHAnsi" w:cs="Arial"/>
          <w:lang w:eastAsia="hr-HR"/>
        </w:rPr>
        <w:t>% u odnosu na plan, a trošak je najviše generiran porastom aktivnosti na održavanju sportskih objekata ( materijal za održavanje )</w:t>
      </w:r>
      <w:r w:rsidR="00BC73BF">
        <w:rPr>
          <w:rFonts w:asciiTheme="minorHAnsi" w:eastAsia="Times New Roman" w:hAnsiTheme="minorHAnsi" w:cs="Arial"/>
          <w:lang w:eastAsia="hr-HR"/>
        </w:rPr>
        <w:t xml:space="preserve">, </w:t>
      </w:r>
      <w:r>
        <w:rPr>
          <w:rFonts w:asciiTheme="minorHAnsi" w:eastAsia="Times New Roman" w:hAnsiTheme="minorHAnsi" w:cs="Arial"/>
          <w:lang w:eastAsia="hr-HR"/>
        </w:rPr>
        <w:t>porastom cijene energenata</w:t>
      </w:r>
      <w:r w:rsidR="00BC73BF">
        <w:rPr>
          <w:rFonts w:asciiTheme="minorHAnsi" w:eastAsia="Times New Roman" w:hAnsiTheme="minorHAnsi" w:cs="Arial"/>
          <w:lang w:eastAsia="hr-HR"/>
        </w:rPr>
        <w:t xml:space="preserve"> i većim troškom materijala za čišćenje.</w:t>
      </w:r>
    </w:p>
    <w:p w14:paraId="7B717EC9" w14:textId="4B32686F" w:rsidR="00183339" w:rsidRDefault="00183339" w:rsidP="002C5CD3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67DD3A92" w14:textId="2D1CE17C" w:rsidR="00FF485A" w:rsidRDefault="00FF485A" w:rsidP="002C5CD3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480321D8" w14:textId="3B364678" w:rsidR="00FF485A" w:rsidRDefault="00FF485A" w:rsidP="002C5CD3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2C3A2BC2" w14:textId="4EAD73DD" w:rsidR="00FF485A" w:rsidRDefault="00FF485A" w:rsidP="002C5CD3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6F42BC93" w14:textId="6E4944B1" w:rsidR="00FF485A" w:rsidRDefault="00FF485A" w:rsidP="002C5CD3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0BDD2CB8" w14:textId="3F095068" w:rsidR="00FF485A" w:rsidRDefault="00FF485A" w:rsidP="002C5CD3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635E7D25" w14:textId="3AF3ECB4" w:rsidR="00FF485A" w:rsidRDefault="00FF485A" w:rsidP="002C5CD3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3ACC7D53" w14:textId="77777777" w:rsidR="00FF485A" w:rsidRPr="006D5EAF" w:rsidRDefault="00FF485A" w:rsidP="002C5CD3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6AE0A425" w14:textId="2794A083" w:rsidR="003659B2" w:rsidRPr="006D5EAF" w:rsidRDefault="002C5CD3" w:rsidP="003659B2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>
        <w:rPr>
          <w:rFonts w:asciiTheme="minorHAnsi" w:hAnsiTheme="minorHAnsi" w:cs="Arial"/>
          <w:sz w:val="18"/>
          <w:szCs w:val="18"/>
        </w:rPr>
        <w:t>16</w:t>
      </w:r>
      <w:r w:rsidRPr="006D5EAF">
        <w:rPr>
          <w:rFonts w:asciiTheme="minorHAnsi" w:hAnsiTheme="minorHAnsi" w:cs="Arial"/>
          <w:sz w:val="18"/>
          <w:szCs w:val="18"/>
        </w:rPr>
        <w:t xml:space="preserve">. Materijalni troškovi u </w:t>
      </w:r>
      <w:r w:rsidR="003659B2" w:rsidRPr="006D5EAF">
        <w:rPr>
          <w:rFonts w:asciiTheme="minorHAnsi" w:hAnsiTheme="minorHAnsi" w:cs="Arial"/>
          <w:sz w:val="18"/>
          <w:szCs w:val="18"/>
        </w:rPr>
        <w:t>202</w:t>
      </w:r>
      <w:r w:rsidR="003659B2">
        <w:rPr>
          <w:rFonts w:asciiTheme="minorHAnsi" w:hAnsiTheme="minorHAnsi" w:cs="Arial"/>
          <w:sz w:val="18"/>
          <w:szCs w:val="18"/>
        </w:rPr>
        <w:t>2</w:t>
      </w:r>
      <w:r w:rsidR="003659B2" w:rsidRPr="006D5EAF">
        <w:rPr>
          <w:rFonts w:asciiTheme="minorHAnsi" w:hAnsiTheme="minorHAnsi" w:cs="Arial"/>
          <w:sz w:val="18"/>
          <w:szCs w:val="18"/>
        </w:rPr>
        <w:t>.</w:t>
      </w:r>
      <w:r w:rsidR="003659B2">
        <w:rPr>
          <w:rFonts w:asciiTheme="minorHAnsi" w:hAnsiTheme="minorHAnsi" w:cs="Arial"/>
          <w:sz w:val="18"/>
          <w:szCs w:val="18"/>
        </w:rPr>
        <w:t>g.</w:t>
      </w:r>
      <w:r w:rsidR="003659B2" w:rsidRPr="006D5EAF">
        <w:rPr>
          <w:rFonts w:asciiTheme="minorHAnsi" w:hAnsiTheme="minorHAnsi" w:cs="Arial"/>
          <w:sz w:val="18"/>
          <w:szCs w:val="18"/>
        </w:rPr>
        <w:t xml:space="preserve"> i usporedba s planom i  20</w:t>
      </w:r>
      <w:r w:rsidR="003659B2">
        <w:rPr>
          <w:rFonts w:asciiTheme="minorHAnsi" w:hAnsiTheme="minorHAnsi" w:cs="Arial"/>
          <w:sz w:val="18"/>
          <w:szCs w:val="18"/>
        </w:rPr>
        <w:t>21</w:t>
      </w:r>
      <w:r w:rsidR="003659B2" w:rsidRPr="006D5EAF">
        <w:rPr>
          <w:rFonts w:asciiTheme="minorHAnsi" w:hAnsiTheme="minorHAnsi" w:cs="Arial"/>
          <w:sz w:val="18"/>
          <w:szCs w:val="18"/>
        </w:rPr>
        <w:t>.g</w:t>
      </w:r>
    </w:p>
    <w:p w14:paraId="53E69918" w14:textId="70CF4A5D" w:rsidR="002C5CD3" w:rsidRDefault="00BC73BF" w:rsidP="002C5CD3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BC73BF">
        <w:rPr>
          <w:noProof/>
        </w:rPr>
        <w:drawing>
          <wp:inline distT="0" distB="0" distL="0" distR="0" wp14:anchorId="72F365B5" wp14:editId="32143AB1">
            <wp:extent cx="6210935" cy="1407795"/>
            <wp:effectExtent l="0" t="0" r="0" b="0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C060F" w14:textId="77777777" w:rsidR="002C5CD3" w:rsidRPr="000F39B6" w:rsidRDefault="002C5CD3" w:rsidP="002C5CD3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26D14D36" w14:textId="77777777" w:rsidR="002C5CD3" w:rsidRPr="006D5EAF" w:rsidRDefault="002C5CD3" w:rsidP="002C5CD3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>
        <w:rPr>
          <w:rFonts w:asciiTheme="minorHAnsi" w:eastAsia="Times New Roman" w:hAnsiTheme="minorHAnsi" w:cs="Arial"/>
          <w:b/>
          <w:lang w:eastAsia="hr-HR"/>
        </w:rPr>
        <w:t xml:space="preserve">              </w:t>
      </w:r>
      <w:r w:rsidRPr="006D5EAF">
        <w:rPr>
          <w:rFonts w:asciiTheme="minorHAnsi" w:eastAsia="Times New Roman" w:hAnsiTheme="minorHAnsi" w:cs="Arial"/>
          <w:b/>
          <w:lang w:eastAsia="hr-HR"/>
        </w:rPr>
        <w:t>Ostali vanjski troškovi ( troškovi usluga )</w:t>
      </w:r>
    </w:p>
    <w:p w14:paraId="468BC956" w14:textId="77777777" w:rsidR="002C5CD3" w:rsidRPr="006D5EAF" w:rsidRDefault="002C5CD3" w:rsidP="002C5CD3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03C4613A" w14:textId="653C0B04" w:rsidR="003659B2" w:rsidRPr="006D5EAF" w:rsidRDefault="002C5CD3" w:rsidP="003659B2">
      <w:pPr>
        <w:spacing w:after="0"/>
        <w:jc w:val="both"/>
        <w:rPr>
          <w:rFonts w:asciiTheme="minorHAnsi" w:hAnsiTheme="minorHAnsi"/>
          <w:color w:val="000000"/>
        </w:rPr>
      </w:pPr>
      <w:bookmarkStart w:id="4" w:name="_Hlk58229856"/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>
        <w:rPr>
          <w:rFonts w:asciiTheme="minorHAnsi" w:hAnsiTheme="minorHAnsi" w:cs="Arial"/>
          <w:sz w:val="18"/>
          <w:szCs w:val="18"/>
        </w:rPr>
        <w:t>17</w:t>
      </w:r>
      <w:r w:rsidRPr="006D5EAF">
        <w:rPr>
          <w:rFonts w:asciiTheme="minorHAnsi" w:hAnsiTheme="minorHAnsi" w:cs="Arial"/>
          <w:sz w:val="18"/>
          <w:szCs w:val="18"/>
        </w:rPr>
        <w:t xml:space="preserve">. Ostali vanjski troškovi u </w:t>
      </w:r>
      <w:bookmarkEnd w:id="4"/>
      <w:r w:rsidR="003659B2" w:rsidRPr="006D5EAF">
        <w:rPr>
          <w:rFonts w:asciiTheme="minorHAnsi" w:hAnsiTheme="minorHAnsi" w:cs="Arial"/>
          <w:sz w:val="18"/>
          <w:szCs w:val="18"/>
        </w:rPr>
        <w:t>202</w:t>
      </w:r>
      <w:r w:rsidR="003659B2">
        <w:rPr>
          <w:rFonts w:asciiTheme="minorHAnsi" w:hAnsiTheme="minorHAnsi" w:cs="Arial"/>
          <w:sz w:val="18"/>
          <w:szCs w:val="18"/>
        </w:rPr>
        <w:t>2</w:t>
      </w:r>
      <w:r w:rsidR="003659B2" w:rsidRPr="006D5EAF">
        <w:rPr>
          <w:rFonts w:asciiTheme="minorHAnsi" w:hAnsiTheme="minorHAnsi" w:cs="Arial"/>
          <w:sz w:val="18"/>
          <w:szCs w:val="18"/>
        </w:rPr>
        <w:t>.</w:t>
      </w:r>
      <w:r w:rsidR="003659B2">
        <w:rPr>
          <w:rFonts w:asciiTheme="minorHAnsi" w:hAnsiTheme="minorHAnsi" w:cs="Arial"/>
          <w:sz w:val="18"/>
          <w:szCs w:val="18"/>
        </w:rPr>
        <w:t>g.</w:t>
      </w:r>
      <w:r w:rsidR="003659B2" w:rsidRPr="006D5EAF">
        <w:rPr>
          <w:rFonts w:asciiTheme="minorHAnsi" w:hAnsiTheme="minorHAnsi" w:cs="Arial"/>
          <w:sz w:val="18"/>
          <w:szCs w:val="18"/>
        </w:rPr>
        <w:t xml:space="preserve"> i usporedba s planom i  20</w:t>
      </w:r>
      <w:r w:rsidR="003659B2">
        <w:rPr>
          <w:rFonts w:asciiTheme="minorHAnsi" w:hAnsiTheme="minorHAnsi" w:cs="Arial"/>
          <w:sz w:val="18"/>
          <w:szCs w:val="18"/>
        </w:rPr>
        <w:t>21</w:t>
      </w:r>
      <w:r w:rsidR="003659B2" w:rsidRPr="006D5EAF">
        <w:rPr>
          <w:rFonts w:asciiTheme="minorHAnsi" w:hAnsiTheme="minorHAnsi" w:cs="Arial"/>
          <w:sz w:val="18"/>
          <w:szCs w:val="18"/>
        </w:rPr>
        <w:t>.g</w:t>
      </w:r>
    </w:p>
    <w:p w14:paraId="56803010" w14:textId="1DBA92B5" w:rsidR="002C5CD3" w:rsidRDefault="00BC73BF" w:rsidP="002C5CD3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BC73BF">
        <w:rPr>
          <w:noProof/>
        </w:rPr>
        <w:drawing>
          <wp:inline distT="0" distB="0" distL="0" distR="0" wp14:anchorId="720872AA" wp14:editId="771E3B52">
            <wp:extent cx="6210935" cy="3006725"/>
            <wp:effectExtent l="0" t="0" r="0" b="0"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0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D899B" w14:textId="1D3620DB" w:rsidR="002C5CD3" w:rsidRPr="006D5EAF" w:rsidRDefault="002C5CD3" w:rsidP="002C5CD3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FF16B6">
        <w:rPr>
          <w:rFonts w:asciiTheme="minorHAnsi" w:eastAsia="Times New Roman" w:hAnsiTheme="minorHAnsi" w:cs="Arial"/>
          <w:lang w:eastAsia="hr-HR"/>
        </w:rPr>
        <w:t xml:space="preserve">Troškovi usluga odnose se na  usluge tekućeg održavanja, servise i popravke koji se većinom </w:t>
      </w:r>
      <w:proofErr w:type="spellStart"/>
      <w:r w:rsidRPr="00FF16B6">
        <w:rPr>
          <w:rFonts w:asciiTheme="minorHAnsi" w:eastAsia="Times New Roman" w:hAnsiTheme="minorHAnsi" w:cs="Arial"/>
          <w:lang w:eastAsia="hr-HR"/>
        </w:rPr>
        <w:t>prefakturiraju</w:t>
      </w:r>
      <w:proofErr w:type="spellEnd"/>
      <w:r w:rsidRPr="00FF16B6">
        <w:rPr>
          <w:rFonts w:asciiTheme="minorHAnsi" w:eastAsia="Times New Roman" w:hAnsiTheme="minorHAnsi" w:cs="Arial"/>
          <w:lang w:eastAsia="hr-HR"/>
        </w:rPr>
        <w:t xml:space="preserve"> Gradu Labinu na ime održavanja sportskih objekata i E-grada, troškove telefona i interneta, tiskanja kartica za parking, student servisa… Ukupno je ostvareno </w:t>
      </w:r>
      <w:r w:rsidR="00BC73BF">
        <w:rPr>
          <w:rFonts w:asciiTheme="minorHAnsi" w:eastAsia="Times New Roman" w:hAnsiTheme="minorHAnsi" w:cs="Arial"/>
          <w:lang w:eastAsia="hr-HR"/>
        </w:rPr>
        <w:t>16,7</w:t>
      </w:r>
      <w:r w:rsidRPr="00FF16B6">
        <w:rPr>
          <w:rFonts w:asciiTheme="minorHAnsi" w:eastAsia="Times New Roman" w:hAnsiTheme="minorHAnsi" w:cs="Arial"/>
          <w:lang w:eastAsia="hr-HR"/>
        </w:rPr>
        <w:t>% više ostalih troškova nego u 2021. godin</w:t>
      </w:r>
      <w:r w:rsidR="00BC73BF">
        <w:rPr>
          <w:rFonts w:asciiTheme="minorHAnsi" w:eastAsia="Times New Roman" w:hAnsiTheme="minorHAnsi" w:cs="Arial"/>
          <w:lang w:eastAsia="hr-HR"/>
        </w:rPr>
        <w:t>i</w:t>
      </w:r>
      <w:r w:rsidRPr="00FF16B6">
        <w:rPr>
          <w:rFonts w:asciiTheme="minorHAnsi" w:eastAsia="Times New Roman" w:hAnsiTheme="minorHAnsi" w:cs="Arial"/>
          <w:lang w:eastAsia="hr-HR"/>
        </w:rPr>
        <w:t>, te 1</w:t>
      </w:r>
      <w:r w:rsidR="00BC73BF">
        <w:rPr>
          <w:rFonts w:asciiTheme="minorHAnsi" w:eastAsia="Times New Roman" w:hAnsiTheme="minorHAnsi" w:cs="Arial"/>
          <w:lang w:eastAsia="hr-HR"/>
        </w:rPr>
        <w:t>5,8</w:t>
      </w:r>
      <w:r w:rsidRPr="00FF16B6">
        <w:rPr>
          <w:rFonts w:asciiTheme="minorHAnsi" w:eastAsia="Times New Roman" w:hAnsiTheme="minorHAnsi" w:cs="Arial"/>
          <w:lang w:eastAsia="hr-HR"/>
        </w:rPr>
        <w:t>% više od plana. Došlo je do porasta tekućeg održavanja što je također najviše vezano uz sportske objekte.</w:t>
      </w:r>
      <w:r w:rsidR="00BC73BF">
        <w:rPr>
          <w:rFonts w:asciiTheme="minorHAnsi" w:eastAsia="Times New Roman" w:hAnsiTheme="minorHAnsi" w:cs="Arial"/>
          <w:lang w:eastAsia="hr-HR"/>
        </w:rPr>
        <w:t xml:space="preserve"> Pod </w:t>
      </w:r>
      <w:r w:rsidR="00EB1C94">
        <w:rPr>
          <w:rFonts w:asciiTheme="minorHAnsi" w:eastAsia="Times New Roman" w:hAnsiTheme="minorHAnsi" w:cs="Arial"/>
          <w:lang w:eastAsia="hr-HR"/>
        </w:rPr>
        <w:t xml:space="preserve">troškovima reklame i propagande imamo troškove vizualizacije i komunikacije ( uključujući izradu web stranice i </w:t>
      </w:r>
      <w:proofErr w:type="spellStart"/>
      <w:r w:rsidR="00EB1C94">
        <w:rPr>
          <w:rFonts w:asciiTheme="minorHAnsi" w:eastAsia="Times New Roman" w:hAnsiTheme="minorHAnsi" w:cs="Arial"/>
          <w:lang w:eastAsia="hr-HR"/>
        </w:rPr>
        <w:t>facebook</w:t>
      </w:r>
      <w:proofErr w:type="spellEnd"/>
      <w:r w:rsidR="00EB1C94">
        <w:rPr>
          <w:rFonts w:asciiTheme="minorHAnsi" w:eastAsia="Times New Roman" w:hAnsiTheme="minorHAnsi" w:cs="Arial"/>
          <w:lang w:eastAsia="hr-HR"/>
        </w:rPr>
        <w:t xml:space="preserve"> profila ) mobilitiylab.in-a, odnosno projekta izrade SUMP-a. Porasli su i </w:t>
      </w:r>
      <w:r w:rsidR="00EB1C94" w:rsidRPr="00EB1C94">
        <w:rPr>
          <w:rFonts w:asciiTheme="minorHAnsi" w:eastAsia="Times New Roman" w:hAnsiTheme="minorHAnsi" w:cs="Arial"/>
          <w:lang w:eastAsia="hr-HR"/>
        </w:rPr>
        <w:t>troškovi licenci</w:t>
      </w:r>
      <w:r w:rsidR="00EB1C94">
        <w:rPr>
          <w:rFonts w:asciiTheme="minorHAnsi" w:eastAsia="Times New Roman" w:hAnsiTheme="minorHAnsi" w:cs="Arial"/>
          <w:lang w:eastAsia="hr-HR"/>
        </w:rPr>
        <w:t xml:space="preserve"> jer smo za e-Labin nabavili dodatne licence za </w:t>
      </w:r>
      <w:proofErr w:type="spellStart"/>
      <w:r w:rsidR="00EB1C94">
        <w:rPr>
          <w:rFonts w:asciiTheme="minorHAnsi" w:eastAsia="Times New Roman" w:hAnsiTheme="minorHAnsi" w:cs="Arial"/>
          <w:lang w:eastAsia="hr-HR"/>
        </w:rPr>
        <w:t>antivirus</w:t>
      </w:r>
      <w:proofErr w:type="spellEnd"/>
      <w:r w:rsidR="00EB1C94">
        <w:rPr>
          <w:rFonts w:asciiTheme="minorHAnsi" w:eastAsia="Times New Roman" w:hAnsiTheme="minorHAnsi" w:cs="Arial"/>
          <w:lang w:eastAsia="hr-HR"/>
        </w:rPr>
        <w:t xml:space="preserve"> i pohranu podataka. Porasli su i troškovi student servisa jer je porasla cijena satnice, a studenti su odradili i više sati rada.</w:t>
      </w:r>
    </w:p>
    <w:p w14:paraId="35D4CB5D" w14:textId="77777777" w:rsidR="002C5CD3" w:rsidRPr="006D5EAF" w:rsidRDefault="002C5CD3" w:rsidP="002C5CD3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6D5EAF">
        <w:rPr>
          <w:rFonts w:asciiTheme="minorHAnsi" w:eastAsia="Times New Roman" w:hAnsiTheme="minorHAnsi" w:cs="Arial"/>
          <w:b/>
          <w:lang w:eastAsia="hr-HR"/>
        </w:rPr>
        <w:t xml:space="preserve">         </w:t>
      </w:r>
    </w:p>
    <w:p w14:paraId="3F8A7046" w14:textId="77777777" w:rsidR="002C5CD3" w:rsidRPr="006D5EAF" w:rsidRDefault="002C5CD3" w:rsidP="002C5CD3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6D5EAF">
        <w:rPr>
          <w:rFonts w:asciiTheme="minorHAnsi" w:eastAsia="Times New Roman" w:hAnsiTheme="minorHAnsi" w:cs="Arial"/>
          <w:b/>
          <w:lang w:eastAsia="hr-HR"/>
        </w:rPr>
        <w:t xml:space="preserve">   Troškovi osoblja - plaće</w:t>
      </w:r>
    </w:p>
    <w:p w14:paraId="3D01FDD4" w14:textId="6D562914" w:rsidR="002C5CD3" w:rsidRPr="006D5EAF" w:rsidRDefault="002C5CD3" w:rsidP="002C5CD3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>
        <w:rPr>
          <w:rFonts w:asciiTheme="minorHAnsi" w:eastAsia="Times New Roman" w:hAnsiTheme="minorHAnsi" w:cs="Arial"/>
          <w:lang w:eastAsia="hr-HR"/>
        </w:rPr>
        <w:t xml:space="preserve">Troškovi osoblja – plaća je za </w:t>
      </w:r>
      <w:r w:rsidR="00EB1C94">
        <w:rPr>
          <w:rFonts w:asciiTheme="minorHAnsi" w:eastAsia="Times New Roman" w:hAnsiTheme="minorHAnsi" w:cs="Arial"/>
          <w:lang w:eastAsia="hr-HR"/>
        </w:rPr>
        <w:t>7,7</w:t>
      </w:r>
      <w:r>
        <w:rPr>
          <w:rFonts w:asciiTheme="minorHAnsi" w:eastAsia="Times New Roman" w:hAnsiTheme="minorHAnsi" w:cs="Arial"/>
          <w:lang w:eastAsia="hr-HR"/>
        </w:rPr>
        <w:t>% veća nego u 202</w:t>
      </w:r>
      <w:r w:rsidR="00EB1C94">
        <w:rPr>
          <w:rFonts w:asciiTheme="minorHAnsi" w:eastAsia="Times New Roman" w:hAnsiTheme="minorHAnsi" w:cs="Arial"/>
          <w:lang w:eastAsia="hr-HR"/>
        </w:rPr>
        <w:t>2</w:t>
      </w:r>
      <w:r>
        <w:rPr>
          <w:rFonts w:asciiTheme="minorHAnsi" w:eastAsia="Times New Roman" w:hAnsiTheme="minorHAnsi" w:cs="Arial"/>
          <w:lang w:eastAsia="hr-HR"/>
        </w:rPr>
        <w:t>. jer smo u lipnju podigli plaće za cca 10%.</w:t>
      </w:r>
    </w:p>
    <w:p w14:paraId="10738409" w14:textId="77777777" w:rsidR="002C5CD3" w:rsidRPr="006D5EAF" w:rsidRDefault="002C5CD3" w:rsidP="002C5CD3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38BBEFBB" w14:textId="36EBBC3D" w:rsidR="003659B2" w:rsidRPr="006D5EAF" w:rsidRDefault="002C5CD3" w:rsidP="003659B2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>
        <w:rPr>
          <w:rFonts w:asciiTheme="minorHAnsi" w:hAnsiTheme="minorHAnsi" w:cs="Arial"/>
          <w:sz w:val="18"/>
          <w:szCs w:val="18"/>
        </w:rPr>
        <w:t>18</w:t>
      </w:r>
      <w:r w:rsidRPr="006D5EAF">
        <w:rPr>
          <w:rFonts w:asciiTheme="minorHAnsi" w:hAnsiTheme="minorHAnsi" w:cs="Arial"/>
          <w:sz w:val="18"/>
          <w:szCs w:val="18"/>
        </w:rPr>
        <w:t xml:space="preserve">. Troškovi osoblja - plaća u </w:t>
      </w:r>
      <w:r w:rsidR="003659B2" w:rsidRPr="006D5EAF">
        <w:rPr>
          <w:rFonts w:asciiTheme="minorHAnsi" w:hAnsiTheme="minorHAnsi" w:cs="Arial"/>
          <w:sz w:val="18"/>
          <w:szCs w:val="18"/>
        </w:rPr>
        <w:t>202</w:t>
      </w:r>
      <w:r w:rsidR="003659B2">
        <w:rPr>
          <w:rFonts w:asciiTheme="minorHAnsi" w:hAnsiTheme="minorHAnsi" w:cs="Arial"/>
          <w:sz w:val="18"/>
          <w:szCs w:val="18"/>
        </w:rPr>
        <w:t>2</w:t>
      </w:r>
      <w:r w:rsidR="003659B2" w:rsidRPr="006D5EAF">
        <w:rPr>
          <w:rFonts w:asciiTheme="minorHAnsi" w:hAnsiTheme="minorHAnsi" w:cs="Arial"/>
          <w:sz w:val="18"/>
          <w:szCs w:val="18"/>
        </w:rPr>
        <w:t>.</w:t>
      </w:r>
      <w:r w:rsidR="003659B2">
        <w:rPr>
          <w:rFonts w:asciiTheme="minorHAnsi" w:hAnsiTheme="minorHAnsi" w:cs="Arial"/>
          <w:sz w:val="18"/>
          <w:szCs w:val="18"/>
        </w:rPr>
        <w:t>g.</w:t>
      </w:r>
      <w:r w:rsidR="003659B2" w:rsidRPr="006D5EAF">
        <w:rPr>
          <w:rFonts w:asciiTheme="minorHAnsi" w:hAnsiTheme="minorHAnsi" w:cs="Arial"/>
          <w:sz w:val="18"/>
          <w:szCs w:val="18"/>
        </w:rPr>
        <w:t xml:space="preserve"> i usporedba s planom i  20</w:t>
      </w:r>
      <w:r w:rsidR="003659B2">
        <w:rPr>
          <w:rFonts w:asciiTheme="minorHAnsi" w:hAnsiTheme="minorHAnsi" w:cs="Arial"/>
          <w:sz w:val="18"/>
          <w:szCs w:val="18"/>
        </w:rPr>
        <w:t>21</w:t>
      </w:r>
      <w:r w:rsidR="003659B2" w:rsidRPr="006D5EAF">
        <w:rPr>
          <w:rFonts w:asciiTheme="minorHAnsi" w:hAnsiTheme="minorHAnsi" w:cs="Arial"/>
          <w:sz w:val="18"/>
          <w:szCs w:val="18"/>
        </w:rPr>
        <w:t>.g</w:t>
      </w:r>
    </w:p>
    <w:p w14:paraId="3734CE66" w14:textId="510E87D8" w:rsidR="002C5CD3" w:rsidRDefault="00EB1C94" w:rsidP="002C5CD3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EB1C94">
        <w:rPr>
          <w:noProof/>
        </w:rPr>
        <w:drawing>
          <wp:inline distT="0" distB="0" distL="0" distR="0" wp14:anchorId="1FE7281D" wp14:editId="6D7E6D2D">
            <wp:extent cx="6210935" cy="361315"/>
            <wp:effectExtent l="0" t="0" r="0" b="0"/>
            <wp:docPr id="28" name="Slik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F0088" w14:textId="77777777" w:rsidR="002C5CD3" w:rsidRDefault="002C5CD3" w:rsidP="002C5CD3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203ABF20" w14:textId="77777777" w:rsidR="00E95DFC" w:rsidRDefault="00E95DFC" w:rsidP="002C5CD3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1C5F139D" w14:textId="77777777" w:rsidR="00FF410B" w:rsidRDefault="00FF410B" w:rsidP="002C5CD3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29246DAC" w14:textId="38C5EE98" w:rsidR="002C5CD3" w:rsidRPr="006D5EAF" w:rsidRDefault="002C5CD3" w:rsidP="002C5CD3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  <w:r w:rsidRPr="006D5EAF">
        <w:rPr>
          <w:rFonts w:asciiTheme="minorHAnsi" w:eastAsia="Times New Roman" w:hAnsiTheme="minorHAnsi" w:cs="Arial"/>
          <w:b/>
          <w:lang w:eastAsia="hr-HR"/>
        </w:rPr>
        <w:t>Amortizacija</w:t>
      </w:r>
    </w:p>
    <w:p w14:paraId="75903A85" w14:textId="08357477" w:rsidR="002C5CD3" w:rsidRPr="006D5EAF" w:rsidRDefault="002C5CD3" w:rsidP="002C5CD3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6D5EAF">
        <w:rPr>
          <w:rFonts w:asciiTheme="minorHAnsi" w:eastAsia="Times New Roman" w:hAnsiTheme="minorHAnsi" w:cs="Arial"/>
          <w:lang w:eastAsia="hr-HR"/>
        </w:rPr>
        <w:t xml:space="preserve">Amortizacija je za </w:t>
      </w:r>
      <w:r>
        <w:rPr>
          <w:rFonts w:asciiTheme="minorHAnsi" w:eastAsia="Times New Roman" w:hAnsiTheme="minorHAnsi" w:cs="Arial"/>
          <w:lang w:eastAsia="hr-HR"/>
        </w:rPr>
        <w:t>8</w:t>
      </w:r>
      <w:r w:rsidR="00EB1C94">
        <w:rPr>
          <w:rFonts w:asciiTheme="minorHAnsi" w:eastAsia="Times New Roman" w:hAnsiTheme="minorHAnsi" w:cs="Arial"/>
          <w:lang w:eastAsia="hr-HR"/>
        </w:rPr>
        <w:t>,5</w:t>
      </w:r>
      <w:r w:rsidRPr="006D5EAF">
        <w:rPr>
          <w:rFonts w:asciiTheme="minorHAnsi" w:eastAsia="Times New Roman" w:hAnsiTheme="minorHAnsi" w:cs="Arial"/>
          <w:lang w:eastAsia="hr-HR"/>
        </w:rPr>
        <w:t xml:space="preserve">% </w:t>
      </w:r>
      <w:r w:rsidR="00EB1C94">
        <w:rPr>
          <w:rFonts w:asciiTheme="minorHAnsi" w:eastAsia="Times New Roman" w:hAnsiTheme="minorHAnsi" w:cs="Arial"/>
          <w:lang w:eastAsia="hr-HR"/>
        </w:rPr>
        <w:t>manja</w:t>
      </w:r>
      <w:r>
        <w:rPr>
          <w:rFonts w:asciiTheme="minorHAnsi" w:eastAsia="Times New Roman" w:hAnsiTheme="minorHAnsi" w:cs="Arial"/>
          <w:lang w:eastAsia="hr-HR"/>
        </w:rPr>
        <w:t xml:space="preserve"> nego u 2021. godini, amortizirali smo server, a</w:t>
      </w:r>
      <w:r w:rsidR="00EB1C94">
        <w:rPr>
          <w:rFonts w:asciiTheme="minorHAnsi" w:eastAsia="Times New Roman" w:hAnsiTheme="minorHAnsi" w:cs="Arial"/>
          <w:lang w:eastAsia="hr-HR"/>
        </w:rPr>
        <w:t xml:space="preserve"> donijeli </w:t>
      </w:r>
      <w:r>
        <w:rPr>
          <w:rFonts w:asciiTheme="minorHAnsi" w:eastAsia="Times New Roman" w:hAnsiTheme="minorHAnsi" w:cs="Arial"/>
          <w:lang w:eastAsia="hr-HR"/>
        </w:rPr>
        <w:t xml:space="preserve">smo odluku o promjeni amortizacijske stope za parkirnu opremu sa 12,5% na 25% posto jer je to </w:t>
      </w:r>
      <w:proofErr w:type="spellStart"/>
      <w:r>
        <w:rPr>
          <w:rFonts w:asciiTheme="minorHAnsi" w:eastAsia="Times New Roman" w:hAnsiTheme="minorHAnsi" w:cs="Arial"/>
          <w:lang w:eastAsia="hr-HR"/>
        </w:rPr>
        <w:t>ralniji</w:t>
      </w:r>
      <w:proofErr w:type="spellEnd"/>
      <w:r>
        <w:rPr>
          <w:rFonts w:asciiTheme="minorHAnsi" w:eastAsia="Times New Roman" w:hAnsiTheme="minorHAnsi" w:cs="Arial"/>
          <w:lang w:eastAsia="hr-HR"/>
        </w:rPr>
        <w:t xml:space="preserve"> vijek trajanja opreme.</w:t>
      </w:r>
    </w:p>
    <w:p w14:paraId="3921F4C1" w14:textId="77777777" w:rsidR="002C5CD3" w:rsidRPr="006D5EAF" w:rsidRDefault="002C5CD3" w:rsidP="002C5CD3">
      <w:pPr>
        <w:spacing w:after="0"/>
        <w:jc w:val="both"/>
        <w:rPr>
          <w:rFonts w:asciiTheme="minorHAnsi" w:hAnsiTheme="minorHAnsi" w:cs="Arial"/>
          <w:sz w:val="18"/>
          <w:szCs w:val="18"/>
        </w:rPr>
      </w:pPr>
    </w:p>
    <w:p w14:paraId="5086E124" w14:textId="6BD330C8" w:rsidR="003659B2" w:rsidRPr="006D5EAF" w:rsidRDefault="002C5CD3" w:rsidP="003659B2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>
        <w:rPr>
          <w:rFonts w:asciiTheme="minorHAnsi" w:hAnsiTheme="minorHAnsi" w:cs="Arial"/>
          <w:sz w:val="18"/>
          <w:szCs w:val="18"/>
        </w:rPr>
        <w:t>19</w:t>
      </w:r>
      <w:r w:rsidRPr="006D5EAF">
        <w:rPr>
          <w:rFonts w:asciiTheme="minorHAnsi" w:hAnsiTheme="minorHAnsi" w:cs="Arial"/>
          <w:sz w:val="18"/>
          <w:szCs w:val="18"/>
        </w:rPr>
        <w:t xml:space="preserve">. Troškovi amortizacije u </w:t>
      </w:r>
      <w:r w:rsidR="003659B2" w:rsidRPr="006D5EAF">
        <w:rPr>
          <w:rFonts w:asciiTheme="minorHAnsi" w:hAnsiTheme="minorHAnsi" w:cs="Arial"/>
          <w:sz w:val="18"/>
          <w:szCs w:val="18"/>
        </w:rPr>
        <w:t>202</w:t>
      </w:r>
      <w:r w:rsidR="003659B2">
        <w:rPr>
          <w:rFonts w:asciiTheme="minorHAnsi" w:hAnsiTheme="minorHAnsi" w:cs="Arial"/>
          <w:sz w:val="18"/>
          <w:szCs w:val="18"/>
        </w:rPr>
        <w:t>2</w:t>
      </w:r>
      <w:r w:rsidR="003659B2" w:rsidRPr="006D5EAF">
        <w:rPr>
          <w:rFonts w:asciiTheme="minorHAnsi" w:hAnsiTheme="minorHAnsi" w:cs="Arial"/>
          <w:sz w:val="18"/>
          <w:szCs w:val="18"/>
        </w:rPr>
        <w:t>.</w:t>
      </w:r>
      <w:r w:rsidR="003659B2">
        <w:rPr>
          <w:rFonts w:asciiTheme="minorHAnsi" w:hAnsiTheme="minorHAnsi" w:cs="Arial"/>
          <w:sz w:val="18"/>
          <w:szCs w:val="18"/>
        </w:rPr>
        <w:t>g.</w:t>
      </w:r>
      <w:r w:rsidR="003659B2" w:rsidRPr="006D5EAF">
        <w:rPr>
          <w:rFonts w:asciiTheme="minorHAnsi" w:hAnsiTheme="minorHAnsi" w:cs="Arial"/>
          <w:sz w:val="18"/>
          <w:szCs w:val="18"/>
        </w:rPr>
        <w:t xml:space="preserve"> i usporedba s planom i  20</w:t>
      </w:r>
      <w:r w:rsidR="003659B2">
        <w:rPr>
          <w:rFonts w:asciiTheme="minorHAnsi" w:hAnsiTheme="minorHAnsi" w:cs="Arial"/>
          <w:sz w:val="18"/>
          <w:szCs w:val="18"/>
        </w:rPr>
        <w:t>21</w:t>
      </w:r>
      <w:r w:rsidR="003659B2" w:rsidRPr="006D5EAF">
        <w:rPr>
          <w:rFonts w:asciiTheme="minorHAnsi" w:hAnsiTheme="minorHAnsi" w:cs="Arial"/>
          <w:sz w:val="18"/>
          <w:szCs w:val="18"/>
        </w:rPr>
        <w:t>.g</w:t>
      </w:r>
    </w:p>
    <w:p w14:paraId="1C566EB9" w14:textId="058E14A4" w:rsidR="006132E8" w:rsidRDefault="00EB1C94" w:rsidP="00FF485A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EB1C94">
        <w:rPr>
          <w:noProof/>
        </w:rPr>
        <w:drawing>
          <wp:inline distT="0" distB="0" distL="0" distR="0" wp14:anchorId="5585F708" wp14:editId="000B0791">
            <wp:extent cx="6210935" cy="361315"/>
            <wp:effectExtent l="0" t="0" r="0" b="0"/>
            <wp:docPr id="29" name="Slik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A8EA7" w14:textId="77777777" w:rsidR="00FF485A" w:rsidRPr="006D5EAF" w:rsidRDefault="00FF485A" w:rsidP="00FF485A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3460C9C1" w14:textId="77777777" w:rsidR="002C5CD3" w:rsidRPr="006D5EAF" w:rsidRDefault="002C5CD3" w:rsidP="002C5CD3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  <w:r w:rsidRPr="006D5EAF">
        <w:rPr>
          <w:rFonts w:asciiTheme="minorHAnsi" w:eastAsia="Times New Roman" w:hAnsiTheme="minorHAnsi" w:cs="Arial"/>
          <w:b/>
          <w:lang w:eastAsia="hr-HR"/>
        </w:rPr>
        <w:t>Ostali troškovi poslovanja</w:t>
      </w:r>
    </w:p>
    <w:p w14:paraId="0028C291" w14:textId="0C64E5E2" w:rsidR="002C5CD3" w:rsidRPr="006D5EAF" w:rsidRDefault="002C5CD3" w:rsidP="002C5CD3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6D5EAF">
        <w:rPr>
          <w:rFonts w:asciiTheme="minorHAnsi" w:eastAsia="Times New Roman" w:hAnsiTheme="minorHAnsi" w:cs="Arial"/>
          <w:lang w:eastAsia="hr-HR"/>
        </w:rPr>
        <w:t xml:space="preserve">Pod ostale troškove poslovanja spadaju troškovi koncesije </w:t>
      </w:r>
      <w:r>
        <w:rPr>
          <w:rFonts w:asciiTheme="minorHAnsi" w:eastAsia="Times New Roman" w:hAnsiTheme="minorHAnsi" w:cs="Arial"/>
          <w:lang w:eastAsia="hr-HR"/>
        </w:rPr>
        <w:t xml:space="preserve">koje su zbog većeg prometa parkirališta porasle za </w:t>
      </w:r>
      <w:r w:rsidR="00135EFA">
        <w:rPr>
          <w:rFonts w:asciiTheme="minorHAnsi" w:eastAsia="Times New Roman" w:hAnsiTheme="minorHAnsi" w:cs="Arial"/>
          <w:lang w:eastAsia="hr-HR"/>
        </w:rPr>
        <w:t>42</w:t>
      </w:r>
      <w:r>
        <w:rPr>
          <w:rFonts w:asciiTheme="minorHAnsi" w:eastAsia="Times New Roman" w:hAnsiTheme="minorHAnsi" w:cs="Arial"/>
          <w:lang w:eastAsia="hr-HR"/>
        </w:rPr>
        <w:t xml:space="preserve">% </w:t>
      </w:r>
      <w:r w:rsidRPr="006D5EAF">
        <w:rPr>
          <w:rFonts w:asciiTheme="minorHAnsi" w:eastAsia="Times New Roman" w:hAnsiTheme="minorHAnsi" w:cs="Arial"/>
          <w:lang w:eastAsia="hr-HR"/>
        </w:rPr>
        <w:t>( temeljem ugovora sa Gradom Labinom za parking )</w:t>
      </w:r>
      <w:r>
        <w:rPr>
          <w:rFonts w:asciiTheme="minorHAnsi" w:eastAsia="Times New Roman" w:hAnsiTheme="minorHAnsi" w:cs="Arial"/>
          <w:lang w:eastAsia="hr-HR"/>
        </w:rPr>
        <w:t xml:space="preserve">, </w:t>
      </w:r>
      <w:r w:rsidRPr="006D5EAF">
        <w:rPr>
          <w:rFonts w:asciiTheme="minorHAnsi" w:eastAsia="Times New Roman" w:hAnsiTheme="minorHAnsi" w:cs="Arial"/>
          <w:lang w:eastAsia="hr-HR"/>
        </w:rPr>
        <w:t xml:space="preserve">troškovi prijevoza koji su za </w:t>
      </w:r>
      <w:r w:rsidR="00135EFA">
        <w:rPr>
          <w:rFonts w:asciiTheme="minorHAnsi" w:eastAsia="Times New Roman" w:hAnsiTheme="minorHAnsi" w:cs="Arial"/>
          <w:lang w:eastAsia="hr-HR"/>
        </w:rPr>
        <w:t>4,8</w:t>
      </w:r>
      <w:r w:rsidRPr="006D5EAF">
        <w:rPr>
          <w:rFonts w:asciiTheme="minorHAnsi" w:eastAsia="Times New Roman" w:hAnsiTheme="minorHAnsi" w:cs="Arial"/>
          <w:lang w:eastAsia="hr-HR"/>
        </w:rPr>
        <w:t xml:space="preserve">% </w:t>
      </w:r>
      <w:r>
        <w:rPr>
          <w:rFonts w:asciiTheme="minorHAnsi" w:eastAsia="Times New Roman" w:hAnsiTheme="minorHAnsi" w:cs="Arial"/>
          <w:lang w:eastAsia="hr-HR"/>
        </w:rPr>
        <w:t>manji</w:t>
      </w:r>
      <w:r w:rsidRPr="006D5EAF">
        <w:rPr>
          <w:rFonts w:asciiTheme="minorHAnsi" w:eastAsia="Times New Roman" w:hAnsiTheme="minorHAnsi" w:cs="Arial"/>
          <w:lang w:eastAsia="hr-HR"/>
        </w:rPr>
        <w:t xml:space="preserve"> nego u 20</w:t>
      </w:r>
      <w:r>
        <w:rPr>
          <w:rFonts w:asciiTheme="minorHAnsi" w:eastAsia="Times New Roman" w:hAnsiTheme="minorHAnsi" w:cs="Arial"/>
          <w:lang w:eastAsia="hr-HR"/>
        </w:rPr>
        <w:t>21.</w:t>
      </w:r>
      <w:r w:rsidRPr="006D5EAF">
        <w:rPr>
          <w:rFonts w:asciiTheme="minorHAnsi" w:eastAsia="Times New Roman" w:hAnsiTheme="minorHAnsi" w:cs="Arial"/>
          <w:lang w:eastAsia="hr-HR"/>
        </w:rPr>
        <w:t xml:space="preserve">, prigodne nagrade su </w:t>
      </w:r>
      <w:r w:rsidR="00135EFA">
        <w:rPr>
          <w:rFonts w:asciiTheme="minorHAnsi" w:eastAsia="Times New Roman" w:hAnsiTheme="minorHAnsi" w:cs="Arial"/>
          <w:lang w:eastAsia="hr-HR"/>
        </w:rPr>
        <w:t>za 136% veće</w:t>
      </w:r>
      <w:r>
        <w:rPr>
          <w:rFonts w:asciiTheme="minorHAnsi" w:eastAsia="Times New Roman" w:hAnsiTheme="minorHAnsi" w:cs="Arial"/>
          <w:lang w:eastAsia="hr-HR"/>
        </w:rPr>
        <w:t xml:space="preserve"> nego u 2021. godini jer smo od siječnja počeli davati </w:t>
      </w:r>
      <w:r w:rsidR="009118C1">
        <w:rPr>
          <w:rFonts w:asciiTheme="minorHAnsi" w:eastAsia="Times New Roman" w:hAnsiTheme="minorHAnsi" w:cs="Arial"/>
          <w:lang w:eastAsia="hr-HR"/>
        </w:rPr>
        <w:t xml:space="preserve">neoporezivi </w:t>
      </w:r>
      <w:r>
        <w:rPr>
          <w:rFonts w:asciiTheme="minorHAnsi" w:eastAsia="Times New Roman" w:hAnsiTheme="minorHAnsi" w:cs="Arial"/>
          <w:lang w:eastAsia="hr-HR"/>
        </w:rPr>
        <w:t xml:space="preserve">dodatak </w:t>
      </w:r>
      <w:r w:rsidR="009118C1">
        <w:rPr>
          <w:rFonts w:asciiTheme="minorHAnsi" w:eastAsia="Times New Roman" w:hAnsiTheme="minorHAnsi" w:cs="Arial"/>
          <w:lang w:eastAsia="hr-HR"/>
        </w:rPr>
        <w:t>z</w:t>
      </w:r>
      <w:r>
        <w:rPr>
          <w:rFonts w:asciiTheme="minorHAnsi" w:eastAsia="Times New Roman" w:hAnsiTheme="minorHAnsi" w:cs="Arial"/>
          <w:lang w:eastAsia="hr-HR"/>
        </w:rPr>
        <w:t xml:space="preserve">a prehranu. Isto tako, svi djelatnici koji su to željeli imali su osigurani sistematski pregled. Bankarske usluge su porasle jer je porastao i broj transakcija zbog bolje turističke sezone. </w:t>
      </w:r>
    </w:p>
    <w:p w14:paraId="36BCD2CC" w14:textId="77777777" w:rsidR="002C5CD3" w:rsidRPr="006D5EAF" w:rsidRDefault="002C5CD3" w:rsidP="002C5CD3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1603FED8" w14:textId="3ACF70A2" w:rsidR="003659B2" w:rsidRPr="006D5EAF" w:rsidRDefault="002C5CD3" w:rsidP="003659B2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>
        <w:rPr>
          <w:rFonts w:asciiTheme="minorHAnsi" w:hAnsiTheme="minorHAnsi" w:cs="Arial"/>
          <w:sz w:val="18"/>
          <w:szCs w:val="18"/>
        </w:rPr>
        <w:t>20</w:t>
      </w:r>
      <w:r w:rsidRPr="006D5EAF">
        <w:rPr>
          <w:rFonts w:asciiTheme="minorHAnsi" w:hAnsiTheme="minorHAnsi" w:cs="Arial"/>
          <w:sz w:val="18"/>
          <w:szCs w:val="18"/>
        </w:rPr>
        <w:t xml:space="preserve">. Ostali troškovi poslovanja u </w:t>
      </w:r>
      <w:r w:rsidR="003659B2" w:rsidRPr="006D5EAF">
        <w:rPr>
          <w:rFonts w:asciiTheme="minorHAnsi" w:hAnsiTheme="minorHAnsi" w:cs="Arial"/>
          <w:sz w:val="18"/>
          <w:szCs w:val="18"/>
        </w:rPr>
        <w:t>202</w:t>
      </w:r>
      <w:r w:rsidR="003659B2">
        <w:rPr>
          <w:rFonts w:asciiTheme="minorHAnsi" w:hAnsiTheme="minorHAnsi" w:cs="Arial"/>
          <w:sz w:val="18"/>
          <w:szCs w:val="18"/>
        </w:rPr>
        <w:t>2</w:t>
      </w:r>
      <w:r w:rsidR="003659B2" w:rsidRPr="006D5EAF">
        <w:rPr>
          <w:rFonts w:asciiTheme="minorHAnsi" w:hAnsiTheme="minorHAnsi" w:cs="Arial"/>
          <w:sz w:val="18"/>
          <w:szCs w:val="18"/>
        </w:rPr>
        <w:t>.</w:t>
      </w:r>
      <w:r w:rsidR="003659B2">
        <w:rPr>
          <w:rFonts w:asciiTheme="minorHAnsi" w:hAnsiTheme="minorHAnsi" w:cs="Arial"/>
          <w:sz w:val="18"/>
          <w:szCs w:val="18"/>
        </w:rPr>
        <w:t>g.</w:t>
      </w:r>
      <w:r w:rsidR="003659B2" w:rsidRPr="006D5EAF">
        <w:rPr>
          <w:rFonts w:asciiTheme="minorHAnsi" w:hAnsiTheme="minorHAnsi" w:cs="Arial"/>
          <w:sz w:val="18"/>
          <w:szCs w:val="18"/>
        </w:rPr>
        <w:t xml:space="preserve"> i usporedba s planom i  20</w:t>
      </w:r>
      <w:r w:rsidR="003659B2">
        <w:rPr>
          <w:rFonts w:asciiTheme="minorHAnsi" w:hAnsiTheme="minorHAnsi" w:cs="Arial"/>
          <w:sz w:val="18"/>
          <w:szCs w:val="18"/>
        </w:rPr>
        <w:t>21</w:t>
      </w:r>
      <w:r w:rsidR="003659B2" w:rsidRPr="006D5EAF">
        <w:rPr>
          <w:rFonts w:asciiTheme="minorHAnsi" w:hAnsiTheme="minorHAnsi" w:cs="Arial"/>
          <w:sz w:val="18"/>
          <w:szCs w:val="18"/>
        </w:rPr>
        <w:t>.g</w:t>
      </w:r>
    </w:p>
    <w:p w14:paraId="7B40CA0A" w14:textId="30F75FDC" w:rsidR="002C5CD3" w:rsidRPr="006D5EAF" w:rsidRDefault="00EB1C94" w:rsidP="002C5CD3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EB1C94">
        <w:rPr>
          <w:noProof/>
        </w:rPr>
        <w:drawing>
          <wp:inline distT="0" distB="0" distL="0" distR="0" wp14:anchorId="7941224C" wp14:editId="150965E8">
            <wp:extent cx="6210935" cy="1741805"/>
            <wp:effectExtent l="0" t="0" r="0" b="0"/>
            <wp:docPr id="30" name="Slika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7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4A6A7" w14:textId="77777777" w:rsidR="002C5CD3" w:rsidRDefault="002C5CD3" w:rsidP="002C5CD3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675A1DCC" w14:textId="77777777" w:rsidR="002C5CD3" w:rsidRPr="006D5EAF" w:rsidRDefault="002C5CD3" w:rsidP="002C5CD3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  <w:r w:rsidRPr="00235B5F">
        <w:rPr>
          <w:rFonts w:asciiTheme="minorHAnsi" w:eastAsia="Times New Roman" w:hAnsiTheme="minorHAnsi" w:cs="Arial"/>
          <w:b/>
          <w:lang w:eastAsia="hr-HR"/>
        </w:rPr>
        <w:t>Financijski i ostali rashodi</w:t>
      </w:r>
    </w:p>
    <w:p w14:paraId="0735FFBE" w14:textId="4FCE78F5" w:rsidR="002C5CD3" w:rsidRDefault="002C5CD3" w:rsidP="002C5CD3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>
        <w:rPr>
          <w:rFonts w:asciiTheme="minorHAnsi" w:eastAsia="Times New Roman" w:hAnsiTheme="minorHAnsi" w:cs="Arial"/>
          <w:lang w:eastAsia="hr-HR"/>
        </w:rPr>
        <w:t xml:space="preserve">Pod financijskim i ostalim rashodima sadržane </w:t>
      </w:r>
      <w:r w:rsidRPr="001B593C">
        <w:rPr>
          <w:rFonts w:asciiTheme="minorHAnsi" w:eastAsia="Times New Roman" w:hAnsiTheme="minorHAnsi" w:cs="Arial"/>
          <w:lang w:eastAsia="hr-HR"/>
        </w:rPr>
        <w:t xml:space="preserve">su kamate </w:t>
      </w:r>
      <w:r w:rsidR="009118C1" w:rsidRPr="001B593C">
        <w:rPr>
          <w:rFonts w:asciiTheme="minorHAnsi" w:eastAsia="Times New Roman" w:hAnsiTheme="minorHAnsi" w:cs="Arial"/>
          <w:lang w:eastAsia="hr-HR"/>
        </w:rPr>
        <w:t>na kredit</w:t>
      </w:r>
      <w:r w:rsidR="00135EFA" w:rsidRPr="001B593C">
        <w:rPr>
          <w:rFonts w:asciiTheme="minorHAnsi" w:eastAsia="Times New Roman" w:hAnsiTheme="minorHAnsi" w:cs="Arial"/>
          <w:lang w:eastAsia="hr-HR"/>
        </w:rPr>
        <w:t xml:space="preserve"> koji su manje</w:t>
      </w:r>
      <w:r w:rsidR="00135EFA">
        <w:rPr>
          <w:rFonts w:asciiTheme="minorHAnsi" w:eastAsia="Times New Roman" w:hAnsiTheme="minorHAnsi" w:cs="Arial"/>
          <w:lang w:eastAsia="hr-HR"/>
        </w:rPr>
        <w:t xml:space="preserve"> nego lanjske godine,</w:t>
      </w:r>
      <w:r>
        <w:rPr>
          <w:rFonts w:asciiTheme="minorHAnsi" w:eastAsia="Times New Roman" w:hAnsiTheme="minorHAnsi" w:cs="Arial"/>
          <w:lang w:eastAsia="hr-HR"/>
        </w:rPr>
        <w:t xml:space="preserve"> a</w:t>
      </w:r>
      <w:r w:rsidR="00135EFA">
        <w:rPr>
          <w:rFonts w:asciiTheme="minorHAnsi" w:eastAsia="Times New Roman" w:hAnsiTheme="minorHAnsi" w:cs="Arial"/>
          <w:lang w:eastAsia="hr-HR"/>
        </w:rPr>
        <w:t>li</w:t>
      </w:r>
      <w:r>
        <w:rPr>
          <w:rFonts w:asciiTheme="minorHAnsi" w:eastAsia="Times New Roman" w:hAnsiTheme="minorHAnsi" w:cs="Arial"/>
          <w:lang w:eastAsia="hr-HR"/>
        </w:rPr>
        <w:t xml:space="preserve"> ove godine imamo i značajan trošak neamortizirane </w:t>
      </w:r>
      <w:r w:rsidR="00135EFA">
        <w:rPr>
          <w:rFonts w:asciiTheme="minorHAnsi" w:eastAsia="Times New Roman" w:hAnsiTheme="minorHAnsi" w:cs="Arial"/>
          <w:lang w:eastAsia="hr-HR"/>
        </w:rPr>
        <w:t>rashodovane</w:t>
      </w:r>
      <w:r>
        <w:rPr>
          <w:rFonts w:asciiTheme="minorHAnsi" w:eastAsia="Times New Roman" w:hAnsiTheme="minorHAnsi" w:cs="Arial"/>
          <w:lang w:eastAsia="hr-HR"/>
        </w:rPr>
        <w:t xml:space="preserve"> imovine</w:t>
      </w:r>
      <w:r w:rsidR="00E95DFC">
        <w:rPr>
          <w:rFonts w:asciiTheme="minorHAnsi" w:eastAsia="Times New Roman" w:hAnsiTheme="minorHAnsi" w:cs="Arial"/>
          <w:lang w:eastAsia="hr-HR"/>
        </w:rPr>
        <w:t>. O</w:t>
      </w:r>
      <w:r>
        <w:rPr>
          <w:rFonts w:asciiTheme="minorHAnsi" w:eastAsia="Times New Roman" w:hAnsiTheme="minorHAnsi" w:cs="Arial"/>
          <w:lang w:eastAsia="hr-HR"/>
        </w:rPr>
        <w:t xml:space="preserve">tpisali </w:t>
      </w:r>
      <w:r w:rsidR="00E95DFC">
        <w:rPr>
          <w:rFonts w:asciiTheme="minorHAnsi" w:eastAsia="Times New Roman" w:hAnsiTheme="minorHAnsi" w:cs="Arial"/>
          <w:lang w:eastAsia="hr-HR"/>
        </w:rPr>
        <w:t xml:space="preserve">smo </w:t>
      </w:r>
      <w:r>
        <w:rPr>
          <w:rFonts w:asciiTheme="minorHAnsi" w:eastAsia="Times New Roman" w:hAnsiTheme="minorHAnsi" w:cs="Arial"/>
          <w:lang w:eastAsia="hr-HR"/>
        </w:rPr>
        <w:t xml:space="preserve">Studiju uvođenje naplate parkinga u </w:t>
      </w:r>
      <w:proofErr w:type="spellStart"/>
      <w:r>
        <w:rPr>
          <w:rFonts w:asciiTheme="minorHAnsi" w:eastAsia="Times New Roman" w:hAnsiTheme="minorHAnsi" w:cs="Arial"/>
          <w:lang w:eastAsia="hr-HR"/>
        </w:rPr>
        <w:t>Podlabinu</w:t>
      </w:r>
      <w:proofErr w:type="spellEnd"/>
      <w:r>
        <w:rPr>
          <w:rFonts w:asciiTheme="minorHAnsi" w:eastAsia="Times New Roman" w:hAnsiTheme="minorHAnsi" w:cs="Arial"/>
          <w:lang w:eastAsia="hr-HR"/>
        </w:rPr>
        <w:t xml:space="preserve"> jer ta studija više nije aktualna s obzirom da smo u fazi izrade nove studije o parkiralištima koja će biti sadržana u SUMP-u.</w:t>
      </w:r>
      <w:r w:rsidRPr="006D5EAF">
        <w:rPr>
          <w:rFonts w:asciiTheme="minorHAnsi" w:eastAsia="Times New Roman" w:hAnsiTheme="minorHAnsi" w:cs="Arial"/>
          <w:lang w:eastAsia="hr-HR"/>
        </w:rPr>
        <w:t xml:space="preserve"> </w:t>
      </w:r>
      <w:r w:rsidR="00135EFA">
        <w:rPr>
          <w:rFonts w:asciiTheme="minorHAnsi" w:eastAsia="Times New Roman" w:hAnsiTheme="minorHAnsi" w:cs="Arial"/>
          <w:lang w:eastAsia="hr-HR"/>
        </w:rPr>
        <w:t xml:space="preserve">Prodali smo terase gradu Labinu ( dio ),  a Odlukom o donaciji </w:t>
      </w:r>
      <w:proofErr w:type="spellStart"/>
      <w:r w:rsidR="00135EFA">
        <w:rPr>
          <w:rFonts w:asciiTheme="minorHAnsi" w:eastAsia="Times New Roman" w:hAnsiTheme="minorHAnsi" w:cs="Arial"/>
          <w:lang w:eastAsia="hr-HR"/>
        </w:rPr>
        <w:t>donarila</w:t>
      </w:r>
      <w:proofErr w:type="spellEnd"/>
      <w:r w:rsidR="00135EFA">
        <w:rPr>
          <w:rFonts w:asciiTheme="minorHAnsi" w:eastAsia="Times New Roman" w:hAnsiTheme="minorHAnsi" w:cs="Arial"/>
          <w:lang w:eastAsia="hr-HR"/>
        </w:rPr>
        <w:t xml:space="preserve"> smo 15.000 kuna za nabavku </w:t>
      </w:r>
      <w:proofErr w:type="spellStart"/>
      <w:r w:rsidR="00135EFA">
        <w:rPr>
          <w:rFonts w:asciiTheme="minorHAnsi" w:eastAsia="Times New Roman" w:hAnsiTheme="minorHAnsi" w:cs="Arial"/>
          <w:lang w:eastAsia="hr-HR"/>
        </w:rPr>
        <w:t>mamografa</w:t>
      </w:r>
      <w:proofErr w:type="spellEnd"/>
      <w:r w:rsidR="00135EFA">
        <w:rPr>
          <w:rFonts w:asciiTheme="minorHAnsi" w:eastAsia="Times New Roman" w:hAnsiTheme="minorHAnsi" w:cs="Arial"/>
          <w:lang w:eastAsia="hr-HR"/>
        </w:rPr>
        <w:t>.</w:t>
      </w:r>
    </w:p>
    <w:p w14:paraId="3DA0CD54" w14:textId="77777777" w:rsidR="002C5CD3" w:rsidRPr="006D5EAF" w:rsidRDefault="002C5CD3" w:rsidP="002C5CD3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5CF1D6EC" w14:textId="62EA1DD4" w:rsidR="002C5CD3" w:rsidRPr="003659B2" w:rsidRDefault="002C5CD3" w:rsidP="002C5CD3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>
        <w:rPr>
          <w:rFonts w:asciiTheme="minorHAnsi" w:hAnsiTheme="minorHAnsi" w:cs="Arial"/>
          <w:sz w:val="18"/>
          <w:szCs w:val="18"/>
        </w:rPr>
        <w:t>21</w:t>
      </w:r>
      <w:r w:rsidRPr="006D5EAF">
        <w:rPr>
          <w:rFonts w:asciiTheme="minorHAnsi" w:hAnsiTheme="minorHAnsi" w:cs="Arial"/>
          <w:sz w:val="18"/>
          <w:szCs w:val="18"/>
        </w:rPr>
        <w:t xml:space="preserve">. </w:t>
      </w:r>
      <w:r>
        <w:rPr>
          <w:rFonts w:asciiTheme="minorHAnsi" w:hAnsiTheme="minorHAnsi" w:cs="Arial"/>
          <w:sz w:val="18"/>
          <w:szCs w:val="18"/>
        </w:rPr>
        <w:t>Financijski i ostali rashodi</w:t>
      </w:r>
      <w:r w:rsidRPr="006D5EAF">
        <w:rPr>
          <w:rFonts w:asciiTheme="minorHAnsi" w:hAnsiTheme="minorHAnsi" w:cs="Arial"/>
          <w:sz w:val="18"/>
          <w:szCs w:val="18"/>
        </w:rPr>
        <w:t xml:space="preserve"> u </w:t>
      </w:r>
      <w:r w:rsidR="003659B2" w:rsidRPr="006D5EAF">
        <w:rPr>
          <w:rFonts w:asciiTheme="minorHAnsi" w:hAnsiTheme="minorHAnsi" w:cs="Arial"/>
          <w:sz w:val="18"/>
          <w:szCs w:val="18"/>
        </w:rPr>
        <w:t>202</w:t>
      </w:r>
      <w:r w:rsidR="003659B2">
        <w:rPr>
          <w:rFonts w:asciiTheme="minorHAnsi" w:hAnsiTheme="minorHAnsi" w:cs="Arial"/>
          <w:sz w:val="18"/>
          <w:szCs w:val="18"/>
        </w:rPr>
        <w:t>2</w:t>
      </w:r>
      <w:r w:rsidR="003659B2" w:rsidRPr="006D5EAF">
        <w:rPr>
          <w:rFonts w:asciiTheme="minorHAnsi" w:hAnsiTheme="minorHAnsi" w:cs="Arial"/>
          <w:sz w:val="18"/>
          <w:szCs w:val="18"/>
        </w:rPr>
        <w:t>.</w:t>
      </w:r>
      <w:r w:rsidR="003659B2">
        <w:rPr>
          <w:rFonts w:asciiTheme="minorHAnsi" w:hAnsiTheme="minorHAnsi" w:cs="Arial"/>
          <w:sz w:val="18"/>
          <w:szCs w:val="18"/>
        </w:rPr>
        <w:t>g.</w:t>
      </w:r>
      <w:r w:rsidR="003659B2" w:rsidRPr="006D5EAF">
        <w:rPr>
          <w:rFonts w:asciiTheme="minorHAnsi" w:hAnsiTheme="minorHAnsi" w:cs="Arial"/>
          <w:sz w:val="18"/>
          <w:szCs w:val="18"/>
        </w:rPr>
        <w:t xml:space="preserve"> i usporedba s planom i  20</w:t>
      </w:r>
      <w:r w:rsidR="003659B2">
        <w:rPr>
          <w:rFonts w:asciiTheme="minorHAnsi" w:hAnsiTheme="minorHAnsi" w:cs="Arial"/>
          <w:sz w:val="18"/>
          <w:szCs w:val="18"/>
        </w:rPr>
        <w:t>21</w:t>
      </w:r>
      <w:r w:rsidR="003659B2" w:rsidRPr="006D5EAF">
        <w:rPr>
          <w:rFonts w:asciiTheme="minorHAnsi" w:hAnsiTheme="minorHAnsi" w:cs="Arial"/>
          <w:sz w:val="18"/>
          <w:szCs w:val="18"/>
        </w:rPr>
        <w:t>.g</w:t>
      </w:r>
    </w:p>
    <w:p w14:paraId="44CEF98B" w14:textId="1AFDDB67" w:rsidR="002C5CD3" w:rsidRDefault="00135EFA" w:rsidP="002C5CD3">
      <w:pPr>
        <w:spacing w:after="0"/>
        <w:jc w:val="both"/>
        <w:rPr>
          <w:rFonts w:asciiTheme="minorHAnsi" w:hAnsiTheme="minorHAnsi"/>
          <w:b/>
          <w:color w:val="000000"/>
        </w:rPr>
      </w:pPr>
      <w:r w:rsidRPr="00135EFA">
        <w:rPr>
          <w:noProof/>
        </w:rPr>
        <w:drawing>
          <wp:inline distT="0" distB="0" distL="0" distR="0" wp14:anchorId="7188120C" wp14:editId="7C6AC204">
            <wp:extent cx="6210935" cy="1166495"/>
            <wp:effectExtent l="0" t="0" r="0" b="0"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16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AD4F4" w14:textId="06803213" w:rsidR="006132E8" w:rsidRDefault="006132E8" w:rsidP="002C5CD3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7F0DB3AD" w14:textId="4BB2FD91" w:rsidR="00FF410B" w:rsidRDefault="00FF410B" w:rsidP="002C5CD3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2CB6781F" w14:textId="6F2B0BEF" w:rsidR="00FF410B" w:rsidRDefault="00FF410B" w:rsidP="002C5CD3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6175C563" w14:textId="7E2240A7" w:rsidR="00FF410B" w:rsidRDefault="00FF410B" w:rsidP="002C5CD3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031730C5" w14:textId="2BB6B0D6" w:rsidR="00FF410B" w:rsidRDefault="00FF410B" w:rsidP="002C5CD3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1AAACF39" w14:textId="77777777" w:rsidR="00FF410B" w:rsidRDefault="00FF410B" w:rsidP="002C5CD3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59087A37" w14:textId="38FB48F5" w:rsidR="002C5CD3" w:rsidRPr="00E95DFC" w:rsidRDefault="002C5CD3" w:rsidP="00E95DFC">
      <w:pPr>
        <w:pStyle w:val="Odlomakpopisa"/>
        <w:numPr>
          <w:ilvl w:val="1"/>
          <w:numId w:val="31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E95DFC">
        <w:rPr>
          <w:rFonts w:asciiTheme="minorHAnsi" w:hAnsiTheme="minorHAnsi"/>
          <w:b/>
          <w:color w:val="000000"/>
        </w:rPr>
        <w:t>Financijski rezultat</w:t>
      </w:r>
    </w:p>
    <w:p w14:paraId="2A685E90" w14:textId="6262CBEE" w:rsidR="003659B2" w:rsidRPr="006D5EAF" w:rsidRDefault="002C5CD3" w:rsidP="003659B2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 w:cs="Arial"/>
          <w:sz w:val="18"/>
          <w:szCs w:val="18"/>
        </w:rPr>
        <w:t>Tablica 2</w:t>
      </w:r>
      <w:r>
        <w:rPr>
          <w:rFonts w:asciiTheme="minorHAnsi" w:hAnsiTheme="minorHAnsi" w:cs="Arial"/>
          <w:sz w:val="18"/>
          <w:szCs w:val="18"/>
        </w:rPr>
        <w:t>2</w:t>
      </w:r>
      <w:r w:rsidRPr="006D5EAF">
        <w:rPr>
          <w:rFonts w:asciiTheme="minorHAnsi" w:hAnsiTheme="minorHAnsi" w:cs="Arial"/>
          <w:sz w:val="18"/>
          <w:szCs w:val="18"/>
        </w:rPr>
        <w:t xml:space="preserve">. Financijski rezultat u </w:t>
      </w:r>
      <w:r w:rsidR="003659B2" w:rsidRPr="006D5EAF">
        <w:rPr>
          <w:rFonts w:asciiTheme="minorHAnsi" w:hAnsiTheme="minorHAnsi" w:cs="Arial"/>
          <w:sz w:val="18"/>
          <w:szCs w:val="18"/>
        </w:rPr>
        <w:t>202</w:t>
      </w:r>
      <w:r w:rsidR="003659B2">
        <w:rPr>
          <w:rFonts w:asciiTheme="minorHAnsi" w:hAnsiTheme="minorHAnsi" w:cs="Arial"/>
          <w:sz w:val="18"/>
          <w:szCs w:val="18"/>
        </w:rPr>
        <w:t>2</w:t>
      </w:r>
      <w:r w:rsidR="003659B2" w:rsidRPr="006D5EAF">
        <w:rPr>
          <w:rFonts w:asciiTheme="minorHAnsi" w:hAnsiTheme="minorHAnsi" w:cs="Arial"/>
          <w:sz w:val="18"/>
          <w:szCs w:val="18"/>
        </w:rPr>
        <w:t>.</w:t>
      </w:r>
      <w:r w:rsidR="003659B2">
        <w:rPr>
          <w:rFonts w:asciiTheme="minorHAnsi" w:hAnsiTheme="minorHAnsi" w:cs="Arial"/>
          <w:sz w:val="18"/>
          <w:szCs w:val="18"/>
        </w:rPr>
        <w:t>g.</w:t>
      </w:r>
      <w:r w:rsidR="003659B2" w:rsidRPr="006D5EAF">
        <w:rPr>
          <w:rFonts w:asciiTheme="minorHAnsi" w:hAnsiTheme="minorHAnsi" w:cs="Arial"/>
          <w:sz w:val="18"/>
          <w:szCs w:val="18"/>
        </w:rPr>
        <w:t xml:space="preserve"> i usporedba s planom i  20</w:t>
      </w:r>
      <w:r w:rsidR="003659B2">
        <w:rPr>
          <w:rFonts w:asciiTheme="minorHAnsi" w:hAnsiTheme="minorHAnsi" w:cs="Arial"/>
          <w:sz w:val="18"/>
          <w:szCs w:val="18"/>
        </w:rPr>
        <w:t>21</w:t>
      </w:r>
      <w:r w:rsidR="003659B2" w:rsidRPr="006D5EAF">
        <w:rPr>
          <w:rFonts w:asciiTheme="minorHAnsi" w:hAnsiTheme="minorHAnsi" w:cs="Arial"/>
          <w:sz w:val="18"/>
          <w:szCs w:val="18"/>
        </w:rPr>
        <w:t>.g</w:t>
      </w:r>
    </w:p>
    <w:p w14:paraId="47631C23" w14:textId="2771FD80" w:rsidR="002C5CD3" w:rsidRDefault="00135EFA" w:rsidP="002C5CD3">
      <w:pPr>
        <w:spacing w:after="0"/>
        <w:jc w:val="both"/>
        <w:rPr>
          <w:rFonts w:asciiTheme="minorHAnsi" w:hAnsiTheme="minorHAnsi"/>
          <w:color w:val="000000"/>
        </w:rPr>
      </w:pPr>
      <w:r w:rsidRPr="00135EFA">
        <w:rPr>
          <w:noProof/>
        </w:rPr>
        <w:drawing>
          <wp:inline distT="0" distB="0" distL="0" distR="0" wp14:anchorId="002DCA4E" wp14:editId="33C4C9E5">
            <wp:extent cx="6210935" cy="613410"/>
            <wp:effectExtent l="0" t="0" r="0" b="0"/>
            <wp:docPr id="32" name="Slika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D6C89" w14:textId="77777777" w:rsidR="00FF410B" w:rsidRDefault="00FF410B" w:rsidP="00FF485A">
      <w:pPr>
        <w:spacing w:after="0"/>
        <w:jc w:val="both"/>
        <w:rPr>
          <w:rFonts w:asciiTheme="minorHAnsi" w:hAnsiTheme="minorHAnsi"/>
          <w:color w:val="000000"/>
        </w:rPr>
      </w:pPr>
    </w:p>
    <w:p w14:paraId="553A60F1" w14:textId="51A9DBAD" w:rsidR="002C5CD3" w:rsidRDefault="002C5CD3" w:rsidP="00FF485A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 xml:space="preserve">U prvih devet mjeseci ostvarena je dobit od </w:t>
      </w:r>
      <w:r w:rsidR="00135EFA">
        <w:rPr>
          <w:rFonts w:asciiTheme="minorHAnsi" w:hAnsiTheme="minorHAnsi"/>
          <w:color w:val="000000"/>
        </w:rPr>
        <w:t>331.097</w:t>
      </w:r>
      <w:r w:rsidRPr="006D5EAF">
        <w:rPr>
          <w:rFonts w:asciiTheme="minorHAnsi" w:hAnsiTheme="minorHAnsi"/>
          <w:color w:val="000000"/>
        </w:rPr>
        <w:t xml:space="preserve"> kun</w:t>
      </w:r>
      <w:r>
        <w:rPr>
          <w:rFonts w:asciiTheme="minorHAnsi" w:hAnsiTheme="minorHAnsi"/>
          <w:color w:val="000000"/>
        </w:rPr>
        <w:t>e</w:t>
      </w:r>
      <w:r w:rsidRPr="006D5EAF">
        <w:rPr>
          <w:rFonts w:asciiTheme="minorHAnsi" w:hAnsiTheme="minorHAnsi"/>
          <w:color w:val="000000"/>
        </w:rPr>
        <w:t xml:space="preserve">, što je za </w:t>
      </w:r>
      <w:r w:rsidR="00135EFA">
        <w:rPr>
          <w:rFonts w:asciiTheme="minorHAnsi" w:hAnsiTheme="minorHAnsi"/>
          <w:color w:val="000000"/>
        </w:rPr>
        <w:t>31</w:t>
      </w:r>
      <w:r w:rsidRPr="006D5EAF">
        <w:rPr>
          <w:rFonts w:asciiTheme="minorHAnsi" w:hAnsiTheme="minorHAnsi"/>
          <w:color w:val="000000"/>
        </w:rPr>
        <w:t xml:space="preserve">% </w:t>
      </w:r>
      <w:r>
        <w:rPr>
          <w:rFonts w:asciiTheme="minorHAnsi" w:hAnsiTheme="minorHAnsi"/>
          <w:color w:val="000000"/>
        </w:rPr>
        <w:t>više</w:t>
      </w:r>
      <w:r w:rsidRPr="006D5EAF">
        <w:rPr>
          <w:rFonts w:asciiTheme="minorHAnsi" w:hAnsiTheme="minorHAnsi"/>
          <w:color w:val="000000"/>
        </w:rPr>
        <w:t xml:space="preserve">  nego u 20</w:t>
      </w:r>
      <w:r>
        <w:rPr>
          <w:rFonts w:asciiTheme="minorHAnsi" w:hAnsiTheme="minorHAnsi"/>
          <w:color w:val="000000"/>
        </w:rPr>
        <w:t>21</w:t>
      </w:r>
      <w:r w:rsidRPr="006D5EAF">
        <w:rPr>
          <w:rFonts w:asciiTheme="minorHAnsi" w:hAnsiTheme="minorHAnsi"/>
          <w:color w:val="000000"/>
        </w:rPr>
        <w:t>. godin</w:t>
      </w:r>
      <w:r w:rsidR="00FF485A">
        <w:rPr>
          <w:rFonts w:asciiTheme="minorHAnsi" w:hAnsiTheme="minorHAnsi"/>
          <w:color w:val="000000"/>
        </w:rPr>
        <w:t>i</w:t>
      </w:r>
      <w:r w:rsidRPr="006D5EAF">
        <w:rPr>
          <w:rFonts w:asciiTheme="minorHAnsi" w:hAnsiTheme="minorHAnsi"/>
          <w:color w:val="000000"/>
        </w:rPr>
        <w:t xml:space="preserve">, te </w:t>
      </w:r>
      <w:r w:rsidR="00135EFA">
        <w:rPr>
          <w:rFonts w:asciiTheme="minorHAnsi" w:hAnsiTheme="minorHAnsi"/>
          <w:color w:val="000000"/>
        </w:rPr>
        <w:t>11</w:t>
      </w:r>
      <w:r>
        <w:rPr>
          <w:rFonts w:asciiTheme="minorHAnsi" w:hAnsiTheme="minorHAnsi"/>
          <w:color w:val="000000"/>
        </w:rPr>
        <w:t>8</w:t>
      </w:r>
      <w:r w:rsidRPr="006D5EAF">
        <w:rPr>
          <w:rFonts w:asciiTheme="minorHAnsi" w:hAnsiTheme="minorHAnsi"/>
          <w:color w:val="000000"/>
        </w:rPr>
        <w:t xml:space="preserve">% </w:t>
      </w:r>
      <w:r>
        <w:rPr>
          <w:rFonts w:asciiTheme="minorHAnsi" w:hAnsiTheme="minorHAnsi"/>
          <w:color w:val="000000"/>
        </w:rPr>
        <w:t>više</w:t>
      </w:r>
      <w:r w:rsidRPr="006D5EAF">
        <w:rPr>
          <w:rFonts w:asciiTheme="minorHAnsi" w:hAnsiTheme="minorHAnsi"/>
          <w:color w:val="000000"/>
        </w:rPr>
        <w:t xml:space="preserve"> u odnosu na plan. </w:t>
      </w:r>
    </w:p>
    <w:p w14:paraId="5D274444" w14:textId="4672BA0C" w:rsidR="00FF410B" w:rsidRDefault="00FF410B" w:rsidP="00FF485A">
      <w:pPr>
        <w:spacing w:after="0"/>
        <w:jc w:val="both"/>
        <w:rPr>
          <w:rFonts w:asciiTheme="minorHAnsi" w:hAnsiTheme="minorHAnsi"/>
          <w:color w:val="000000"/>
        </w:rPr>
      </w:pPr>
    </w:p>
    <w:p w14:paraId="64CCF592" w14:textId="77777777" w:rsidR="00FF410B" w:rsidRPr="008F7329" w:rsidRDefault="00FF410B" w:rsidP="00FF410B">
      <w:pPr>
        <w:pStyle w:val="Odlomakpopisa"/>
        <w:numPr>
          <w:ilvl w:val="1"/>
          <w:numId w:val="31"/>
        </w:numPr>
        <w:spacing w:after="0" w:line="240" w:lineRule="auto"/>
        <w:rPr>
          <w:rFonts w:asciiTheme="minorHAnsi" w:hAnsiTheme="minorHAnsi" w:cs="Arial"/>
          <w:b/>
          <w:bCs/>
        </w:rPr>
      </w:pPr>
      <w:r w:rsidRPr="008F7329">
        <w:rPr>
          <w:rFonts w:asciiTheme="minorHAnsi" w:hAnsiTheme="minorHAnsi" w:cs="Arial"/>
          <w:b/>
          <w:bCs/>
        </w:rPr>
        <w:t>Ostale aktivnosti u 2022.</w:t>
      </w:r>
    </w:p>
    <w:p w14:paraId="25F5C027" w14:textId="77777777" w:rsidR="00FF410B" w:rsidRPr="008F7329" w:rsidRDefault="00FF410B" w:rsidP="00FF410B">
      <w:pPr>
        <w:spacing w:after="0" w:line="240" w:lineRule="auto"/>
        <w:rPr>
          <w:rFonts w:asciiTheme="minorHAnsi" w:hAnsiTheme="minorHAnsi" w:cs="Arial"/>
        </w:rPr>
      </w:pPr>
    </w:p>
    <w:p w14:paraId="5FD95109" w14:textId="77777777" w:rsidR="00FF410B" w:rsidRPr="008F7329" w:rsidRDefault="00FF410B" w:rsidP="00FF410B">
      <w:pPr>
        <w:spacing w:after="0" w:line="240" w:lineRule="auto"/>
        <w:jc w:val="both"/>
        <w:rPr>
          <w:rFonts w:asciiTheme="minorHAnsi" w:hAnsiTheme="minorHAnsi" w:cs="Arial"/>
        </w:rPr>
      </w:pPr>
      <w:r w:rsidRPr="008F7329">
        <w:rPr>
          <w:rFonts w:asciiTheme="minorHAnsi" w:hAnsiTheme="minorHAnsi" w:cs="Arial"/>
        </w:rPr>
        <w:t xml:space="preserve">Osim standardnim poslovanjem kojim se bavimo, tijekom </w:t>
      </w:r>
      <w:r>
        <w:rPr>
          <w:rFonts w:asciiTheme="minorHAnsi" w:hAnsiTheme="minorHAnsi" w:cs="Arial"/>
        </w:rPr>
        <w:t>2022. godine</w:t>
      </w:r>
      <w:r w:rsidRPr="008F7329">
        <w:rPr>
          <w:rFonts w:asciiTheme="minorHAnsi" w:hAnsiTheme="minorHAnsi" w:cs="Arial"/>
        </w:rPr>
        <w:t xml:space="preserve"> bili smo aktivni u prijavi projekata na razne fondove i koordinirali smo izradu SUMP-a – Plana održive urbane mobilnosti grada Labina</w:t>
      </w:r>
    </w:p>
    <w:p w14:paraId="2F06C14E" w14:textId="77777777" w:rsidR="00FF410B" w:rsidRDefault="00FF410B" w:rsidP="00FF410B">
      <w:pPr>
        <w:spacing w:after="0" w:line="240" w:lineRule="auto"/>
        <w:rPr>
          <w:rFonts w:asciiTheme="minorHAnsi" w:hAnsiTheme="minorHAnsi" w:cs="Arial"/>
        </w:rPr>
      </w:pPr>
    </w:p>
    <w:p w14:paraId="31328A8E" w14:textId="77777777" w:rsidR="00FF410B" w:rsidRPr="0002764A" w:rsidRDefault="00FF410B" w:rsidP="00FF410B">
      <w:pPr>
        <w:pStyle w:val="Odlomakpopisa"/>
        <w:numPr>
          <w:ilvl w:val="2"/>
          <w:numId w:val="31"/>
        </w:numPr>
        <w:spacing w:after="0" w:line="240" w:lineRule="auto"/>
        <w:rPr>
          <w:rFonts w:asciiTheme="minorHAnsi" w:hAnsiTheme="minorHAnsi" w:cs="Arial"/>
          <w:b/>
          <w:bCs/>
        </w:rPr>
      </w:pPr>
      <w:r w:rsidRPr="0002764A">
        <w:rPr>
          <w:rFonts w:asciiTheme="minorHAnsi" w:hAnsiTheme="minorHAnsi" w:cs="Arial"/>
          <w:b/>
          <w:bCs/>
        </w:rPr>
        <w:t>Prijava projekata na fondove</w:t>
      </w:r>
    </w:p>
    <w:p w14:paraId="7AFA2C6B" w14:textId="77777777" w:rsidR="00FF410B" w:rsidRDefault="00FF410B" w:rsidP="00FF410B">
      <w:pPr>
        <w:spacing w:after="0" w:line="240" w:lineRule="auto"/>
        <w:rPr>
          <w:rFonts w:asciiTheme="minorHAnsi" w:hAnsiTheme="minorHAnsi" w:cs="Arial"/>
        </w:rPr>
      </w:pPr>
    </w:p>
    <w:p w14:paraId="6A8705F8" w14:textId="77777777" w:rsidR="00FF410B" w:rsidRDefault="00FF410B" w:rsidP="00FF410B">
      <w:pPr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Tijekom prvih devet mjeseci prijavljivali smo razne projekte na fondove u cilju razvoja mobilnosti grada Labina, neke samostalno, a ostale kao partner organizacijama i udrugama.</w:t>
      </w:r>
    </w:p>
    <w:p w14:paraId="58FCFA19" w14:textId="77777777" w:rsidR="00FF410B" w:rsidRDefault="00FF410B" w:rsidP="00FF410B">
      <w:pPr>
        <w:spacing w:after="0" w:line="240" w:lineRule="auto"/>
        <w:rPr>
          <w:rFonts w:asciiTheme="minorHAnsi" w:hAnsiTheme="minorHAnsi" w:cs="Arial"/>
        </w:rPr>
      </w:pPr>
    </w:p>
    <w:p w14:paraId="7C136659" w14:textId="77777777" w:rsidR="00FF410B" w:rsidRPr="0002764A" w:rsidRDefault="00FF410B" w:rsidP="00FF410B">
      <w:pPr>
        <w:spacing w:after="0" w:line="240" w:lineRule="auto"/>
        <w:rPr>
          <w:rFonts w:asciiTheme="minorHAnsi" w:hAnsiTheme="minorHAnsi" w:cs="Arial"/>
          <w:b/>
          <w:bCs/>
        </w:rPr>
      </w:pPr>
      <w:proofErr w:type="spellStart"/>
      <w:r w:rsidRPr="0002764A">
        <w:rPr>
          <w:rFonts w:asciiTheme="minorHAnsi" w:hAnsiTheme="minorHAnsi" w:cs="Arial"/>
          <w:b/>
          <w:bCs/>
        </w:rPr>
        <w:t>Heritage</w:t>
      </w:r>
      <w:proofErr w:type="spellEnd"/>
      <w:r w:rsidRPr="0002764A">
        <w:rPr>
          <w:rFonts w:asciiTheme="minorHAnsi" w:hAnsiTheme="minorHAnsi" w:cs="Arial"/>
          <w:b/>
          <w:bCs/>
        </w:rPr>
        <w:t xml:space="preserve"> </w:t>
      </w:r>
      <w:proofErr w:type="spellStart"/>
      <w:r w:rsidRPr="0002764A">
        <w:rPr>
          <w:rFonts w:asciiTheme="minorHAnsi" w:hAnsiTheme="minorHAnsi" w:cs="Arial"/>
          <w:b/>
          <w:bCs/>
        </w:rPr>
        <w:t>energy</w:t>
      </w:r>
      <w:proofErr w:type="spellEnd"/>
      <w:r w:rsidRPr="0002764A">
        <w:rPr>
          <w:rFonts w:asciiTheme="minorHAnsi" w:hAnsiTheme="minorHAnsi" w:cs="Arial"/>
          <w:b/>
          <w:bCs/>
        </w:rPr>
        <w:t xml:space="preserve"> </w:t>
      </w:r>
      <w:proofErr w:type="spellStart"/>
      <w:r w:rsidRPr="0002764A">
        <w:rPr>
          <w:rFonts w:asciiTheme="minorHAnsi" w:hAnsiTheme="minorHAnsi" w:cs="Arial"/>
          <w:b/>
          <w:bCs/>
        </w:rPr>
        <w:t>community</w:t>
      </w:r>
      <w:proofErr w:type="spellEnd"/>
      <w:r w:rsidRPr="0002764A">
        <w:rPr>
          <w:rFonts w:asciiTheme="minorHAnsi" w:hAnsiTheme="minorHAnsi" w:cs="Arial"/>
          <w:b/>
          <w:bCs/>
        </w:rPr>
        <w:t xml:space="preserve"> Labin</w:t>
      </w:r>
    </w:p>
    <w:p w14:paraId="0F4A594C" w14:textId="77777777" w:rsidR="00FF410B" w:rsidRDefault="00FF410B" w:rsidP="00FF410B">
      <w:pPr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Natječaj proveden u sklopu </w:t>
      </w:r>
      <w:proofErr w:type="spellStart"/>
      <w:r w:rsidRPr="0002764A">
        <w:rPr>
          <w:rFonts w:asciiTheme="minorHAnsi" w:hAnsiTheme="minorHAnsi" w:cs="Arial"/>
        </w:rPr>
        <w:t>Interreg</w:t>
      </w:r>
      <w:proofErr w:type="spellEnd"/>
      <w:r w:rsidRPr="0002764A">
        <w:rPr>
          <w:rFonts w:asciiTheme="minorHAnsi" w:hAnsiTheme="minorHAnsi" w:cs="Arial"/>
        </w:rPr>
        <w:t xml:space="preserve"> </w:t>
      </w:r>
      <w:proofErr w:type="spellStart"/>
      <w:r w:rsidRPr="0002764A">
        <w:rPr>
          <w:rFonts w:asciiTheme="minorHAnsi" w:hAnsiTheme="minorHAnsi" w:cs="Arial"/>
        </w:rPr>
        <w:t>Cental</w:t>
      </w:r>
      <w:proofErr w:type="spellEnd"/>
      <w:r w:rsidRPr="0002764A">
        <w:rPr>
          <w:rFonts w:asciiTheme="minorHAnsi" w:hAnsiTheme="minorHAnsi" w:cs="Arial"/>
        </w:rPr>
        <w:t xml:space="preserve"> Europe</w:t>
      </w:r>
      <w:r>
        <w:rPr>
          <w:rFonts w:asciiTheme="minorHAnsi" w:hAnsiTheme="minorHAnsi" w:cs="Arial"/>
        </w:rPr>
        <w:t xml:space="preserve"> gdje je partner u projektu IRENA, a mi smo suradnici.</w:t>
      </w:r>
    </w:p>
    <w:p w14:paraId="325080EB" w14:textId="77777777" w:rsidR="00FF410B" w:rsidRDefault="00FF410B" w:rsidP="00FF410B">
      <w:pPr>
        <w:spacing w:after="0" w:line="240" w:lineRule="auto"/>
        <w:jc w:val="both"/>
        <w:rPr>
          <w:rFonts w:asciiTheme="minorHAnsi" w:hAnsiTheme="minorHAnsi" w:cs="Arial"/>
        </w:rPr>
      </w:pPr>
      <w:r w:rsidRPr="0002764A">
        <w:rPr>
          <w:rFonts w:asciiTheme="minorHAnsi" w:hAnsiTheme="minorHAnsi" w:cs="Arial"/>
        </w:rPr>
        <w:t>Glavni cilj</w:t>
      </w:r>
      <w:r>
        <w:rPr>
          <w:rFonts w:asciiTheme="minorHAnsi" w:hAnsiTheme="minorHAnsi" w:cs="Arial"/>
        </w:rPr>
        <w:t xml:space="preserve"> projekta je s</w:t>
      </w:r>
      <w:r w:rsidRPr="0002764A">
        <w:rPr>
          <w:rFonts w:asciiTheme="minorHAnsi" w:hAnsiTheme="minorHAnsi" w:cs="Arial"/>
        </w:rPr>
        <w:t>tvaranje okvira za sudjelovanje vlasnika zaštićenih zgrada u procesu energetske tranzicije</w:t>
      </w:r>
      <w:r>
        <w:rPr>
          <w:rFonts w:asciiTheme="minorHAnsi" w:hAnsiTheme="minorHAnsi" w:cs="Arial"/>
        </w:rPr>
        <w:t>, a konačni rezultat je p</w:t>
      </w:r>
      <w:r w:rsidRPr="0002764A">
        <w:rPr>
          <w:rFonts w:asciiTheme="minorHAnsi" w:hAnsiTheme="minorHAnsi" w:cs="Arial"/>
        </w:rPr>
        <w:t xml:space="preserve">ostavljanje FN elektrane na parkiralištu </w:t>
      </w:r>
      <w:r>
        <w:rPr>
          <w:rFonts w:asciiTheme="minorHAnsi" w:hAnsiTheme="minorHAnsi" w:cs="Arial"/>
        </w:rPr>
        <w:t>Stari grad u L</w:t>
      </w:r>
      <w:r w:rsidRPr="0002764A">
        <w:rPr>
          <w:rFonts w:asciiTheme="minorHAnsi" w:hAnsiTheme="minorHAnsi" w:cs="Arial"/>
        </w:rPr>
        <w:t>abinu</w:t>
      </w:r>
      <w:r>
        <w:rPr>
          <w:rFonts w:asciiTheme="minorHAnsi" w:hAnsiTheme="minorHAnsi" w:cs="Arial"/>
        </w:rPr>
        <w:t xml:space="preserve"> koja će biti djelomično u vlasništvu grada Labina, a ostatak će moći zakupiti stanari Staroga grada jer oni ne mogu postavljati FN elektrane na svoje objekte koji su zaštićeni kao kulturna baština.</w:t>
      </w:r>
    </w:p>
    <w:p w14:paraId="556E75B6" w14:textId="77777777" w:rsidR="00FF410B" w:rsidRDefault="00FF410B" w:rsidP="00FF410B">
      <w:pPr>
        <w:spacing w:after="0" w:line="240" w:lineRule="auto"/>
        <w:jc w:val="both"/>
        <w:rPr>
          <w:rFonts w:asciiTheme="minorHAnsi" w:hAnsiTheme="minorHAnsi" w:cs="Arial"/>
        </w:rPr>
      </w:pPr>
      <w:r w:rsidRPr="0002764A">
        <w:rPr>
          <w:rFonts w:asciiTheme="minorHAnsi" w:hAnsiTheme="minorHAnsi" w:cs="Arial"/>
        </w:rPr>
        <w:t xml:space="preserve">Projekt je prijavljen u veljači 2022. godine, vrijednost projekta je </w:t>
      </w:r>
      <w:r>
        <w:rPr>
          <w:rFonts w:asciiTheme="minorHAnsi" w:hAnsiTheme="minorHAnsi" w:cs="Arial"/>
        </w:rPr>
        <w:t xml:space="preserve">85.000 € </w:t>
      </w:r>
      <w:r w:rsidRPr="0002764A">
        <w:rPr>
          <w:rFonts w:asciiTheme="minorHAnsi" w:hAnsiTheme="minorHAnsi" w:cs="Arial"/>
        </w:rPr>
        <w:t xml:space="preserve">, bespovratna sredstva </w:t>
      </w:r>
      <w:r>
        <w:rPr>
          <w:rFonts w:asciiTheme="minorHAnsi" w:hAnsiTheme="minorHAnsi" w:cs="Arial"/>
        </w:rPr>
        <w:t>10</w:t>
      </w:r>
      <w:r w:rsidRPr="0002764A">
        <w:rPr>
          <w:rFonts w:asciiTheme="minorHAnsi" w:hAnsiTheme="minorHAnsi" w:cs="Arial"/>
        </w:rPr>
        <w:t xml:space="preserve">0%, ali rezultati </w:t>
      </w:r>
      <w:proofErr w:type="spellStart"/>
      <w:r w:rsidRPr="0002764A">
        <w:rPr>
          <w:rFonts w:asciiTheme="minorHAnsi" w:hAnsiTheme="minorHAnsi" w:cs="Arial"/>
        </w:rPr>
        <w:t>natjačaja</w:t>
      </w:r>
      <w:proofErr w:type="spellEnd"/>
      <w:r w:rsidRPr="0002764A">
        <w:rPr>
          <w:rFonts w:asciiTheme="minorHAnsi" w:hAnsiTheme="minorHAnsi" w:cs="Arial"/>
        </w:rPr>
        <w:t xml:space="preserve"> još nisu objavljeni.</w:t>
      </w:r>
    </w:p>
    <w:p w14:paraId="09A6A5C1" w14:textId="77777777" w:rsidR="00FF410B" w:rsidRDefault="00FF410B" w:rsidP="00FF410B">
      <w:pPr>
        <w:spacing w:after="0" w:line="240" w:lineRule="auto"/>
        <w:rPr>
          <w:rFonts w:asciiTheme="minorHAnsi" w:hAnsiTheme="minorHAnsi" w:cs="Arial"/>
        </w:rPr>
      </w:pPr>
    </w:p>
    <w:p w14:paraId="5931A066" w14:textId="77777777" w:rsidR="00FF410B" w:rsidRPr="0002764A" w:rsidRDefault="00FF410B" w:rsidP="00FF410B">
      <w:pPr>
        <w:spacing w:after="0" w:line="240" w:lineRule="auto"/>
        <w:rPr>
          <w:rFonts w:asciiTheme="minorHAnsi" w:hAnsiTheme="minorHAnsi" w:cs="Arial"/>
          <w:b/>
          <w:bCs/>
        </w:rPr>
      </w:pPr>
      <w:r w:rsidRPr="0002764A">
        <w:rPr>
          <w:rFonts w:asciiTheme="minorHAnsi" w:hAnsiTheme="minorHAnsi" w:cs="Arial"/>
          <w:b/>
          <w:bCs/>
        </w:rPr>
        <w:t>Uvođenje javnog prijevoza električnim autobusima na području Grada Labina</w:t>
      </w:r>
    </w:p>
    <w:p w14:paraId="5FE3473D" w14:textId="77777777" w:rsidR="00FF410B" w:rsidRDefault="00FF410B" w:rsidP="00FF410B">
      <w:pPr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Natječaj proveden od strane </w:t>
      </w:r>
      <w:r w:rsidRPr="008F7329">
        <w:rPr>
          <w:rFonts w:asciiTheme="minorHAnsi" w:hAnsiTheme="minorHAnsi" w:cs="Arial"/>
        </w:rPr>
        <w:t>Ministarstv</w:t>
      </w:r>
      <w:r>
        <w:rPr>
          <w:rFonts w:asciiTheme="minorHAnsi" w:hAnsiTheme="minorHAnsi" w:cs="Arial"/>
        </w:rPr>
        <w:t>a</w:t>
      </w:r>
      <w:r w:rsidRPr="008F7329">
        <w:rPr>
          <w:rFonts w:asciiTheme="minorHAnsi" w:hAnsiTheme="minorHAnsi" w:cs="Arial"/>
        </w:rPr>
        <w:t xml:space="preserve"> regionalnoga razvoja i fondova Europske unije</w:t>
      </w:r>
      <w:r>
        <w:rPr>
          <w:rFonts w:asciiTheme="minorHAnsi" w:hAnsiTheme="minorHAnsi" w:cs="Arial"/>
        </w:rPr>
        <w:t xml:space="preserve"> kao dio Nacionalnog plana oporavka i otpornosti 2021 – 2026. pod nazivom </w:t>
      </w:r>
      <w:r w:rsidRPr="009D6AE0">
        <w:rPr>
          <w:rFonts w:asciiTheme="minorHAnsi" w:hAnsiTheme="minorHAnsi" w:cs="Arial"/>
        </w:rPr>
        <w:t>Priprema projektno-tehničke dokumentacije za projekte u području digitalne transformacije i zelene tranzicije</w:t>
      </w:r>
      <w:r>
        <w:rPr>
          <w:rFonts w:asciiTheme="minorHAnsi" w:hAnsiTheme="minorHAnsi" w:cs="Arial"/>
        </w:rPr>
        <w:t>.</w:t>
      </w:r>
    </w:p>
    <w:p w14:paraId="2D30D55D" w14:textId="77777777" w:rsidR="00FF410B" w:rsidRDefault="00FF410B" w:rsidP="00FF410B">
      <w:pPr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 obzirom da se u Planu održive mobilnosti spominje uvođenje javnog prijevoza, a ono se ne može uvesti bez prethodno provedenih studija koji su predmet ovog natječaja.</w:t>
      </w:r>
    </w:p>
    <w:p w14:paraId="45762155" w14:textId="77777777" w:rsidR="00FF410B" w:rsidRDefault="00FF410B" w:rsidP="00FF410B">
      <w:pPr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Projekt je prijavljen u veljači 2022. godine, vrijednost projekta je 526.750,00 kn, bespovratna sredstva 90%, ali rezultati </w:t>
      </w:r>
      <w:proofErr w:type="spellStart"/>
      <w:r>
        <w:rPr>
          <w:rFonts w:asciiTheme="minorHAnsi" w:hAnsiTheme="minorHAnsi" w:cs="Arial"/>
        </w:rPr>
        <w:t>natjačaja</w:t>
      </w:r>
      <w:proofErr w:type="spellEnd"/>
      <w:r>
        <w:rPr>
          <w:rFonts w:asciiTheme="minorHAnsi" w:hAnsiTheme="minorHAnsi" w:cs="Arial"/>
        </w:rPr>
        <w:t xml:space="preserve"> još nisu objavljeni.</w:t>
      </w:r>
    </w:p>
    <w:p w14:paraId="5FE99DD5" w14:textId="77777777" w:rsidR="00FF410B" w:rsidRDefault="00FF410B" w:rsidP="00FF410B">
      <w:pPr>
        <w:spacing w:after="0" w:line="240" w:lineRule="auto"/>
        <w:rPr>
          <w:rFonts w:asciiTheme="minorHAnsi" w:hAnsiTheme="minorHAnsi" w:cs="Arial"/>
        </w:rPr>
      </w:pPr>
    </w:p>
    <w:p w14:paraId="2058DA0F" w14:textId="77777777" w:rsidR="00FF410B" w:rsidRPr="0002764A" w:rsidRDefault="00FF410B" w:rsidP="00FF410B">
      <w:pPr>
        <w:spacing w:after="0" w:line="240" w:lineRule="auto"/>
        <w:rPr>
          <w:rFonts w:asciiTheme="minorHAnsi" w:hAnsiTheme="minorHAnsi" w:cs="Arial"/>
          <w:b/>
          <w:bCs/>
        </w:rPr>
      </w:pPr>
      <w:r w:rsidRPr="0002764A">
        <w:rPr>
          <w:rFonts w:asciiTheme="minorHAnsi" w:hAnsiTheme="minorHAnsi" w:cs="Arial"/>
          <w:b/>
          <w:bCs/>
        </w:rPr>
        <w:t>SMARTA3 - Održiva ruralna mobilnost za otpornost u podršci ekoturizmu</w:t>
      </w:r>
    </w:p>
    <w:p w14:paraId="0BB23796" w14:textId="77777777" w:rsidR="00FF410B" w:rsidRDefault="00FF410B" w:rsidP="00FF410B">
      <w:pPr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Natječaj proveden od </w:t>
      </w:r>
      <w:r w:rsidRPr="00BD4D07">
        <w:rPr>
          <w:rFonts w:asciiTheme="minorHAnsi" w:hAnsiTheme="minorHAnsi" w:cs="Arial"/>
        </w:rPr>
        <w:t xml:space="preserve">Europska komisija, </w:t>
      </w:r>
      <w:r>
        <w:rPr>
          <w:rFonts w:asciiTheme="minorHAnsi" w:hAnsiTheme="minorHAnsi" w:cs="Arial"/>
        </w:rPr>
        <w:t>G</w:t>
      </w:r>
      <w:r w:rsidRPr="00BD4D07">
        <w:rPr>
          <w:rFonts w:asciiTheme="minorHAnsi" w:hAnsiTheme="minorHAnsi" w:cs="Arial"/>
        </w:rPr>
        <w:t>lavn</w:t>
      </w:r>
      <w:r>
        <w:rPr>
          <w:rFonts w:asciiTheme="minorHAnsi" w:hAnsiTheme="minorHAnsi" w:cs="Arial"/>
        </w:rPr>
        <w:t>e</w:t>
      </w:r>
      <w:r w:rsidRPr="00BD4D07">
        <w:rPr>
          <w:rFonts w:asciiTheme="minorHAnsi" w:hAnsiTheme="minorHAnsi" w:cs="Arial"/>
        </w:rPr>
        <w:t xml:space="preserve"> direkcij</w:t>
      </w:r>
      <w:r>
        <w:rPr>
          <w:rFonts w:asciiTheme="minorHAnsi" w:hAnsiTheme="minorHAnsi" w:cs="Arial"/>
        </w:rPr>
        <w:t>e</w:t>
      </w:r>
      <w:r w:rsidRPr="00BD4D07">
        <w:rPr>
          <w:rFonts w:asciiTheme="minorHAnsi" w:hAnsiTheme="minorHAnsi" w:cs="Arial"/>
        </w:rPr>
        <w:t xml:space="preserve"> za mobilnost i promet</w:t>
      </w:r>
      <w:r>
        <w:rPr>
          <w:rFonts w:asciiTheme="minorHAnsi" w:hAnsiTheme="minorHAnsi" w:cs="Arial"/>
        </w:rPr>
        <w:t xml:space="preserve"> gdje nastupamo kao partner demonstrator udruge Odraz iz Zagreba, udruge koja promiče urbanu mobilnost. Cilj projekta je </w:t>
      </w:r>
      <w:r w:rsidRPr="0080088E">
        <w:rPr>
          <w:rFonts w:asciiTheme="minorHAnsi" w:hAnsiTheme="minorHAnsi" w:cs="Arial"/>
        </w:rPr>
        <w:t>unapređenje održive mobilnosti u našoj regiji, posebno s fokusom na turiste</w:t>
      </w:r>
      <w:r>
        <w:rPr>
          <w:rFonts w:asciiTheme="minorHAnsi" w:hAnsiTheme="minorHAnsi" w:cs="Arial"/>
        </w:rPr>
        <w:t xml:space="preserve"> te formiranje novih spoznaja o </w:t>
      </w:r>
      <w:r w:rsidRPr="0080088E">
        <w:rPr>
          <w:rFonts w:asciiTheme="minorHAnsi" w:hAnsiTheme="minorHAnsi" w:cs="Arial"/>
        </w:rPr>
        <w:t xml:space="preserve">integraciji </w:t>
      </w:r>
      <w:proofErr w:type="spellStart"/>
      <w:r w:rsidRPr="0080088E">
        <w:rPr>
          <w:rFonts w:asciiTheme="minorHAnsi" w:hAnsiTheme="minorHAnsi" w:cs="Arial"/>
        </w:rPr>
        <w:t>periurbane</w:t>
      </w:r>
      <w:proofErr w:type="spellEnd"/>
      <w:r w:rsidRPr="0080088E">
        <w:rPr>
          <w:rFonts w:asciiTheme="minorHAnsi" w:hAnsiTheme="minorHAnsi" w:cs="Arial"/>
        </w:rPr>
        <w:t>, ruralne i turističke dimenzije u nove i postojeće SUMP-ove</w:t>
      </w:r>
      <w:r>
        <w:rPr>
          <w:rFonts w:asciiTheme="minorHAnsi" w:hAnsiTheme="minorHAnsi" w:cs="Arial"/>
        </w:rPr>
        <w:t>.</w:t>
      </w:r>
    </w:p>
    <w:p w14:paraId="4F0B2991" w14:textId="25DC8125" w:rsidR="00FF410B" w:rsidRDefault="00FF410B" w:rsidP="00FF410B">
      <w:pPr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Projekt je prijavljen u lipnju 2022., sufinanciranje 100%, očekujemo rezultate natječaja.</w:t>
      </w:r>
    </w:p>
    <w:p w14:paraId="17532E34" w14:textId="6D20387C" w:rsidR="00FF410B" w:rsidRDefault="00FF410B" w:rsidP="00FF410B">
      <w:pPr>
        <w:spacing w:after="0" w:line="240" w:lineRule="auto"/>
        <w:jc w:val="both"/>
        <w:rPr>
          <w:rFonts w:asciiTheme="minorHAnsi" w:hAnsiTheme="minorHAnsi" w:cs="Arial"/>
        </w:rPr>
      </w:pPr>
    </w:p>
    <w:p w14:paraId="0823E4B6" w14:textId="6409D0BD" w:rsidR="00FF410B" w:rsidRDefault="00FF410B" w:rsidP="00FF410B">
      <w:pPr>
        <w:spacing w:after="0" w:line="240" w:lineRule="auto"/>
        <w:jc w:val="both"/>
        <w:rPr>
          <w:rFonts w:asciiTheme="minorHAnsi" w:hAnsiTheme="minorHAnsi" w:cs="Arial"/>
        </w:rPr>
      </w:pPr>
    </w:p>
    <w:p w14:paraId="6799CC75" w14:textId="124590A1" w:rsidR="00FF410B" w:rsidRDefault="00FF410B" w:rsidP="00FF410B">
      <w:pPr>
        <w:spacing w:after="0" w:line="240" w:lineRule="auto"/>
        <w:jc w:val="both"/>
        <w:rPr>
          <w:rFonts w:asciiTheme="minorHAnsi" w:hAnsiTheme="minorHAnsi" w:cs="Arial"/>
        </w:rPr>
      </w:pPr>
    </w:p>
    <w:p w14:paraId="11CA2817" w14:textId="1370A54B" w:rsidR="00FF410B" w:rsidRDefault="00FF410B" w:rsidP="00FF410B">
      <w:pPr>
        <w:spacing w:after="0" w:line="240" w:lineRule="auto"/>
        <w:jc w:val="both"/>
        <w:rPr>
          <w:rFonts w:asciiTheme="minorHAnsi" w:hAnsiTheme="minorHAnsi" w:cs="Arial"/>
        </w:rPr>
      </w:pPr>
    </w:p>
    <w:p w14:paraId="6381E4CB" w14:textId="77777777" w:rsidR="00FF410B" w:rsidRDefault="00FF410B" w:rsidP="00FF410B">
      <w:pPr>
        <w:spacing w:after="0" w:line="240" w:lineRule="auto"/>
        <w:jc w:val="both"/>
        <w:rPr>
          <w:rFonts w:asciiTheme="minorHAnsi" w:hAnsiTheme="minorHAnsi" w:cs="Arial"/>
        </w:rPr>
      </w:pPr>
    </w:p>
    <w:p w14:paraId="7A4682BA" w14:textId="77777777" w:rsidR="00FF410B" w:rsidRDefault="00FF410B" w:rsidP="00FF410B">
      <w:pPr>
        <w:spacing w:after="0" w:line="240" w:lineRule="auto"/>
        <w:jc w:val="both"/>
        <w:rPr>
          <w:rFonts w:asciiTheme="minorHAnsi" w:hAnsiTheme="minorHAnsi" w:cs="Arial"/>
        </w:rPr>
      </w:pPr>
    </w:p>
    <w:p w14:paraId="7E121EB7" w14:textId="77777777" w:rsidR="00FF410B" w:rsidRDefault="00FF410B" w:rsidP="00FF410B">
      <w:pPr>
        <w:spacing w:after="0" w:line="240" w:lineRule="auto"/>
        <w:rPr>
          <w:rFonts w:asciiTheme="minorHAnsi" w:hAnsiTheme="minorHAnsi" w:cs="Arial"/>
        </w:rPr>
      </w:pPr>
    </w:p>
    <w:p w14:paraId="18314A25" w14:textId="77777777" w:rsidR="00FF410B" w:rsidRPr="00413D98" w:rsidRDefault="00FF410B" w:rsidP="00FF410B">
      <w:pPr>
        <w:pStyle w:val="Odlomakpopisa"/>
        <w:numPr>
          <w:ilvl w:val="2"/>
          <w:numId w:val="31"/>
        </w:numPr>
        <w:spacing w:after="0" w:line="240" w:lineRule="auto"/>
        <w:rPr>
          <w:rFonts w:asciiTheme="minorHAnsi" w:hAnsiTheme="minorHAnsi" w:cs="Arial"/>
          <w:b/>
          <w:bCs/>
        </w:rPr>
      </w:pPr>
      <w:r w:rsidRPr="00413D98">
        <w:rPr>
          <w:rFonts w:asciiTheme="minorHAnsi" w:hAnsiTheme="minorHAnsi" w:cs="Arial"/>
          <w:b/>
          <w:bCs/>
        </w:rPr>
        <w:t>Koordinacija izrade SUMP-a</w:t>
      </w:r>
    </w:p>
    <w:p w14:paraId="35F62411" w14:textId="77777777" w:rsidR="00FF410B" w:rsidRDefault="00FF410B" w:rsidP="00FF410B">
      <w:pPr>
        <w:spacing w:after="0" w:line="240" w:lineRule="auto"/>
        <w:rPr>
          <w:rFonts w:asciiTheme="minorHAnsi" w:hAnsiTheme="minorHAnsi" w:cs="Arial"/>
        </w:rPr>
      </w:pPr>
    </w:p>
    <w:p w14:paraId="3ED2639D" w14:textId="77777777" w:rsidR="00FF410B" w:rsidRDefault="00FF410B" w:rsidP="00FF410B">
      <w:pPr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Tijekom veljače 2022. proveli smo natječaj za izradu SUMP-a ( </w:t>
      </w:r>
      <w:proofErr w:type="spellStart"/>
      <w:r>
        <w:rPr>
          <w:rFonts w:asciiTheme="minorHAnsi" w:hAnsiTheme="minorHAnsi" w:cs="Arial"/>
        </w:rPr>
        <w:t>Sustainable</w:t>
      </w:r>
      <w:proofErr w:type="spellEnd"/>
      <w:r>
        <w:rPr>
          <w:rFonts w:asciiTheme="minorHAnsi" w:hAnsiTheme="minorHAnsi" w:cs="Arial"/>
        </w:rPr>
        <w:t xml:space="preserve"> Urban </w:t>
      </w:r>
      <w:proofErr w:type="spellStart"/>
      <w:r>
        <w:rPr>
          <w:rFonts w:asciiTheme="minorHAnsi" w:hAnsiTheme="minorHAnsi" w:cs="Arial"/>
        </w:rPr>
        <w:t>Mobility</w:t>
      </w:r>
      <w:proofErr w:type="spellEnd"/>
      <w:r>
        <w:rPr>
          <w:rFonts w:asciiTheme="minorHAnsi" w:hAnsiTheme="minorHAnsi" w:cs="Arial"/>
        </w:rPr>
        <w:t xml:space="preserve"> Plan ili POUM – Plan održive urbane mobilnosti ), te je slijedom provedenog natječaja kao najpovoljniji ponuđač odabran Fakultet prometnih znanosti  sa ponudom </w:t>
      </w:r>
      <w:r w:rsidRPr="00716E4A">
        <w:rPr>
          <w:rFonts w:asciiTheme="minorHAnsi" w:hAnsiTheme="minorHAnsi" w:cs="Arial"/>
        </w:rPr>
        <w:t>od 186.000 kn.</w:t>
      </w:r>
    </w:p>
    <w:p w14:paraId="284443CC" w14:textId="77777777" w:rsidR="00FF410B" w:rsidRDefault="00FF410B" w:rsidP="00FF410B">
      <w:pPr>
        <w:spacing w:after="0" w:line="240" w:lineRule="auto"/>
        <w:rPr>
          <w:rFonts w:asciiTheme="minorHAnsi" w:hAnsiTheme="minorHAnsi" w:cs="Arial"/>
        </w:rPr>
      </w:pPr>
    </w:p>
    <w:p w14:paraId="5DE9A0B4" w14:textId="77777777" w:rsidR="00FF410B" w:rsidRDefault="00FF410B" w:rsidP="00FF410B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U 2022. godini odrađene su sljedeće aktivnosti:</w:t>
      </w:r>
    </w:p>
    <w:p w14:paraId="66C7110D" w14:textId="77777777" w:rsidR="00FF410B" w:rsidRDefault="00FF410B" w:rsidP="00FF410B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Potpis ugovora o izradi SUMP-a između Fakulteta prometnih znanosti i Labin 2000 d.o.o.</w:t>
      </w:r>
    </w:p>
    <w:p w14:paraId="7DE5FCA1" w14:textId="77777777" w:rsidR="00FF410B" w:rsidRDefault="00FF410B" w:rsidP="00FF410B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Provedeno brojanje prometa u kretanju i mirovanju na području grada Labina izvan sezone ( travanj 2022. )</w:t>
      </w:r>
    </w:p>
    <w:p w14:paraId="7B19B5AE" w14:textId="77777777" w:rsidR="00FF410B" w:rsidRDefault="00FF410B" w:rsidP="00FF410B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Provedene online i telefonske ankete građana i turista o mobilnosti u gradu Labinu</w:t>
      </w:r>
    </w:p>
    <w:p w14:paraId="245BC488" w14:textId="77777777" w:rsidR="00FF410B" w:rsidRDefault="00FF410B" w:rsidP="00FF410B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Pripremljen vizualni identitet i slogan projekta – MOBILITY LAB.IN uz slogan ZAJEDNO U POKRETU</w:t>
      </w:r>
    </w:p>
    <w:p w14:paraId="6F8F53AB" w14:textId="77777777" w:rsidR="00FF410B" w:rsidRDefault="00FF410B" w:rsidP="00FF410B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Održana prezentacija SUMP GRADA LABINA – ZAJEDNO U POKRETU ( 30.06.2022. ) gdje je raznim dionicima iz društvenog i političkog života grada Labina prezentirano što su to SUMP-ovi i što će se raditi prilikom izrade SUMP-a grada Labina</w:t>
      </w:r>
    </w:p>
    <w:p w14:paraId="6889C526" w14:textId="77777777" w:rsidR="00FF410B" w:rsidRDefault="00FF410B" w:rsidP="00FF410B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Provedeno brojanje prometa u kretanju i mirovanju na području grada Labina tijekom sezone (kolovoz 2022. )</w:t>
      </w:r>
    </w:p>
    <w:p w14:paraId="085D30BA" w14:textId="77777777" w:rsidR="00FF410B" w:rsidRDefault="00FF410B" w:rsidP="00FF410B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Analiza prikupljenih podataka</w:t>
      </w:r>
    </w:p>
    <w:p w14:paraId="7A2314F3" w14:textId="77777777" w:rsidR="00FF410B" w:rsidRDefault="00FF410B" w:rsidP="00FF410B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Održana su 2 sastanka s izrađivačima SUMP-a</w:t>
      </w:r>
    </w:p>
    <w:p w14:paraId="2EE7B620" w14:textId="77777777" w:rsidR="00FF410B" w:rsidRDefault="00FF410B" w:rsidP="00FF410B">
      <w:pPr>
        <w:spacing w:after="0" w:line="240" w:lineRule="auto"/>
        <w:rPr>
          <w:rFonts w:asciiTheme="minorHAnsi" w:hAnsiTheme="minorHAnsi" w:cs="Arial"/>
        </w:rPr>
      </w:pPr>
    </w:p>
    <w:p w14:paraId="0A42A93E" w14:textId="77777777" w:rsidR="00FF410B" w:rsidRPr="00343952" w:rsidRDefault="00FF410B" w:rsidP="00FF410B">
      <w:pPr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U tijeku je izrada </w:t>
      </w:r>
      <w:proofErr w:type="spellStart"/>
      <w:r>
        <w:rPr>
          <w:rFonts w:asciiTheme="minorHAnsi" w:hAnsiTheme="minorHAnsi" w:cs="Arial"/>
        </w:rPr>
        <w:t>scenario</w:t>
      </w:r>
      <w:proofErr w:type="spellEnd"/>
      <w:r>
        <w:rPr>
          <w:rFonts w:asciiTheme="minorHAnsi" w:hAnsiTheme="minorHAnsi" w:cs="Arial"/>
        </w:rPr>
        <w:t xml:space="preserve"> analize sukladno prikupljenim podacima koja će se prezentirati javnosti i temeljem odabranih scenarija razvijati će se prijedlozi i rješenja za unapređenje mobilnosti u gradu Labinu. SUMP bi trebao biti gotov sredinom 2023. godine.</w:t>
      </w:r>
    </w:p>
    <w:p w14:paraId="3A636B2B" w14:textId="77777777" w:rsidR="00FF410B" w:rsidRPr="00651199" w:rsidRDefault="00FF410B" w:rsidP="00FF410B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3A5833EE" w14:textId="77777777" w:rsidR="00FF410B" w:rsidRPr="00FF485A" w:rsidRDefault="00FF410B" w:rsidP="00FF485A">
      <w:pPr>
        <w:spacing w:after="0"/>
        <w:jc w:val="both"/>
        <w:rPr>
          <w:rFonts w:asciiTheme="minorHAnsi" w:hAnsiTheme="minorHAnsi"/>
          <w:color w:val="000000"/>
        </w:rPr>
      </w:pPr>
    </w:p>
    <w:p w14:paraId="439FD2C0" w14:textId="6564F114" w:rsidR="002C5CD3" w:rsidRDefault="002C5CD3" w:rsidP="009F797F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1B66AE72" w14:textId="5B7C8070" w:rsidR="00C05203" w:rsidRPr="00FF410B" w:rsidRDefault="00647AB9" w:rsidP="00FF410B">
      <w:pPr>
        <w:pStyle w:val="Odlomakpopisa"/>
        <w:numPr>
          <w:ilvl w:val="0"/>
          <w:numId w:val="31"/>
        </w:numPr>
        <w:spacing w:after="0"/>
        <w:jc w:val="both"/>
        <w:rPr>
          <w:rFonts w:asciiTheme="minorHAnsi" w:hAnsiTheme="minorHAnsi"/>
          <w:b/>
          <w:color w:val="000000"/>
          <w:sz w:val="28"/>
          <w:szCs w:val="28"/>
        </w:rPr>
      </w:pPr>
      <w:r w:rsidRPr="00FF410B">
        <w:rPr>
          <w:rFonts w:asciiTheme="minorHAnsi" w:hAnsiTheme="minorHAnsi"/>
          <w:b/>
          <w:color w:val="000000"/>
          <w:sz w:val="28"/>
          <w:szCs w:val="28"/>
        </w:rPr>
        <w:t xml:space="preserve">GODIŠNJI FINANCIJSKI IZVJEŠTAJ </w:t>
      </w:r>
      <w:r w:rsidR="00B02446" w:rsidRPr="00FF410B">
        <w:rPr>
          <w:rFonts w:asciiTheme="minorHAnsi" w:hAnsiTheme="minorHAnsi"/>
          <w:b/>
          <w:color w:val="000000"/>
          <w:sz w:val="28"/>
          <w:szCs w:val="28"/>
        </w:rPr>
        <w:t>ZA 2022. GODINU</w:t>
      </w:r>
    </w:p>
    <w:p w14:paraId="1A9183DD" w14:textId="0DBC4D42" w:rsidR="00FF410B" w:rsidRDefault="00FF410B" w:rsidP="00FF410B">
      <w:pPr>
        <w:spacing w:after="0"/>
        <w:jc w:val="both"/>
        <w:rPr>
          <w:rFonts w:asciiTheme="minorHAnsi" w:hAnsiTheme="minorHAnsi"/>
          <w:b/>
          <w:color w:val="000000"/>
          <w:sz w:val="28"/>
          <w:szCs w:val="28"/>
        </w:rPr>
      </w:pPr>
    </w:p>
    <w:p w14:paraId="0BEC83CB" w14:textId="052CE5E7" w:rsidR="00FF410B" w:rsidRPr="000136AB" w:rsidRDefault="00FF410B" w:rsidP="00FF410B">
      <w:pPr>
        <w:spacing w:after="0"/>
        <w:jc w:val="both"/>
        <w:rPr>
          <w:rFonts w:asciiTheme="minorHAnsi" w:hAnsiTheme="minorHAnsi"/>
          <w:bCs/>
          <w:color w:val="000000"/>
        </w:rPr>
      </w:pPr>
      <w:r w:rsidRPr="000136AB">
        <w:rPr>
          <w:rFonts w:asciiTheme="minorHAnsi" w:hAnsiTheme="minorHAnsi"/>
          <w:bCs/>
          <w:color w:val="000000"/>
        </w:rPr>
        <w:t xml:space="preserve">Pod godišnjim financijskim izvješćima prikazati ćemo </w:t>
      </w:r>
      <w:r w:rsidR="000136AB" w:rsidRPr="000136AB">
        <w:rPr>
          <w:rFonts w:asciiTheme="minorHAnsi" w:hAnsiTheme="minorHAnsi"/>
          <w:bCs/>
          <w:color w:val="000000"/>
        </w:rPr>
        <w:t>Račun dobitka i gubitka za 2022. godinu, Bilancu na dan 31.12.2022. te pripadajuće bilješke uz GFI.</w:t>
      </w:r>
      <w:r w:rsidRPr="000136AB">
        <w:rPr>
          <w:rFonts w:asciiTheme="minorHAnsi" w:hAnsiTheme="minorHAnsi"/>
          <w:bCs/>
          <w:color w:val="000000"/>
        </w:rPr>
        <w:t xml:space="preserve"> </w:t>
      </w:r>
    </w:p>
    <w:p w14:paraId="2B66EF18" w14:textId="267C84CB" w:rsidR="00647AB9" w:rsidRDefault="00647AB9" w:rsidP="000562A9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11FF2A3A" w14:textId="0503BBAE" w:rsidR="000136AB" w:rsidRDefault="000136AB" w:rsidP="000562A9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7B43B60F" w14:textId="6FAC51F6" w:rsidR="000136AB" w:rsidRDefault="000136AB" w:rsidP="000562A9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40D13597" w14:textId="3501B900" w:rsidR="000136AB" w:rsidRDefault="000136AB" w:rsidP="000562A9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1E22F1FE" w14:textId="3DAA7191" w:rsidR="000136AB" w:rsidRDefault="000136AB" w:rsidP="000562A9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4ED3AEC7" w14:textId="29E4DFBC" w:rsidR="000136AB" w:rsidRDefault="000136AB" w:rsidP="000562A9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4C680829" w14:textId="4E0DF711" w:rsidR="000136AB" w:rsidRDefault="000136AB" w:rsidP="000562A9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08CC2FC8" w14:textId="1C51AEA6" w:rsidR="000136AB" w:rsidRDefault="000136AB" w:rsidP="000562A9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04A5E97B" w14:textId="6BFAB89F" w:rsidR="000136AB" w:rsidRDefault="000136AB" w:rsidP="000562A9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0C899AA9" w14:textId="15FEF248" w:rsidR="000136AB" w:rsidRDefault="000136AB" w:rsidP="000562A9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70A16010" w14:textId="79EF3095" w:rsidR="000136AB" w:rsidRDefault="000136AB" w:rsidP="000562A9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6827BE2F" w14:textId="57B80D3B" w:rsidR="000136AB" w:rsidRDefault="000136AB" w:rsidP="000562A9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4AE06973" w14:textId="1E3A3287" w:rsidR="000136AB" w:rsidRDefault="000136AB" w:rsidP="000562A9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39B11F0A" w14:textId="5B008CBC" w:rsidR="000136AB" w:rsidRDefault="000136AB" w:rsidP="000562A9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3F23FACA" w14:textId="6258DFD6" w:rsidR="000136AB" w:rsidRDefault="000136AB" w:rsidP="000562A9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06900763" w14:textId="5E7810FE" w:rsidR="000136AB" w:rsidRDefault="000136AB" w:rsidP="000562A9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3F30CAAC" w14:textId="4DDBFFA0" w:rsidR="000136AB" w:rsidRDefault="000136AB" w:rsidP="000562A9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0BEA807C" w14:textId="77777777" w:rsidR="000136AB" w:rsidRDefault="000136AB" w:rsidP="000562A9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4D3F17FE" w14:textId="6DAD4618" w:rsidR="000562A9" w:rsidRPr="006D5EAF" w:rsidRDefault="00647AB9" w:rsidP="000562A9">
      <w:pPr>
        <w:spacing w:after="0"/>
        <w:jc w:val="both"/>
        <w:rPr>
          <w:rFonts w:asciiTheme="minorHAnsi" w:hAnsi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 xml:space="preserve">2.1. RAČUN DOBITI I GUBITKA </w:t>
      </w:r>
    </w:p>
    <w:p w14:paraId="0888372E" w14:textId="1EF86B40" w:rsidR="00C05203" w:rsidRPr="00647AB9" w:rsidRDefault="000562A9" w:rsidP="00C05203">
      <w:pPr>
        <w:spacing w:after="0"/>
        <w:jc w:val="both"/>
        <w:rPr>
          <w:rFonts w:asciiTheme="minorHAnsi" w:hAnsiTheme="minorHAnsi" w:cs="Arial"/>
          <w:b/>
          <w:bCs/>
          <w:sz w:val="18"/>
          <w:szCs w:val="18"/>
        </w:rPr>
      </w:pPr>
      <w:r w:rsidRPr="00647AB9">
        <w:rPr>
          <w:rFonts w:asciiTheme="minorHAnsi" w:hAnsiTheme="minorHAnsi" w:cs="Arial"/>
          <w:b/>
          <w:bCs/>
          <w:sz w:val="18"/>
          <w:szCs w:val="18"/>
        </w:rPr>
        <w:t xml:space="preserve">Tablica </w:t>
      </w:r>
      <w:r w:rsidR="00647AB9">
        <w:rPr>
          <w:rFonts w:asciiTheme="minorHAnsi" w:hAnsiTheme="minorHAnsi" w:cs="Arial"/>
          <w:b/>
          <w:bCs/>
          <w:sz w:val="18"/>
          <w:szCs w:val="18"/>
        </w:rPr>
        <w:t>23</w:t>
      </w:r>
      <w:r w:rsidR="00647AB9" w:rsidRPr="00647AB9">
        <w:rPr>
          <w:rFonts w:asciiTheme="minorHAnsi" w:hAnsiTheme="minorHAnsi" w:cs="Arial"/>
          <w:b/>
          <w:bCs/>
          <w:sz w:val="18"/>
          <w:szCs w:val="18"/>
        </w:rPr>
        <w:t>.</w:t>
      </w:r>
      <w:r w:rsidRPr="00647AB9">
        <w:rPr>
          <w:rFonts w:asciiTheme="minorHAnsi" w:hAnsiTheme="minorHAnsi" w:cs="Arial"/>
          <w:b/>
          <w:bCs/>
          <w:sz w:val="18"/>
          <w:szCs w:val="18"/>
        </w:rPr>
        <w:t xml:space="preserve"> Račun dobiti i gubitka </w:t>
      </w:r>
      <w:r w:rsidR="00B27567" w:rsidRPr="00647AB9">
        <w:rPr>
          <w:rFonts w:asciiTheme="minorHAnsi" w:hAnsiTheme="minorHAnsi" w:cs="Arial"/>
          <w:b/>
          <w:bCs/>
          <w:sz w:val="18"/>
          <w:szCs w:val="18"/>
        </w:rPr>
        <w:t>u 202</w:t>
      </w:r>
      <w:r w:rsidR="00E95DFC" w:rsidRPr="00647AB9">
        <w:rPr>
          <w:rFonts w:asciiTheme="minorHAnsi" w:hAnsiTheme="minorHAnsi" w:cs="Arial"/>
          <w:b/>
          <w:bCs/>
          <w:sz w:val="18"/>
          <w:szCs w:val="18"/>
        </w:rPr>
        <w:t>2</w:t>
      </w:r>
      <w:r w:rsidR="00B27567" w:rsidRPr="00647AB9">
        <w:rPr>
          <w:rFonts w:asciiTheme="minorHAnsi" w:hAnsiTheme="minorHAnsi" w:cs="Arial"/>
          <w:b/>
          <w:bCs/>
          <w:sz w:val="18"/>
          <w:szCs w:val="18"/>
        </w:rPr>
        <w:t>. godini i usporedba s 202</w:t>
      </w:r>
      <w:r w:rsidR="00E95DFC" w:rsidRPr="00647AB9">
        <w:rPr>
          <w:rFonts w:asciiTheme="minorHAnsi" w:hAnsiTheme="minorHAnsi" w:cs="Arial"/>
          <w:b/>
          <w:bCs/>
          <w:sz w:val="18"/>
          <w:szCs w:val="18"/>
        </w:rPr>
        <w:t>1</w:t>
      </w:r>
      <w:r w:rsidR="00B27567" w:rsidRPr="00647AB9">
        <w:rPr>
          <w:rFonts w:asciiTheme="minorHAnsi" w:hAnsiTheme="minorHAnsi" w:cs="Arial"/>
          <w:b/>
          <w:bCs/>
          <w:sz w:val="18"/>
          <w:szCs w:val="18"/>
        </w:rPr>
        <w:t>.godinom</w:t>
      </w:r>
    </w:p>
    <w:p w14:paraId="1C248ABE" w14:textId="4A1F79CF" w:rsidR="00132D79" w:rsidRPr="006D5EAF" w:rsidRDefault="00395A71" w:rsidP="00C05203">
      <w:pPr>
        <w:spacing w:after="0"/>
        <w:jc w:val="both"/>
        <w:rPr>
          <w:rFonts w:asciiTheme="minorHAnsi" w:hAnsiTheme="minorHAnsi"/>
          <w:b/>
          <w:color w:val="000000"/>
        </w:rPr>
      </w:pPr>
      <w:r w:rsidRPr="00395A71">
        <w:rPr>
          <w:noProof/>
        </w:rPr>
        <w:drawing>
          <wp:inline distT="0" distB="0" distL="0" distR="0" wp14:anchorId="25CDEB72" wp14:editId="02E3F855">
            <wp:extent cx="6076950" cy="8324850"/>
            <wp:effectExtent l="0" t="0" r="0" b="0"/>
            <wp:docPr id="33" name="Slika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688" cy="841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EBE36" w14:textId="77777777" w:rsidR="00401726" w:rsidRDefault="00401726" w:rsidP="003B09BA">
      <w:pPr>
        <w:spacing w:after="0" w:line="240" w:lineRule="auto"/>
        <w:jc w:val="both"/>
        <w:rPr>
          <w:rFonts w:asciiTheme="minorHAnsi" w:hAnsiTheme="minorHAnsi"/>
          <w:b/>
          <w:color w:val="000000"/>
        </w:rPr>
      </w:pPr>
    </w:p>
    <w:p w14:paraId="52EA55F2" w14:textId="2BB6FEB4" w:rsidR="00401726" w:rsidRPr="00647AB9" w:rsidRDefault="00647AB9" w:rsidP="00647AB9">
      <w:pPr>
        <w:spacing w:after="0"/>
        <w:jc w:val="both"/>
        <w:rPr>
          <w:rFonts w:asciiTheme="minorHAnsi" w:hAnsiTheme="minorHAnsi"/>
          <w:b/>
          <w:color w:val="000000"/>
        </w:rPr>
      </w:pPr>
      <w:r w:rsidRPr="00647AB9">
        <w:rPr>
          <w:rFonts w:asciiTheme="minorHAnsi" w:hAnsiTheme="minorHAnsi"/>
          <w:b/>
          <w:color w:val="000000"/>
        </w:rPr>
        <w:t>2.2.</w:t>
      </w:r>
      <w:r w:rsidR="007671E3" w:rsidRPr="00647AB9">
        <w:rPr>
          <w:rFonts w:asciiTheme="minorHAnsi" w:hAnsiTheme="minorHAnsi"/>
          <w:b/>
          <w:color w:val="000000"/>
        </w:rPr>
        <w:t xml:space="preserve"> </w:t>
      </w:r>
      <w:r>
        <w:rPr>
          <w:rFonts w:asciiTheme="minorHAnsi" w:hAnsiTheme="minorHAnsi"/>
          <w:b/>
          <w:color w:val="000000"/>
        </w:rPr>
        <w:t>BILANCA</w:t>
      </w:r>
    </w:p>
    <w:p w14:paraId="02F0195B" w14:textId="77777777" w:rsidR="00401726" w:rsidRDefault="00401726" w:rsidP="00401726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500975E0" w14:textId="2981017B" w:rsidR="00401726" w:rsidRPr="008F0914" w:rsidRDefault="00401726" w:rsidP="00401726">
      <w:pPr>
        <w:spacing w:after="0"/>
        <w:jc w:val="both"/>
        <w:rPr>
          <w:rFonts w:asciiTheme="minorHAnsi" w:hAnsiTheme="minorHAnsi"/>
          <w:b/>
          <w:color w:val="000000"/>
        </w:rPr>
      </w:pPr>
      <w:r w:rsidRPr="008F0914">
        <w:rPr>
          <w:rFonts w:asciiTheme="minorHAnsi" w:hAnsiTheme="minorHAnsi" w:cs="Arial"/>
          <w:sz w:val="18"/>
          <w:szCs w:val="18"/>
        </w:rPr>
        <w:t xml:space="preserve">Tablica </w:t>
      </w:r>
      <w:r>
        <w:rPr>
          <w:rFonts w:asciiTheme="minorHAnsi" w:hAnsiTheme="minorHAnsi" w:cs="Arial"/>
          <w:sz w:val="18"/>
          <w:szCs w:val="18"/>
        </w:rPr>
        <w:t>2</w:t>
      </w:r>
      <w:r w:rsidR="00B27567">
        <w:rPr>
          <w:rFonts w:asciiTheme="minorHAnsi" w:hAnsiTheme="minorHAnsi" w:cs="Arial"/>
          <w:sz w:val="18"/>
          <w:szCs w:val="18"/>
        </w:rPr>
        <w:t>4</w:t>
      </w:r>
      <w:r w:rsidRPr="008F0914">
        <w:rPr>
          <w:rFonts w:asciiTheme="minorHAnsi" w:hAnsiTheme="minorHAnsi" w:cs="Arial"/>
          <w:sz w:val="18"/>
          <w:szCs w:val="18"/>
        </w:rPr>
        <w:t xml:space="preserve">. </w:t>
      </w:r>
      <w:r>
        <w:rPr>
          <w:rFonts w:asciiTheme="minorHAnsi" w:hAnsiTheme="minorHAnsi" w:cs="Arial"/>
          <w:sz w:val="18"/>
          <w:szCs w:val="18"/>
        </w:rPr>
        <w:t>Bilanca na dan 31.12.202</w:t>
      </w:r>
      <w:r w:rsidR="00E95DFC">
        <w:rPr>
          <w:rFonts w:asciiTheme="minorHAnsi" w:hAnsiTheme="minorHAnsi" w:cs="Arial"/>
          <w:sz w:val="18"/>
          <w:szCs w:val="18"/>
        </w:rPr>
        <w:t>2</w:t>
      </w:r>
      <w:r>
        <w:rPr>
          <w:rFonts w:asciiTheme="minorHAnsi" w:hAnsiTheme="minorHAnsi" w:cs="Arial"/>
          <w:sz w:val="18"/>
          <w:szCs w:val="18"/>
        </w:rPr>
        <w:t>.</w:t>
      </w:r>
    </w:p>
    <w:p w14:paraId="620D0F35" w14:textId="62B86FA2" w:rsidR="00526469" w:rsidRDefault="007671E3" w:rsidP="00401726">
      <w:pPr>
        <w:spacing w:after="0" w:line="240" w:lineRule="auto"/>
        <w:jc w:val="both"/>
        <w:rPr>
          <w:rFonts w:asciiTheme="minorHAnsi" w:hAnsiTheme="minorHAnsi"/>
        </w:rPr>
      </w:pPr>
      <w:r w:rsidRPr="00401726">
        <w:rPr>
          <w:rFonts w:asciiTheme="minorHAnsi" w:hAnsiTheme="minorHAnsi"/>
        </w:rPr>
        <w:t xml:space="preserve">   </w:t>
      </w:r>
      <w:r w:rsidR="00395A71" w:rsidRPr="00395A71">
        <w:rPr>
          <w:noProof/>
        </w:rPr>
        <w:drawing>
          <wp:inline distT="0" distB="0" distL="0" distR="0" wp14:anchorId="51D241AD" wp14:editId="533EDC26">
            <wp:extent cx="6000750" cy="8121015"/>
            <wp:effectExtent l="0" t="0" r="0" b="0"/>
            <wp:docPr id="34" name="Slik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264" cy="812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1726">
        <w:rPr>
          <w:rFonts w:asciiTheme="minorHAnsi" w:hAnsiTheme="minorHAnsi"/>
        </w:rPr>
        <w:t xml:space="preserve">         </w:t>
      </w:r>
    </w:p>
    <w:p w14:paraId="5B3617D1" w14:textId="77777777" w:rsidR="00526469" w:rsidRDefault="00526469" w:rsidP="00401726">
      <w:pPr>
        <w:spacing w:after="0" w:line="240" w:lineRule="auto"/>
        <w:jc w:val="both"/>
        <w:rPr>
          <w:rFonts w:asciiTheme="minorHAnsi" w:hAnsiTheme="minorHAnsi"/>
        </w:rPr>
      </w:pPr>
    </w:p>
    <w:p w14:paraId="415DB898" w14:textId="23C7C93D" w:rsidR="00526469" w:rsidRDefault="00E46989" w:rsidP="00401726">
      <w:pPr>
        <w:spacing w:after="0" w:line="240" w:lineRule="auto"/>
        <w:jc w:val="both"/>
        <w:rPr>
          <w:rFonts w:asciiTheme="minorHAnsi" w:hAnsiTheme="minorHAnsi"/>
        </w:rPr>
      </w:pPr>
      <w:r w:rsidRPr="00E46989">
        <w:rPr>
          <w:noProof/>
        </w:rPr>
        <w:drawing>
          <wp:inline distT="0" distB="0" distL="0" distR="0" wp14:anchorId="564C9660" wp14:editId="0809220E">
            <wp:extent cx="6153150" cy="8674100"/>
            <wp:effectExtent l="0" t="0" r="0" b="0"/>
            <wp:docPr id="35" name="Slika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127" cy="868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DB973" w14:textId="77777777" w:rsidR="00526469" w:rsidRDefault="00526469" w:rsidP="00401726">
      <w:pPr>
        <w:spacing w:after="0" w:line="240" w:lineRule="auto"/>
        <w:jc w:val="both"/>
        <w:rPr>
          <w:rFonts w:asciiTheme="minorHAnsi" w:hAnsiTheme="minorHAnsi"/>
        </w:rPr>
      </w:pPr>
    </w:p>
    <w:p w14:paraId="7CD204C3" w14:textId="6CDEE3B8" w:rsidR="00526469" w:rsidRDefault="00E46989" w:rsidP="00401726">
      <w:pPr>
        <w:spacing w:after="0" w:line="240" w:lineRule="auto"/>
        <w:jc w:val="both"/>
        <w:rPr>
          <w:rFonts w:asciiTheme="minorHAnsi" w:hAnsiTheme="minorHAnsi"/>
        </w:rPr>
      </w:pPr>
      <w:r w:rsidRPr="00E46989">
        <w:rPr>
          <w:noProof/>
        </w:rPr>
        <w:drawing>
          <wp:inline distT="0" distB="0" distL="0" distR="0" wp14:anchorId="0030AEEA" wp14:editId="4A2FBF8E">
            <wp:extent cx="6267450" cy="6271260"/>
            <wp:effectExtent l="0" t="0" r="0" b="0"/>
            <wp:docPr id="38" name="Slika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461" cy="6272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41334" w14:textId="77777777" w:rsidR="00E95DFC" w:rsidRDefault="007671E3" w:rsidP="00401726">
      <w:pPr>
        <w:spacing w:after="0" w:line="240" w:lineRule="auto"/>
        <w:jc w:val="both"/>
        <w:rPr>
          <w:rFonts w:asciiTheme="minorHAnsi" w:hAnsiTheme="minorHAnsi"/>
        </w:rPr>
      </w:pPr>
      <w:r w:rsidRPr="00401726">
        <w:rPr>
          <w:rFonts w:asciiTheme="minorHAnsi" w:hAnsiTheme="minorHAnsi"/>
        </w:rPr>
        <w:t xml:space="preserve">  </w:t>
      </w:r>
    </w:p>
    <w:p w14:paraId="7B8BCBBD" w14:textId="77777777" w:rsidR="00E95DFC" w:rsidRDefault="00E95DFC" w:rsidP="00401726">
      <w:pPr>
        <w:spacing w:after="0" w:line="240" w:lineRule="auto"/>
        <w:jc w:val="both"/>
        <w:rPr>
          <w:rFonts w:asciiTheme="minorHAnsi" w:hAnsiTheme="minorHAnsi"/>
        </w:rPr>
      </w:pPr>
    </w:p>
    <w:p w14:paraId="45D01F1A" w14:textId="77777777" w:rsidR="00E95DFC" w:rsidRDefault="00E95DFC" w:rsidP="00401726">
      <w:pPr>
        <w:spacing w:after="0" w:line="240" w:lineRule="auto"/>
        <w:jc w:val="both"/>
        <w:rPr>
          <w:rFonts w:asciiTheme="minorHAnsi" w:hAnsiTheme="minorHAnsi"/>
        </w:rPr>
      </w:pPr>
    </w:p>
    <w:p w14:paraId="042EA391" w14:textId="77777777" w:rsidR="00E95DFC" w:rsidRDefault="00E95DFC" w:rsidP="00401726">
      <w:pPr>
        <w:spacing w:after="0" w:line="240" w:lineRule="auto"/>
        <w:jc w:val="both"/>
        <w:rPr>
          <w:rFonts w:asciiTheme="minorHAnsi" w:hAnsiTheme="minorHAnsi"/>
        </w:rPr>
      </w:pPr>
    </w:p>
    <w:p w14:paraId="67817377" w14:textId="77777777" w:rsidR="00E95DFC" w:rsidRDefault="00E95DFC" w:rsidP="00401726">
      <w:pPr>
        <w:spacing w:after="0" w:line="240" w:lineRule="auto"/>
        <w:jc w:val="both"/>
        <w:rPr>
          <w:rFonts w:asciiTheme="minorHAnsi" w:hAnsiTheme="minorHAnsi"/>
        </w:rPr>
      </w:pPr>
    </w:p>
    <w:p w14:paraId="2BB2C8EC" w14:textId="77777777" w:rsidR="00E95DFC" w:rsidRDefault="00E95DFC" w:rsidP="00401726">
      <w:pPr>
        <w:spacing w:after="0" w:line="240" w:lineRule="auto"/>
        <w:jc w:val="both"/>
        <w:rPr>
          <w:rFonts w:asciiTheme="minorHAnsi" w:hAnsiTheme="minorHAnsi"/>
        </w:rPr>
      </w:pPr>
    </w:p>
    <w:p w14:paraId="256843A6" w14:textId="77777777" w:rsidR="00E95DFC" w:rsidRDefault="00E95DFC" w:rsidP="00401726">
      <w:pPr>
        <w:spacing w:after="0" w:line="240" w:lineRule="auto"/>
        <w:jc w:val="both"/>
        <w:rPr>
          <w:rFonts w:asciiTheme="minorHAnsi" w:hAnsiTheme="minorHAnsi"/>
        </w:rPr>
      </w:pPr>
    </w:p>
    <w:p w14:paraId="65E7936C" w14:textId="77777777" w:rsidR="00E95DFC" w:rsidRDefault="00E95DFC" w:rsidP="00401726">
      <w:pPr>
        <w:spacing w:after="0" w:line="240" w:lineRule="auto"/>
        <w:jc w:val="both"/>
        <w:rPr>
          <w:rFonts w:asciiTheme="minorHAnsi" w:hAnsiTheme="minorHAnsi"/>
        </w:rPr>
      </w:pPr>
    </w:p>
    <w:p w14:paraId="6F72EAB9" w14:textId="77777777" w:rsidR="00E95DFC" w:rsidRDefault="00E95DFC" w:rsidP="00401726">
      <w:pPr>
        <w:spacing w:after="0" w:line="240" w:lineRule="auto"/>
        <w:jc w:val="both"/>
        <w:rPr>
          <w:rFonts w:asciiTheme="minorHAnsi" w:hAnsiTheme="minorHAnsi"/>
        </w:rPr>
      </w:pPr>
    </w:p>
    <w:p w14:paraId="6DFE3CB4" w14:textId="77777777" w:rsidR="00E95DFC" w:rsidRDefault="00E95DFC" w:rsidP="00401726">
      <w:pPr>
        <w:spacing w:after="0" w:line="240" w:lineRule="auto"/>
        <w:jc w:val="both"/>
        <w:rPr>
          <w:rFonts w:asciiTheme="minorHAnsi" w:hAnsiTheme="minorHAnsi"/>
        </w:rPr>
      </w:pPr>
    </w:p>
    <w:p w14:paraId="3A010FF8" w14:textId="77777777" w:rsidR="00E95DFC" w:rsidRDefault="00E95DFC" w:rsidP="00401726">
      <w:pPr>
        <w:spacing w:after="0" w:line="240" w:lineRule="auto"/>
        <w:jc w:val="both"/>
        <w:rPr>
          <w:rFonts w:asciiTheme="minorHAnsi" w:hAnsiTheme="minorHAnsi"/>
        </w:rPr>
      </w:pPr>
    </w:p>
    <w:p w14:paraId="6CEC1E09" w14:textId="77777777" w:rsidR="00E95DFC" w:rsidRDefault="00E95DFC" w:rsidP="00401726">
      <w:pPr>
        <w:spacing w:after="0" w:line="240" w:lineRule="auto"/>
        <w:jc w:val="both"/>
        <w:rPr>
          <w:rFonts w:asciiTheme="minorHAnsi" w:hAnsiTheme="minorHAnsi"/>
        </w:rPr>
      </w:pPr>
    </w:p>
    <w:p w14:paraId="49C73A1F" w14:textId="77777777" w:rsidR="00E95DFC" w:rsidRDefault="00E95DFC" w:rsidP="00401726">
      <w:pPr>
        <w:spacing w:after="0" w:line="240" w:lineRule="auto"/>
        <w:jc w:val="both"/>
        <w:rPr>
          <w:rFonts w:asciiTheme="minorHAnsi" w:hAnsiTheme="minorHAnsi"/>
        </w:rPr>
      </w:pPr>
    </w:p>
    <w:p w14:paraId="51E08B7D" w14:textId="77777777" w:rsidR="00E95DFC" w:rsidRDefault="00E95DFC" w:rsidP="00401726">
      <w:pPr>
        <w:spacing w:after="0" w:line="240" w:lineRule="auto"/>
        <w:jc w:val="both"/>
        <w:rPr>
          <w:rFonts w:asciiTheme="minorHAnsi" w:hAnsiTheme="minorHAnsi"/>
        </w:rPr>
      </w:pPr>
    </w:p>
    <w:p w14:paraId="7CE30F11" w14:textId="7B0D8CD4" w:rsidR="006B23FC" w:rsidRDefault="007671E3" w:rsidP="00401726">
      <w:pPr>
        <w:spacing w:after="0" w:line="240" w:lineRule="auto"/>
        <w:jc w:val="both"/>
        <w:rPr>
          <w:rFonts w:asciiTheme="minorHAnsi" w:hAnsiTheme="minorHAnsi"/>
        </w:rPr>
      </w:pPr>
      <w:r w:rsidRPr="00401726">
        <w:rPr>
          <w:rFonts w:asciiTheme="minorHAnsi" w:hAnsiTheme="minorHAnsi"/>
        </w:rPr>
        <w:lastRenderedPageBreak/>
        <w:t xml:space="preserve">        </w:t>
      </w:r>
    </w:p>
    <w:p w14:paraId="60D373CF" w14:textId="4DC45ABA" w:rsidR="006B23FC" w:rsidRPr="00651199" w:rsidRDefault="00647AB9" w:rsidP="00647AB9">
      <w:pPr>
        <w:pStyle w:val="Tijeloteksta2"/>
        <w:shd w:val="clear" w:color="auto" w:fill="FFFFFF" w:themeFill="background1"/>
        <w:spacing w:after="100"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2.3. </w:t>
      </w:r>
      <w:r w:rsidR="006B23FC" w:rsidRPr="00651199">
        <w:rPr>
          <w:rFonts w:asciiTheme="minorHAnsi" w:hAnsiTheme="minorHAnsi" w:cstheme="minorHAnsi"/>
          <w:b/>
        </w:rPr>
        <w:t xml:space="preserve">Bilješke </w:t>
      </w:r>
      <w:r w:rsidR="00B02446">
        <w:rPr>
          <w:rFonts w:asciiTheme="minorHAnsi" w:hAnsiTheme="minorHAnsi" w:cstheme="minorHAnsi"/>
          <w:b/>
        </w:rPr>
        <w:t>uz GFI</w:t>
      </w:r>
    </w:p>
    <w:p w14:paraId="6E6275AE" w14:textId="77777777" w:rsidR="00B02446" w:rsidRDefault="00B02446" w:rsidP="006B23FC">
      <w:pPr>
        <w:autoSpaceDE w:val="0"/>
        <w:autoSpaceDN w:val="0"/>
        <w:adjustRightInd w:val="0"/>
        <w:spacing w:after="100"/>
        <w:jc w:val="both"/>
        <w:rPr>
          <w:rFonts w:asciiTheme="minorHAnsi" w:hAnsiTheme="minorHAnsi" w:cstheme="minorHAnsi"/>
          <w:b/>
        </w:rPr>
      </w:pPr>
    </w:p>
    <w:p w14:paraId="22A5A740" w14:textId="4E31FA77" w:rsidR="006B23FC" w:rsidRPr="00651199" w:rsidRDefault="006B23FC" w:rsidP="006B23FC">
      <w:pPr>
        <w:autoSpaceDE w:val="0"/>
        <w:autoSpaceDN w:val="0"/>
        <w:adjustRightInd w:val="0"/>
        <w:spacing w:after="100"/>
        <w:jc w:val="both"/>
        <w:rPr>
          <w:rFonts w:asciiTheme="minorHAnsi" w:hAnsiTheme="minorHAnsi" w:cstheme="minorHAnsi"/>
          <w:b/>
        </w:rPr>
      </w:pPr>
      <w:r w:rsidRPr="00651199">
        <w:rPr>
          <w:rFonts w:asciiTheme="minorHAnsi" w:hAnsiTheme="minorHAnsi" w:cstheme="minorHAnsi"/>
          <w:b/>
        </w:rPr>
        <w:t>Općenito</w:t>
      </w:r>
    </w:p>
    <w:p w14:paraId="480E0D8E" w14:textId="77777777" w:rsidR="006B23FC" w:rsidRPr="00651199" w:rsidRDefault="006B23FC" w:rsidP="006B23FC">
      <w:pPr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>Labin 2000 je društvo s ograničenom odgovornošću (dalje: Društvo) za upravljanje imovinom u 100%-</w:t>
      </w:r>
      <w:proofErr w:type="spellStart"/>
      <w:r w:rsidRPr="00651199">
        <w:rPr>
          <w:rFonts w:asciiTheme="minorHAnsi" w:hAnsiTheme="minorHAnsi" w:cstheme="minorHAnsi"/>
        </w:rPr>
        <w:t>tnom</w:t>
      </w:r>
      <w:proofErr w:type="spellEnd"/>
      <w:r w:rsidRPr="00651199">
        <w:rPr>
          <w:rFonts w:asciiTheme="minorHAnsi" w:hAnsiTheme="minorHAnsi" w:cstheme="minorHAnsi"/>
        </w:rPr>
        <w:t xml:space="preserve"> vlasništvu Grada Labina.  Društvo je osnovano u lipnju 1995. godine pod matičnim brojem subjekta (MBS) 01061585. Sjedište Društva je Rudarska 1, 52220 Labin. OIB: 93779491456</w:t>
      </w:r>
    </w:p>
    <w:p w14:paraId="5E2AC91D" w14:textId="77777777" w:rsidR="006B23FC" w:rsidRPr="00651199" w:rsidRDefault="006B23FC" w:rsidP="006B23FC">
      <w:pPr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>Osnovna djelatnost Društva, temeljem upisa u Trgovačkom sudu je gospodarenje imovinom Grada Labina.</w:t>
      </w:r>
    </w:p>
    <w:p w14:paraId="2A725725" w14:textId="7E49B854" w:rsidR="006B23FC" w:rsidRDefault="006B23FC" w:rsidP="006B23FC">
      <w:pPr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>Društvo zastupa pojedinačno i samostalno g. Dalibor Zupičić, direktor Društva.</w:t>
      </w:r>
    </w:p>
    <w:p w14:paraId="7F85F8B6" w14:textId="4E24FF16" w:rsidR="006B23FC" w:rsidRPr="00651199" w:rsidRDefault="006B23FC" w:rsidP="006B23FC">
      <w:pPr>
        <w:pStyle w:val="Tijeloteksta"/>
        <w:rPr>
          <w:rFonts w:asciiTheme="minorHAnsi" w:hAnsiTheme="minorHAnsi" w:cstheme="minorHAnsi"/>
          <w:sz w:val="22"/>
          <w:szCs w:val="22"/>
        </w:rPr>
      </w:pPr>
      <w:r w:rsidRPr="00651199">
        <w:rPr>
          <w:rFonts w:asciiTheme="minorHAnsi" w:hAnsiTheme="minorHAnsi" w:cstheme="minorHAnsi"/>
          <w:sz w:val="22"/>
          <w:szCs w:val="22"/>
        </w:rPr>
        <w:t>Prosječan broj zaposlenih tijekom 202</w:t>
      </w:r>
      <w:r w:rsidR="00E95DFC">
        <w:rPr>
          <w:rFonts w:asciiTheme="minorHAnsi" w:hAnsiTheme="minorHAnsi" w:cstheme="minorHAnsi"/>
          <w:sz w:val="22"/>
          <w:szCs w:val="22"/>
        </w:rPr>
        <w:t>2</w:t>
      </w:r>
      <w:r w:rsidRPr="00651199">
        <w:rPr>
          <w:rFonts w:asciiTheme="minorHAnsi" w:hAnsiTheme="minorHAnsi" w:cstheme="minorHAnsi"/>
          <w:sz w:val="22"/>
          <w:szCs w:val="22"/>
        </w:rPr>
        <w:t>. godine: 1</w:t>
      </w:r>
      <w:r w:rsidR="003E6EAD">
        <w:rPr>
          <w:rFonts w:asciiTheme="minorHAnsi" w:hAnsiTheme="minorHAnsi" w:cstheme="minorHAnsi"/>
          <w:sz w:val="22"/>
          <w:szCs w:val="22"/>
        </w:rPr>
        <w:t>0</w:t>
      </w:r>
      <w:r w:rsidRPr="00651199">
        <w:rPr>
          <w:rFonts w:asciiTheme="minorHAnsi" w:hAnsiTheme="minorHAnsi" w:cstheme="minorHAnsi"/>
          <w:sz w:val="22"/>
          <w:szCs w:val="22"/>
        </w:rPr>
        <w:t>.</w:t>
      </w:r>
    </w:p>
    <w:p w14:paraId="51A348E4" w14:textId="77777777" w:rsidR="006B23FC" w:rsidRPr="00651199" w:rsidRDefault="006B23FC" w:rsidP="006B23FC">
      <w:pPr>
        <w:autoSpaceDE w:val="0"/>
        <w:autoSpaceDN w:val="0"/>
        <w:adjustRightInd w:val="0"/>
        <w:spacing w:after="100"/>
        <w:jc w:val="both"/>
        <w:rPr>
          <w:rFonts w:asciiTheme="minorHAnsi" w:hAnsiTheme="minorHAnsi" w:cstheme="minorHAnsi"/>
          <w:b/>
        </w:rPr>
      </w:pPr>
    </w:p>
    <w:p w14:paraId="00302687" w14:textId="77777777" w:rsidR="006B23FC" w:rsidRPr="00651199" w:rsidRDefault="006B23FC" w:rsidP="006B23FC">
      <w:pPr>
        <w:autoSpaceDE w:val="0"/>
        <w:autoSpaceDN w:val="0"/>
        <w:adjustRightInd w:val="0"/>
        <w:spacing w:after="100"/>
        <w:jc w:val="both"/>
        <w:rPr>
          <w:rFonts w:asciiTheme="minorHAnsi" w:hAnsiTheme="minorHAnsi" w:cstheme="minorHAnsi"/>
          <w:b/>
        </w:rPr>
      </w:pPr>
      <w:r w:rsidRPr="00651199">
        <w:rPr>
          <w:rFonts w:asciiTheme="minorHAnsi" w:hAnsiTheme="minorHAnsi" w:cstheme="minorHAnsi"/>
          <w:b/>
        </w:rPr>
        <w:t>Osnove sastavljanja financijskih izvještaja</w:t>
      </w:r>
    </w:p>
    <w:p w14:paraId="5242B866" w14:textId="77777777" w:rsidR="006B23FC" w:rsidRPr="00651199" w:rsidRDefault="006B23FC" w:rsidP="006B23FC">
      <w:pPr>
        <w:pStyle w:val="Zaglavlje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 xml:space="preserve">Financijski izvještaji Društva sastavljeni su sukladno </w:t>
      </w:r>
      <w:r w:rsidRPr="00651199">
        <w:rPr>
          <w:rFonts w:asciiTheme="minorHAnsi" w:hAnsiTheme="minorHAnsi" w:cstheme="minorHAnsi"/>
          <w:i/>
        </w:rPr>
        <w:t xml:space="preserve">Hrvatskim standardima financijskog izvještavanja </w:t>
      </w:r>
      <w:r w:rsidRPr="00651199">
        <w:rPr>
          <w:rFonts w:asciiTheme="minorHAnsi" w:hAnsiTheme="minorHAnsi" w:cstheme="minorHAnsi"/>
        </w:rPr>
        <w:t xml:space="preserve">(Odluka o objavljivanju Hrvatskih standarda financijskog izvještavanja; Nar. nov., br. 86/15 - 9/21) koje je donio </w:t>
      </w:r>
      <w:r w:rsidRPr="00651199">
        <w:rPr>
          <w:rFonts w:asciiTheme="minorHAnsi" w:hAnsiTheme="minorHAnsi" w:cstheme="minorHAnsi"/>
          <w:i/>
        </w:rPr>
        <w:t>Odbor za standarde financijskog izvještavanja</w:t>
      </w:r>
      <w:r w:rsidRPr="00651199">
        <w:rPr>
          <w:rFonts w:asciiTheme="minorHAnsi" w:hAnsiTheme="minorHAnsi" w:cstheme="minorHAnsi"/>
        </w:rPr>
        <w:t xml:space="preserve"> na temelju odredbi Zakona o računovodstvu (NN 78/15, 47/20), a koji su u suglasju s Direktivom 2013/34/EU.</w:t>
      </w:r>
    </w:p>
    <w:p w14:paraId="64A8F31A" w14:textId="77777777" w:rsidR="006B23FC" w:rsidRPr="00651199" w:rsidRDefault="006B23FC" w:rsidP="006B23FC">
      <w:pPr>
        <w:pStyle w:val="Zaglavlje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>Financijski izvještaji sastavljeni su u skladu s temeljnim računovodstvenim načelima: neograničenosti vremena poslovanja, nastanka poslovnog događaja, značajnosti, dosljednosti, usporedivosti, opreznosti, bilančnog kontinuiteta, odvojenog mjerenja stavki i prijeboja.</w:t>
      </w:r>
    </w:p>
    <w:p w14:paraId="408310B3" w14:textId="77777777" w:rsidR="006B23FC" w:rsidRPr="00651199" w:rsidRDefault="006B23FC" w:rsidP="006B23FC">
      <w:pPr>
        <w:pStyle w:val="Tijeloteksta2"/>
        <w:spacing w:after="0" w:line="240" w:lineRule="auto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>Financijski izvještaji prezentirani su u hrvatskim kunama (HRK).</w:t>
      </w:r>
    </w:p>
    <w:p w14:paraId="61C8BF96" w14:textId="77777777" w:rsidR="006B23FC" w:rsidRPr="00651199" w:rsidRDefault="006B23FC" w:rsidP="006B23FC">
      <w:pPr>
        <w:pStyle w:val="Tijeloteksta2"/>
        <w:spacing w:after="100" w:line="240" w:lineRule="auto"/>
        <w:jc w:val="both"/>
        <w:rPr>
          <w:rFonts w:asciiTheme="minorHAnsi" w:hAnsiTheme="minorHAnsi" w:cstheme="minorHAnsi"/>
        </w:rPr>
      </w:pPr>
    </w:p>
    <w:p w14:paraId="6D6AB694" w14:textId="77777777" w:rsidR="006B23FC" w:rsidRPr="00651199" w:rsidRDefault="006B23FC" w:rsidP="006B23FC">
      <w:pPr>
        <w:pStyle w:val="Tijeloteksta2"/>
        <w:shd w:val="clear" w:color="auto" w:fill="F2F2F2" w:themeFill="background1" w:themeFillShade="F2"/>
        <w:spacing w:after="10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651199">
        <w:rPr>
          <w:rFonts w:asciiTheme="minorHAnsi" w:hAnsiTheme="minorHAnsi" w:cstheme="minorHAnsi"/>
          <w:b/>
          <w:u w:val="single"/>
        </w:rPr>
        <w:t>BILJEŠKE UZ BILANCU</w:t>
      </w:r>
    </w:p>
    <w:p w14:paraId="31EB4AD8" w14:textId="3CC588AB" w:rsidR="006B23FC" w:rsidRPr="00651199" w:rsidRDefault="006B23FC" w:rsidP="006B23FC">
      <w:pPr>
        <w:pStyle w:val="Tijeloteksta2"/>
        <w:spacing w:after="0" w:line="240" w:lineRule="auto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>Bilanca društva na dan 31.12.202</w:t>
      </w:r>
      <w:r w:rsidR="00B02446">
        <w:rPr>
          <w:rFonts w:asciiTheme="minorHAnsi" w:hAnsiTheme="minorHAnsi" w:cstheme="minorHAnsi"/>
        </w:rPr>
        <w:t>2</w:t>
      </w:r>
      <w:r w:rsidRPr="00651199">
        <w:rPr>
          <w:rFonts w:asciiTheme="minorHAnsi" w:hAnsiTheme="minorHAnsi" w:cstheme="minorHAnsi"/>
        </w:rPr>
        <w:t xml:space="preserve">. godine iznosi </w:t>
      </w:r>
      <w:r w:rsidR="003E6EAD" w:rsidRPr="003E6EAD">
        <w:rPr>
          <w:rFonts w:asciiTheme="minorHAnsi" w:hAnsiTheme="minorHAnsi" w:cstheme="minorHAnsi"/>
          <w:b/>
          <w:bCs/>
        </w:rPr>
        <w:t xml:space="preserve">2.277.468,87 </w:t>
      </w:r>
      <w:r w:rsidRPr="00651199">
        <w:rPr>
          <w:rFonts w:asciiTheme="minorHAnsi" w:hAnsiTheme="minorHAnsi" w:cstheme="minorHAnsi"/>
        </w:rPr>
        <w:t>kuna.</w:t>
      </w:r>
    </w:p>
    <w:p w14:paraId="2AA31CB5" w14:textId="77777777" w:rsidR="006B23FC" w:rsidRPr="00651199" w:rsidRDefault="006B23FC" w:rsidP="006B23FC">
      <w:pPr>
        <w:pStyle w:val="Tijeloteksta2"/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7FAF3A1E" w14:textId="77777777" w:rsidR="003E6EAD" w:rsidRPr="00DF5FBF" w:rsidRDefault="003E6EAD" w:rsidP="003E6EAD">
      <w:pPr>
        <w:pStyle w:val="Tijeloteksta2"/>
        <w:spacing w:after="0" w:line="240" w:lineRule="auto"/>
        <w:jc w:val="both"/>
        <w:rPr>
          <w:b/>
          <w:sz w:val="21"/>
          <w:szCs w:val="21"/>
        </w:rPr>
      </w:pPr>
      <w:bookmarkStart w:id="5" w:name="_Hlk514749799"/>
      <w:r w:rsidRPr="00DF5FBF">
        <w:rPr>
          <w:b/>
          <w:sz w:val="21"/>
          <w:szCs w:val="21"/>
        </w:rPr>
        <w:t xml:space="preserve">BILJEŠKA 1. </w:t>
      </w:r>
      <w:r>
        <w:rPr>
          <w:b/>
          <w:sz w:val="21"/>
          <w:szCs w:val="21"/>
        </w:rPr>
        <w:t>Dugotrajna n</w:t>
      </w:r>
      <w:r w:rsidRPr="00DF5FBF">
        <w:rPr>
          <w:b/>
          <w:sz w:val="21"/>
          <w:szCs w:val="21"/>
        </w:rPr>
        <w:t xml:space="preserve">ematerijalna imovina </w:t>
      </w:r>
    </w:p>
    <w:p w14:paraId="00558CE9" w14:textId="77777777" w:rsidR="003E6EAD" w:rsidRPr="00DF5FBF" w:rsidRDefault="003E6EAD" w:rsidP="003E6EAD">
      <w:pPr>
        <w:pStyle w:val="Tijeloteksta2"/>
        <w:spacing w:after="100" w:line="240" w:lineRule="auto"/>
        <w:jc w:val="both"/>
        <w:rPr>
          <w:sz w:val="21"/>
          <w:szCs w:val="21"/>
          <w:lang w:val="en-US"/>
        </w:rPr>
      </w:pPr>
      <w:r w:rsidRPr="00DF5FBF">
        <w:rPr>
          <w:sz w:val="21"/>
          <w:szCs w:val="21"/>
        </w:rPr>
        <w:t xml:space="preserve">Nematerijalna imovina evidentira se prema nabavnim vrijednostima smanjenim za akumuliranu amortizaciju. Amortizacija nematerijalne imovine obračunava se </w:t>
      </w:r>
      <w:r>
        <w:rPr>
          <w:sz w:val="21"/>
          <w:szCs w:val="21"/>
        </w:rPr>
        <w:t xml:space="preserve">po stopama </w:t>
      </w:r>
      <w:r w:rsidRPr="00DF5FBF">
        <w:rPr>
          <w:sz w:val="21"/>
          <w:szCs w:val="21"/>
        </w:rPr>
        <w:t>prema Pravilniku o amortizaciji.  U 20</w:t>
      </w:r>
      <w:r>
        <w:rPr>
          <w:sz w:val="21"/>
          <w:szCs w:val="21"/>
        </w:rPr>
        <w:t>22</w:t>
      </w:r>
      <w:r w:rsidRPr="00DF5FBF">
        <w:rPr>
          <w:sz w:val="21"/>
          <w:szCs w:val="21"/>
        </w:rPr>
        <w:t xml:space="preserve">.g. </w:t>
      </w:r>
      <w:r>
        <w:rPr>
          <w:sz w:val="21"/>
          <w:szCs w:val="21"/>
        </w:rPr>
        <w:t xml:space="preserve">nije </w:t>
      </w:r>
      <w:r w:rsidRPr="00DF5FBF">
        <w:rPr>
          <w:sz w:val="21"/>
          <w:szCs w:val="21"/>
        </w:rPr>
        <w:t xml:space="preserve">bilo </w:t>
      </w:r>
      <w:r>
        <w:rPr>
          <w:sz w:val="21"/>
          <w:szCs w:val="21"/>
        </w:rPr>
        <w:t>ulaga</w:t>
      </w:r>
      <w:r w:rsidRPr="00DF5FBF">
        <w:rPr>
          <w:sz w:val="21"/>
          <w:szCs w:val="21"/>
        </w:rPr>
        <w:t>nja</w:t>
      </w:r>
      <w:r>
        <w:rPr>
          <w:sz w:val="21"/>
          <w:szCs w:val="21"/>
        </w:rPr>
        <w:t xml:space="preserve">. </w:t>
      </w:r>
      <w:r w:rsidRPr="00DF5FBF">
        <w:rPr>
          <w:sz w:val="21"/>
          <w:szCs w:val="21"/>
        </w:rPr>
        <w:t>U bilanci je iskazana nematerijalna imovina koja se sastoji od</w:t>
      </w:r>
      <w:r w:rsidRPr="00DF5FBF">
        <w:rPr>
          <w:sz w:val="21"/>
          <w:szCs w:val="21"/>
          <w:lang w:val="en-US"/>
        </w:rPr>
        <w:t xml:space="preserve">: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701"/>
        <w:gridCol w:w="1559"/>
        <w:gridCol w:w="1665"/>
      </w:tblGrid>
      <w:tr w:rsidR="003E6EAD" w:rsidRPr="00DF5FBF" w14:paraId="31C28C0F" w14:textId="77777777" w:rsidTr="00E63CE2">
        <w:tc>
          <w:tcPr>
            <w:tcW w:w="4253" w:type="dxa"/>
          </w:tcPr>
          <w:p w14:paraId="6D0B6B6F" w14:textId="77777777" w:rsidR="003E6EAD" w:rsidRPr="00DF5FBF" w:rsidRDefault="003E6EAD" w:rsidP="00E63CE2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6A256248" w14:textId="77777777" w:rsidR="003E6EAD" w:rsidRPr="00DF5FBF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Bruto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 xml:space="preserve"> </w:t>
            </w:r>
          </w:p>
          <w:p w14:paraId="37384E08" w14:textId="77777777" w:rsidR="003E6EAD" w:rsidRPr="00DF5FBF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vrijednost</w:t>
            </w:r>
            <w:proofErr w:type="spellEnd"/>
          </w:p>
        </w:tc>
        <w:tc>
          <w:tcPr>
            <w:tcW w:w="1559" w:type="dxa"/>
            <w:shd w:val="clear" w:color="auto" w:fill="F2F2F2" w:themeFill="background1" w:themeFillShade="F2"/>
          </w:tcPr>
          <w:p w14:paraId="061655A3" w14:textId="77777777" w:rsidR="003E6EAD" w:rsidRPr="00DF5FBF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Akumulirana</w:t>
            </w:r>
            <w:proofErr w:type="spellEnd"/>
          </w:p>
          <w:p w14:paraId="21E001B1" w14:textId="77777777" w:rsidR="003E6EAD" w:rsidRPr="00DF5FBF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amortizacija</w:t>
            </w:r>
            <w:proofErr w:type="spellEnd"/>
          </w:p>
        </w:tc>
        <w:tc>
          <w:tcPr>
            <w:tcW w:w="1665" w:type="dxa"/>
            <w:shd w:val="clear" w:color="auto" w:fill="F2F2F2" w:themeFill="background1" w:themeFillShade="F2"/>
          </w:tcPr>
          <w:p w14:paraId="29ADB4F9" w14:textId="77777777" w:rsidR="003E6EAD" w:rsidRPr="00DF5FBF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DF5FBF">
              <w:rPr>
                <w:sz w:val="21"/>
                <w:szCs w:val="21"/>
                <w:lang w:val="en-US"/>
              </w:rPr>
              <w:t xml:space="preserve">Neto </w:t>
            </w:r>
          </w:p>
          <w:p w14:paraId="08048DDA" w14:textId="77777777" w:rsidR="003E6EAD" w:rsidRPr="00DF5FBF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Vrijednost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 xml:space="preserve"> </w:t>
            </w:r>
          </w:p>
        </w:tc>
      </w:tr>
      <w:tr w:rsidR="003E6EAD" w:rsidRPr="00DF5FBF" w14:paraId="4A297D8A" w14:textId="77777777" w:rsidTr="00E63CE2">
        <w:trPr>
          <w:trHeight w:val="999"/>
        </w:trPr>
        <w:tc>
          <w:tcPr>
            <w:tcW w:w="4253" w:type="dxa"/>
          </w:tcPr>
          <w:p w14:paraId="0F83E734" w14:textId="77777777" w:rsidR="003E6EAD" w:rsidRPr="00DF5FBF" w:rsidRDefault="003E6EAD" w:rsidP="00E63CE2">
            <w:pPr>
              <w:pStyle w:val="Tijeloteksta2"/>
              <w:numPr>
                <w:ilvl w:val="1"/>
                <w:numId w:val="26"/>
              </w:numPr>
              <w:spacing w:after="0" w:line="240" w:lineRule="auto"/>
              <w:jc w:val="both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Ulaganje u patente i licenciju</w:t>
            </w:r>
          </w:p>
          <w:p w14:paraId="524981DE" w14:textId="77777777" w:rsidR="003E6EAD" w:rsidRPr="00DF5FBF" w:rsidRDefault="003E6EAD" w:rsidP="00E63CE2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- aplikacija za vođenje parkirališta</w:t>
            </w:r>
          </w:p>
          <w:p w14:paraId="69080287" w14:textId="77777777" w:rsidR="003E6EAD" w:rsidRPr="00DF5FBF" w:rsidRDefault="003E6EAD" w:rsidP="00E63CE2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- projekt parkinga</w:t>
            </w:r>
          </w:p>
          <w:p w14:paraId="7355EFEC" w14:textId="77777777" w:rsidR="003E6EAD" w:rsidRPr="00842308" w:rsidRDefault="003E6EAD" w:rsidP="00E63CE2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- licencij</w:t>
            </w:r>
            <w:r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</w:tcPr>
          <w:p w14:paraId="42E22CBE" w14:textId="77777777" w:rsidR="003E6EAD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79DB402C" w14:textId="77777777" w:rsidR="003E6EAD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6B39DF4D" w14:textId="77777777" w:rsidR="003E6EAD" w:rsidRPr="00842308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DF5FBF">
              <w:rPr>
                <w:sz w:val="21"/>
                <w:szCs w:val="21"/>
                <w:lang w:val="en-US"/>
              </w:rPr>
              <w:t>46.633,69</w:t>
            </w:r>
          </w:p>
        </w:tc>
        <w:tc>
          <w:tcPr>
            <w:tcW w:w="1559" w:type="dxa"/>
          </w:tcPr>
          <w:p w14:paraId="26388EFA" w14:textId="77777777" w:rsidR="003E6EAD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62D1C5FD" w14:textId="77777777" w:rsidR="003E6EAD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24A56B74" w14:textId="77777777" w:rsidR="003E6EAD" w:rsidRPr="00DF5FBF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DF5FBF">
              <w:rPr>
                <w:sz w:val="21"/>
                <w:szCs w:val="21"/>
                <w:lang w:val="en-US"/>
              </w:rPr>
              <w:t>46.633,69</w:t>
            </w:r>
          </w:p>
          <w:p w14:paraId="7918143C" w14:textId="77777777" w:rsidR="003E6EAD" w:rsidRPr="00DF5FBF" w:rsidRDefault="003E6EAD" w:rsidP="00E63CE2">
            <w:pPr>
              <w:pStyle w:val="Tijeloteksta2"/>
              <w:spacing w:after="0" w:line="240" w:lineRule="auto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1665" w:type="dxa"/>
          </w:tcPr>
          <w:p w14:paraId="2BCD2C7F" w14:textId="77777777" w:rsidR="003E6EAD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7930D0C9" w14:textId="77777777" w:rsidR="003E6EAD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60C6A840" w14:textId="77777777" w:rsidR="003E6EAD" w:rsidRPr="00842308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DF5FBF">
              <w:rPr>
                <w:sz w:val="21"/>
                <w:szCs w:val="21"/>
                <w:lang w:val="en-US"/>
              </w:rPr>
              <w:t>0,00</w:t>
            </w:r>
          </w:p>
          <w:p w14:paraId="40319B8E" w14:textId="77777777" w:rsidR="003E6EAD" w:rsidRPr="00DF5FBF" w:rsidRDefault="003E6EAD" w:rsidP="00E63CE2">
            <w:pPr>
              <w:pStyle w:val="Tijeloteksta2"/>
              <w:spacing w:after="0" w:line="240" w:lineRule="auto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</w:tr>
      <w:tr w:rsidR="003E6EAD" w:rsidRPr="00DF5FBF" w14:paraId="5AAE7BC8" w14:textId="77777777" w:rsidTr="00E63CE2">
        <w:trPr>
          <w:trHeight w:val="992"/>
        </w:trPr>
        <w:tc>
          <w:tcPr>
            <w:tcW w:w="4253" w:type="dxa"/>
          </w:tcPr>
          <w:p w14:paraId="34C1E0A3" w14:textId="77777777" w:rsidR="003E6EAD" w:rsidRPr="00DF5FBF" w:rsidRDefault="003E6EAD" w:rsidP="00E63CE2">
            <w:pPr>
              <w:pStyle w:val="Tijeloteksta2"/>
              <w:numPr>
                <w:ilvl w:val="1"/>
                <w:numId w:val="26"/>
              </w:numPr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Ulaganja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>:</w:t>
            </w:r>
          </w:p>
          <w:p w14:paraId="0CD3AE53" w14:textId="77777777" w:rsidR="003E6EAD" w:rsidRPr="00DF5FBF" w:rsidRDefault="003E6EAD" w:rsidP="00E63CE2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  <w:lang w:val="en-US"/>
              </w:rPr>
              <w:t xml:space="preserve">- </w:t>
            </w:r>
            <w:proofErr w:type="spellStart"/>
            <w:r w:rsidRPr="00DF5FBF">
              <w:rPr>
                <w:sz w:val="21"/>
                <w:szCs w:val="21"/>
                <w:lang w:val="en-US"/>
              </w:rPr>
              <w:t>računalni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F5FBF">
              <w:rPr>
                <w:sz w:val="21"/>
                <w:szCs w:val="21"/>
                <w:lang w:val="en-US"/>
              </w:rPr>
              <w:t>softver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(</w:t>
            </w:r>
            <w:r w:rsidRPr="00DF5FBF">
              <w:rPr>
                <w:sz w:val="21"/>
                <w:szCs w:val="21"/>
                <w:lang w:val="en-US"/>
              </w:rPr>
              <w:t>E-grad</w:t>
            </w:r>
            <w:r>
              <w:rPr>
                <w:sz w:val="21"/>
                <w:szCs w:val="21"/>
                <w:lang w:val="en-US"/>
              </w:rPr>
              <w:t>, web str.)</w:t>
            </w:r>
          </w:p>
          <w:p w14:paraId="2FD36937" w14:textId="77777777" w:rsidR="003E6EAD" w:rsidRPr="00DF5FBF" w:rsidRDefault="003E6EAD" w:rsidP="00E63CE2">
            <w:pPr>
              <w:pStyle w:val="Tijeloteksta2"/>
              <w:spacing w:after="0" w:line="240" w:lineRule="auto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- tuđa imovina. – Girandella, Obala m. Tita,</w:t>
            </w:r>
            <w:r>
              <w:rPr>
                <w:sz w:val="21"/>
                <w:szCs w:val="21"/>
              </w:rPr>
              <w:t xml:space="preserve"> Stari grad,</w:t>
            </w:r>
            <w:r w:rsidRPr="00DF5FBF"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 xml:space="preserve">Prohaska, </w:t>
            </w:r>
            <w:r w:rsidRPr="00DF5FBF">
              <w:rPr>
                <w:sz w:val="21"/>
                <w:szCs w:val="21"/>
              </w:rPr>
              <w:t>poslovni prostor</w:t>
            </w:r>
            <w:r>
              <w:rPr>
                <w:sz w:val="21"/>
                <w:szCs w:val="21"/>
              </w:rPr>
              <w:t xml:space="preserve"> i dr.</w:t>
            </w:r>
          </w:p>
        </w:tc>
        <w:tc>
          <w:tcPr>
            <w:tcW w:w="1701" w:type="dxa"/>
          </w:tcPr>
          <w:p w14:paraId="5C782C42" w14:textId="77777777" w:rsidR="003E6EAD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0946D28C" w14:textId="77777777" w:rsidR="003E6EAD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7D07EDEB" w14:textId="77777777" w:rsidR="003E6EAD" w:rsidRPr="00DF5FBF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DF5FBF">
              <w:rPr>
                <w:sz w:val="21"/>
                <w:szCs w:val="21"/>
                <w:lang w:val="en-US"/>
              </w:rPr>
              <w:t>.</w:t>
            </w:r>
            <w:r>
              <w:rPr>
                <w:sz w:val="21"/>
                <w:szCs w:val="21"/>
                <w:lang w:val="en-US"/>
              </w:rPr>
              <w:t>397</w:t>
            </w:r>
            <w:r w:rsidRPr="00DF5FBF">
              <w:rPr>
                <w:sz w:val="21"/>
                <w:szCs w:val="21"/>
                <w:lang w:val="en-US"/>
              </w:rPr>
              <w:t>.</w:t>
            </w:r>
            <w:r>
              <w:rPr>
                <w:sz w:val="21"/>
                <w:szCs w:val="21"/>
                <w:lang w:val="en-US"/>
              </w:rPr>
              <w:t>963,67</w:t>
            </w:r>
          </w:p>
          <w:p w14:paraId="343F3EE4" w14:textId="77777777" w:rsidR="003E6EAD" w:rsidRPr="00DF5FBF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59" w:type="dxa"/>
          </w:tcPr>
          <w:p w14:paraId="795C87AB" w14:textId="77777777" w:rsidR="003E6EAD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6DCD98F7" w14:textId="77777777" w:rsidR="003E6EAD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037220AA" w14:textId="77777777" w:rsidR="003E6EAD" w:rsidRPr="00DF5FBF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2.367.950,08</w:t>
            </w:r>
          </w:p>
        </w:tc>
        <w:tc>
          <w:tcPr>
            <w:tcW w:w="1665" w:type="dxa"/>
          </w:tcPr>
          <w:p w14:paraId="4C5BC0A5" w14:textId="77777777" w:rsidR="003E6EAD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76FA5E31" w14:textId="77777777" w:rsidR="003E6EAD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7DFC7F59" w14:textId="77777777" w:rsidR="003E6EAD" w:rsidRPr="00DF5FBF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30.013,59</w:t>
            </w:r>
          </w:p>
        </w:tc>
      </w:tr>
      <w:tr w:rsidR="003E6EAD" w:rsidRPr="00DF5FBF" w14:paraId="3D8730D5" w14:textId="77777777" w:rsidTr="00E63CE2">
        <w:trPr>
          <w:trHeight w:val="362"/>
        </w:trPr>
        <w:tc>
          <w:tcPr>
            <w:tcW w:w="4253" w:type="dxa"/>
          </w:tcPr>
          <w:p w14:paraId="72CF8AA2" w14:textId="77777777" w:rsidR="003E6EAD" w:rsidRDefault="003E6EAD" w:rsidP="00E63CE2">
            <w:pPr>
              <w:pStyle w:val="Tijeloteksta2"/>
              <w:spacing w:after="0" w:line="240" w:lineRule="auto"/>
              <w:ind w:left="390"/>
              <w:jc w:val="right"/>
              <w:rPr>
                <w:b/>
                <w:sz w:val="21"/>
                <w:szCs w:val="21"/>
              </w:rPr>
            </w:pPr>
          </w:p>
          <w:p w14:paraId="1F066708" w14:textId="77777777" w:rsidR="003E6EAD" w:rsidRPr="00DF5FBF" w:rsidRDefault="003E6EAD" w:rsidP="00E63CE2">
            <w:pPr>
              <w:pStyle w:val="Tijeloteksta2"/>
              <w:spacing w:after="0" w:line="240" w:lineRule="auto"/>
              <w:ind w:left="390"/>
              <w:jc w:val="right"/>
              <w:rPr>
                <w:sz w:val="21"/>
                <w:szCs w:val="21"/>
                <w:lang w:val="en-US"/>
              </w:rPr>
            </w:pPr>
            <w:r w:rsidRPr="00DF5FBF">
              <w:rPr>
                <w:b/>
                <w:sz w:val="21"/>
                <w:szCs w:val="21"/>
              </w:rPr>
              <w:t>U</w:t>
            </w:r>
            <w:r>
              <w:rPr>
                <w:b/>
                <w:sz w:val="21"/>
                <w:szCs w:val="21"/>
              </w:rPr>
              <w:t>kupno</w:t>
            </w:r>
          </w:p>
        </w:tc>
        <w:tc>
          <w:tcPr>
            <w:tcW w:w="1701" w:type="dxa"/>
          </w:tcPr>
          <w:p w14:paraId="53AB7340" w14:textId="77777777" w:rsidR="003E6EAD" w:rsidRDefault="003E6EAD" w:rsidP="00E63CE2">
            <w:pPr>
              <w:pStyle w:val="Tijeloteksta2"/>
              <w:spacing w:after="0" w:line="240" w:lineRule="auto"/>
              <w:jc w:val="center"/>
              <w:rPr>
                <w:b/>
                <w:sz w:val="21"/>
                <w:szCs w:val="21"/>
                <w:lang w:val="en-US"/>
              </w:rPr>
            </w:pPr>
          </w:p>
          <w:p w14:paraId="737133D1" w14:textId="77777777" w:rsidR="003E6EAD" w:rsidRPr="00DF5FBF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2</w:t>
            </w:r>
            <w:r w:rsidRPr="00DF5FBF">
              <w:rPr>
                <w:b/>
                <w:sz w:val="21"/>
                <w:szCs w:val="21"/>
                <w:lang w:val="en-US"/>
              </w:rPr>
              <w:t>.</w:t>
            </w:r>
            <w:r>
              <w:rPr>
                <w:b/>
                <w:sz w:val="21"/>
                <w:szCs w:val="21"/>
                <w:lang w:val="en-US"/>
              </w:rPr>
              <w:t>444</w:t>
            </w:r>
            <w:r w:rsidRPr="00DF5FBF">
              <w:rPr>
                <w:b/>
                <w:sz w:val="21"/>
                <w:szCs w:val="21"/>
                <w:lang w:val="en-US"/>
              </w:rPr>
              <w:t>.</w:t>
            </w:r>
            <w:r>
              <w:rPr>
                <w:b/>
                <w:sz w:val="21"/>
                <w:szCs w:val="21"/>
                <w:lang w:val="en-US"/>
              </w:rPr>
              <w:t>597,36</w:t>
            </w:r>
          </w:p>
        </w:tc>
        <w:tc>
          <w:tcPr>
            <w:tcW w:w="1559" w:type="dxa"/>
          </w:tcPr>
          <w:p w14:paraId="58DDC366" w14:textId="77777777" w:rsidR="003E6EAD" w:rsidRDefault="003E6EAD" w:rsidP="00E63CE2">
            <w:pPr>
              <w:pStyle w:val="Tijeloteksta2"/>
              <w:spacing w:after="0" w:line="240" w:lineRule="auto"/>
              <w:jc w:val="center"/>
              <w:rPr>
                <w:b/>
                <w:sz w:val="21"/>
                <w:szCs w:val="21"/>
                <w:lang w:val="en-US"/>
              </w:rPr>
            </w:pPr>
          </w:p>
          <w:p w14:paraId="4E9DFE3D" w14:textId="77777777" w:rsidR="003E6EAD" w:rsidRPr="00DF5FBF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DF5FBF">
              <w:rPr>
                <w:b/>
                <w:sz w:val="21"/>
                <w:szCs w:val="21"/>
                <w:lang w:val="en-US"/>
              </w:rPr>
              <w:t>2.</w:t>
            </w:r>
            <w:r>
              <w:rPr>
                <w:b/>
                <w:sz w:val="21"/>
                <w:szCs w:val="21"/>
                <w:lang w:val="en-US"/>
              </w:rPr>
              <w:t>414.583,77</w:t>
            </w:r>
          </w:p>
        </w:tc>
        <w:tc>
          <w:tcPr>
            <w:tcW w:w="1665" w:type="dxa"/>
          </w:tcPr>
          <w:p w14:paraId="1E2F505D" w14:textId="77777777" w:rsidR="003E6EAD" w:rsidRDefault="003E6EAD" w:rsidP="00E63CE2">
            <w:pPr>
              <w:pStyle w:val="Tijeloteksta2"/>
              <w:spacing w:after="0" w:line="240" w:lineRule="auto"/>
              <w:jc w:val="center"/>
              <w:rPr>
                <w:b/>
                <w:sz w:val="21"/>
                <w:szCs w:val="21"/>
                <w:lang w:val="en-US"/>
              </w:rPr>
            </w:pPr>
          </w:p>
          <w:p w14:paraId="182AD056" w14:textId="77777777" w:rsidR="003E6EAD" w:rsidRPr="00DF5FBF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30.013,59</w:t>
            </w:r>
          </w:p>
        </w:tc>
      </w:tr>
      <w:bookmarkEnd w:id="5"/>
    </w:tbl>
    <w:p w14:paraId="0669410F" w14:textId="77777777" w:rsidR="003E6EAD" w:rsidRPr="00DF5FBF" w:rsidRDefault="003E6EAD" w:rsidP="003E6EAD">
      <w:pPr>
        <w:pStyle w:val="Tijeloteksta2"/>
        <w:spacing w:after="100" w:line="240" w:lineRule="auto"/>
        <w:jc w:val="both"/>
        <w:rPr>
          <w:b/>
          <w:sz w:val="21"/>
          <w:szCs w:val="21"/>
          <w:lang w:val="en-US"/>
        </w:rPr>
      </w:pPr>
    </w:p>
    <w:p w14:paraId="30E6BFF5" w14:textId="77777777" w:rsidR="00B02446" w:rsidRDefault="00B02446" w:rsidP="003E6EAD">
      <w:pPr>
        <w:pStyle w:val="Tijeloteksta2"/>
        <w:spacing w:after="0" w:line="240" w:lineRule="auto"/>
        <w:jc w:val="both"/>
        <w:rPr>
          <w:b/>
          <w:sz w:val="21"/>
          <w:szCs w:val="21"/>
        </w:rPr>
      </w:pPr>
      <w:bookmarkStart w:id="6" w:name="_Hlk514749988"/>
    </w:p>
    <w:p w14:paraId="160BA1AF" w14:textId="77777777" w:rsidR="00B02446" w:rsidRDefault="00B02446" w:rsidP="003E6EAD">
      <w:pPr>
        <w:pStyle w:val="Tijeloteksta2"/>
        <w:spacing w:after="0" w:line="240" w:lineRule="auto"/>
        <w:jc w:val="both"/>
        <w:rPr>
          <w:b/>
          <w:sz w:val="21"/>
          <w:szCs w:val="21"/>
        </w:rPr>
      </w:pPr>
    </w:p>
    <w:p w14:paraId="3D9AD8BC" w14:textId="77777777" w:rsidR="00FF485A" w:rsidRDefault="00FF485A" w:rsidP="003E6EAD">
      <w:pPr>
        <w:pStyle w:val="Tijeloteksta2"/>
        <w:spacing w:after="0" w:line="240" w:lineRule="auto"/>
        <w:jc w:val="both"/>
        <w:rPr>
          <w:b/>
          <w:sz w:val="21"/>
          <w:szCs w:val="21"/>
        </w:rPr>
      </w:pPr>
    </w:p>
    <w:p w14:paraId="0EF1A296" w14:textId="4E340B1B" w:rsidR="003E6EAD" w:rsidRPr="00DF5FBF" w:rsidRDefault="003E6EAD" w:rsidP="003E6EAD">
      <w:pPr>
        <w:pStyle w:val="Tijeloteksta2"/>
        <w:spacing w:after="0" w:line="240" w:lineRule="auto"/>
        <w:jc w:val="both"/>
        <w:rPr>
          <w:b/>
          <w:sz w:val="21"/>
          <w:szCs w:val="21"/>
        </w:rPr>
      </w:pPr>
      <w:r w:rsidRPr="00DF5FBF">
        <w:rPr>
          <w:b/>
          <w:sz w:val="21"/>
          <w:szCs w:val="21"/>
        </w:rPr>
        <w:t xml:space="preserve">BILJEŠKA </w:t>
      </w:r>
      <w:r>
        <w:rPr>
          <w:b/>
          <w:sz w:val="21"/>
          <w:szCs w:val="21"/>
        </w:rPr>
        <w:t>2</w:t>
      </w:r>
      <w:r w:rsidRPr="00DF5FBF">
        <w:rPr>
          <w:b/>
          <w:sz w:val="21"/>
          <w:szCs w:val="21"/>
        </w:rPr>
        <w:t>. Materijalna imovina – građevinski objekti</w:t>
      </w:r>
    </w:p>
    <w:p w14:paraId="66F70891" w14:textId="77777777" w:rsidR="003E6EAD" w:rsidRPr="0027285F" w:rsidRDefault="003E6EAD" w:rsidP="003E6EAD">
      <w:pPr>
        <w:pStyle w:val="Tijeloteksta2"/>
        <w:spacing w:after="0" w:line="240" w:lineRule="auto"/>
        <w:jc w:val="both"/>
        <w:rPr>
          <w:sz w:val="21"/>
          <w:szCs w:val="21"/>
        </w:rPr>
      </w:pPr>
      <w:r w:rsidRPr="00DF5FBF">
        <w:rPr>
          <w:sz w:val="21"/>
          <w:szCs w:val="21"/>
        </w:rPr>
        <w:t>Materijalna imovina iskazuje se po trošku nabave umanjenom za akumuliranu amortizaciju i trajna umanjenja vrijednosti, a u trošak nabave uključena je cijena dobavljača i svi ovisni troškovi nabave te troškovi demontaže, uklanjanje sredstava kao i obnavljanje mjesta na kojem je sredstvo smješteno. Amortizacija se obavlja linearnom metodom u procijenjenom vijeku trajanja</w:t>
      </w:r>
      <w:r>
        <w:rPr>
          <w:sz w:val="21"/>
          <w:szCs w:val="21"/>
        </w:rPr>
        <w:t xml:space="preserve">. Za nadstrešnice i drvene montažne konstrukcije </w:t>
      </w:r>
      <w:r w:rsidRPr="00DF5FBF">
        <w:rPr>
          <w:sz w:val="21"/>
          <w:szCs w:val="21"/>
        </w:rPr>
        <w:t xml:space="preserve">obračunava se </w:t>
      </w:r>
      <w:r>
        <w:rPr>
          <w:sz w:val="21"/>
          <w:szCs w:val="21"/>
        </w:rPr>
        <w:t xml:space="preserve">amortizacija </w:t>
      </w:r>
      <w:r w:rsidRPr="00DF5FBF">
        <w:rPr>
          <w:sz w:val="21"/>
          <w:szCs w:val="21"/>
        </w:rPr>
        <w:t>po stopi od 10%</w:t>
      </w:r>
      <w:r>
        <w:rPr>
          <w:sz w:val="21"/>
          <w:szCs w:val="21"/>
        </w:rPr>
        <w:t xml:space="preserve"> a za parkirališta po stopi od 5%</w:t>
      </w:r>
      <w:r w:rsidRPr="00DF5FBF">
        <w:rPr>
          <w:sz w:val="21"/>
          <w:szCs w:val="21"/>
        </w:rPr>
        <w:t xml:space="preserve"> </w:t>
      </w:r>
      <w:r>
        <w:rPr>
          <w:sz w:val="21"/>
          <w:szCs w:val="21"/>
        </w:rPr>
        <w:t>sukladno</w:t>
      </w:r>
      <w:r w:rsidRPr="00DF5FBF">
        <w:rPr>
          <w:sz w:val="21"/>
          <w:szCs w:val="21"/>
        </w:rPr>
        <w:t xml:space="preserve"> Pravilniku o amortizaciji. Popravci i održavanja priznaju se kao rashodi razdoblja u kojem su nastali. </w:t>
      </w:r>
      <w:r>
        <w:rPr>
          <w:sz w:val="21"/>
          <w:szCs w:val="21"/>
        </w:rPr>
        <w:t xml:space="preserve">U 2022.godinii prodane su drvene montažne konstrukcije i nadstrešnice koje su </w:t>
      </w:r>
      <w:r w:rsidRPr="0027285F">
        <w:rPr>
          <w:sz w:val="21"/>
          <w:szCs w:val="21"/>
        </w:rPr>
        <w:t>nabavljene 2009. i 2010. godine.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980"/>
        <w:gridCol w:w="1980"/>
        <w:gridCol w:w="1796"/>
      </w:tblGrid>
      <w:tr w:rsidR="003E6EAD" w:rsidRPr="00DF5FBF" w14:paraId="3FAA8CDA" w14:textId="77777777" w:rsidTr="00E63CE2">
        <w:trPr>
          <w:trHeight w:val="396"/>
        </w:trPr>
        <w:tc>
          <w:tcPr>
            <w:tcW w:w="3420" w:type="dxa"/>
          </w:tcPr>
          <w:p w14:paraId="2E1085BB" w14:textId="77777777" w:rsidR="003E6EAD" w:rsidRPr="00DF5FBF" w:rsidRDefault="003E6EAD" w:rsidP="00E63CE2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4AE735B8" w14:textId="77777777" w:rsidR="003E6EAD" w:rsidRPr="0027285F" w:rsidRDefault="003E6EAD" w:rsidP="00E63CE2">
            <w:pPr>
              <w:pStyle w:val="Tijeloteksta2"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27285F">
              <w:rPr>
                <w:sz w:val="20"/>
                <w:szCs w:val="20"/>
                <w:lang w:val="en-US"/>
              </w:rPr>
              <w:t>Bruto</w:t>
            </w:r>
            <w:proofErr w:type="spellEnd"/>
            <w:r w:rsidRPr="0027285F"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27285F">
              <w:rPr>
                <w:sz w:val="20"/>
                <w:szCs w:val="20"/>
                <w:lang w:val="en-US"/>
              </w:rPr>
              <w:t>vrijednost</w:t>
            </w:r>
            <w:proofErr w:type="spellEnd"/>
          </w:p>
        </w:tc>
        <w:tc>
          <w:tcPr>
            <w:tcW w:w="1980" w:type="dxa"/>
            <w:shd w:val="clear" w:color="auto" w:fill="F2F2F2" w:themeFill="background1" w:themeFillShade="F2"/>
          </w:tcPr>
          <w:p w14:paraId="2304A511" w14:textId="77777777" w:rsidR="003E6EAD" w:rsidRPr="0027285F" w:rsidRDefault="003E6EAD" w:rsidP="00E63CE2">
            <w:pPr>
              <w:pStyle w:val="Tijeloteksta2"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27285F">
              <w:rPr>
                <w:sz w:val="20"/>
                <w:szCs w:val="20"/>
                <w:lang w:val="en-US"/>
              </w:rPr>
              <w:t>Akumulirana</w:t>
            </w:r>
            <w:proofErr w:type="spellEnd"/>
            <w:r w:rsidRPr="0027285F">
              <w:rPr>
                <w:sz w:val="20"/>
                <w:szCs w:val="20"/>
                <w:lang w:val="en-US"/>
              </w:rPr>
              <w:t xml:space="preserve"> amort.</w:t>
            </w:r>
          </w:p>
        </w:tc>
        <w:tc>
          <w:tcPr>
            <w:tcW w:w="1796" w:type="dxa"/>
            <w:shd w:val="clear" w:color="auto" w:fill="F2F2F2" w:themeFill="background1" w:themeFillShade="F2"/>
          </w:tcPr>
          <w:p w14:paraId="043D531F" w14:textId="77777777" w:rsidR="003E6EAD" w:rsidRPr="0027285F" w:rsidRDefault="003E6EAD" w:rsidP="00E63CE2">
            <w:pPr>
              <w:pStyle w:val="Tijeloteksta2"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7285F">
              <w:rPr>
                <w:sz w:val="20"/>
                <w:szCs w:val="20"/>
                <w:lang w:val="en-US"/>
              </w:rPr>
              <w:t xml:space="preserve">Neto </w:t>
            </w:r>
            <w:proofErr w:type="spellStart"/>
            <w:r w:rsidRPr="0027285F">
              <w:rPr>
                <w:sz w:val="20"/>
                <w:szCs w:val="20"/>
                <w:lang w:val="en-US"/>
              </w:rPr>
              <w:t>vrijednost</w:t>
            </w:r>
            <w:proofErr w:type="spellEnd"/>
            <w:r w:rsidRPr="0027285F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3E6EAD" w:rsidRPr="00DF5FBF" w14:paraId="4742A8E8" w14:textId="77777777" w:rsidTr="00E63CE2">
        <w:trPr>
          <w:trHeight w:val="558"/>
        </w:trPr>
        <w:tc>
          <w:tcPr>
            <w:tcW w:w="3420" w:type="dxa"/>
            <w:vAlign w:val="center"/>
          </w:tcPr>
          <w:p w14:paraId="0CEA50B4" w14:textId="77777777" w:rsidR="003E6EAD" w:rsidRPr="00DF5FBF" w:rsidRDefault="003E6EAD" w:rsidP="00E63CE2">
            <w:pPr>
              <w:pStyle w:val="Tijeloteksta2"/>
              <w:spacing w:after="0" w:line="240" w:lineRule="auto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Građevinski objekti</w:t>
            </w:r>
            <w:r>
              <w:rPr>
                <w:sz w:val="21"/>
                <w:szCs w:val="21"/>
              </w:rPr>
              <w:t xml:space="preserve"> </w:t>
            </w:r>
            <w:r w:rsidRPr="00DF5FBF">
              <w:rPr>
                <w:sz w:val="21"/>
                <w:szCs w:val="21"/>
              </w:rPr>
              <w:t>(nadstrešnice i drvene montažne konstrukcije)</w:t>
            </w:r>
          </w:p>
        </w:tc>
        <w:tc>
          <w:tcPr>
            <w:tcW w:w="1980" w:type="dxa"/>
          </w:tcPr>
          <w:p w14:paraId="1426C423" w14:textId="77777777" w:rsidR="003E6EAD" w:rsidRDefault="003E6EAD" w:rsidP="00E63CE2">
            <w:pPr>
              <w:pStyle w:val="Tijeloteksta2"/>
              <w:spacing w:after="100" w:line="240" w:lineRule="auto"/>
              <w:jc w:val="right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 xml:space="preserve">      </w:t>
            </w:r>
          </w:p>
          <w:p w14:paraId="2E3F35C7" w14:textId="77777777" w:rsidR="003E6EAD" w:rsidRPr="00DF5FBF" w:rsidRDefault="003E6EAD" w:rsidP="00E63CE2">
            <w:pPr>
              <w:pStyle w:val="Tijeloteksta2"/>
              <w:spacing w:after="100" w:line="240" w:lineRule="auto"/>
              <w:jc w:val="right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145.105,20</w:t>
            </w:r>
          </w:p>
        </w:tc>
        <w:tc>
          <w:tcPr>
            <w:tcW w:w="1980" w:type="dxa"/>
          </w:tcPr>
          <w:p w14:paraId="49FEDC93" w14:textId="77777777" w:rsidR="003E6EAD" w:rsidRPr="00DF5FBF" w:rsidRDefault="003E6EAD" w:rsidP="00E63CE2">
            <w:pPr>
              <w:pStyle w:val="Tijeloteksta2"/>
              <w:spacing w:after="100" w:line="240" w:lineRule="auto"/>
              <w:jc w:val="right"/>
              <w:rPr>
                <w:sz w:val="21"/>
                <w:szCs w:val="21"/>
              </w:rPr>
            </w:pPr>
          </w:p>
          <w:p w14:paraId="5160BF9B" w14:textId="77777777" w:rsidR="003E6EAD" w:rsidRPr="00DF5FBF" w:rsidRDefault="003E6EAD" w:rsidP="00E63CE2">
            <w:pPr>
              <w:pStyle w:val="Tijeloteksta2"/>
              <w:spacing w:after="100" w:line="24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113.859,13</w:t>
            </w:r>
          </w:p>
        </w:tc>
        <w:tc>
          <w:tcPr>
            <w:tcW w:w="1796" w:type="dxa"/>
          </w:tcPr>
          <w:p w14:paraId="07A36CBD" w14:textId="77777777" w:rsidR="003E6EAD" w:rsidRPr="00DF5FBF" w:rsidRDefault="003E6EAD" w:rsidP="00E63CE2">
            <w:pPr>
              <w:pStyle w:val="Tijeloteksta2"/>
              <w:spacing w:after="100" w:line="240" w:lineRule="auto"/>
              <w:jc w:val="right"/>
              <w:rPr>
                <w:sz w:val="21"/>
                <w:szCs w:val="21"/>
              </w:rPr>
            </w:pPr>
          </w:p>
          <w:p w14:paraId="238F3074" w14:textId="77777777" w:rsidR="003E6EAD" w:rsidRPr="00DF5FBF" w:rsidRDefault="003E6EAD" w:rsidP="00E63CE2">
            <w:pPr>
              <w:pStyle w:val="Tijeloteksta2"/>
              <w:spacing w:after="100" w:line="240" w:lineRule="auto"/>
              <w:jc w:val="right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 xml:space="preserve">     </w:t>
            </w:r>
            <w:r>
              <w:rPr>
                <w:sz w:val="21"/>
                <w:szCs w:val="21"/>
              </w:rPr>
              <w:t xml:space="preserve">    31.246,07</w:t>
            </w:r>
          </w:p>
        </w:tc>
      </w:tr>
      <w:tr w:rsidR="003E6EAD" w:rsidRPr="00DF5FBF" w14:paraId="539AC936" w14:textId="77777777" w:rsidTr="00E63CE2">
        <w:trPr>
          <w:trHeight w:val="434"/>
        </w:trPr>
        <w:tc>
          <w:tcPr>
            <w:tcW w:w="3420" w:type="dxa"/>
            <w:vAlign w:val="center"/>
          </w:tcPr>
          <w:p w14:paraId="6356B328" w14:textId="77777777" w:rsidR="003E6EAD" w:rsidRPr="00DF5FBF" w:rsidRDefault="003E6EAD" w:rsidP="00E63CE2">
            <w:pPr>
              <w:pStyle w:val="Tijeloteksta2"/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Parkirališta (Prohaska i </w:t>
            </w:r>
            <w:proofErr w:type="spellStart"/>
            <w:r>
              <w:rPr>
                <w:sz w:val="21"/>
                <w:szCs w:val="21"/>
              </w:rPr>
              <w:t>Girandela</w:t>
            </w:r>
            <w:proofErr w:type="spellEnd"/>
            <w:r>
              <w:rPr>
                <w:sz w:val="21"/>
                <w:szCs w:val="21"/>
              </w:rPr>
              <w:t>)</w:t>
            </w:r>
          </w:p>
        </w:tc>
        <w:tc>
          <w:tcPr>
            <w:tcW w:w="1980" w:type="dxa"/>
          </w:tcPr>
          <w:p w14:paraId="1023EE6F" w14:textId="77777777" w:rsidR="003E6EAD" w:rsidRPr="00DF5FBF" w:rsidRDefault="003E6EAD" w:rsidP="00E63CE2">
            <w:pPr>
              <w:pStyle w:val="Tijeloteksta2"/>
              <w:spacing w:after="100" w:line="24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1.277.734,85</w:t>
            </w:r>
          </w:p>
        </w:tc>
        <w:tc>
          <w:tcPr>
            <w:tcW w:w="1980" w:type="dxa"/>
          </w:tcPr>
          <w:p w14:paraId="4D7ED730" w14:textId="77777777" w:rsidR="003E6EAD" w:rsidRPr="00DF5FBF" w:rsidRDefault="003E6EAD" w:rsidP="00E63CE2">
            <w:pPr>
              <w:pStyle w:val="Tijeloteksta2"/>
              <w:spacing w:after="100" w:line="24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223.603,62</w:t>
            </w:r>
          </w:p>
        </w:tc>
        <w:tc>
          <w:tcPr>
            <w:tcW w:w="1796" w:type="dxa"/>
          </w:tcPr>
          <w:p w14:paraId="1612357D" w14:textId="77777777" w:rsidR="003E6EAD" w:rsidRPr="00DF5FBF" w:rsidRDefault="003E6EAD" w:rsidP="00E63CE2">
            <w:pPr>
              <w:pStyle w:val="Tijeloteksta2"/>
              <w:spacing w:after="100" w:line="24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1.054.131,23</w:t>
            </w:r>
          </w:p>
        </w:tc>
      </w:tr>
      <w:tr w:rsidR="003E6EAD" w:rsidRPr="00DF5FBF" w14:paraId="11531E4C" w14:textId="77777777" w:rsidTr="00E63CE2">
        <w:trPr>
          <w:trHeight w:val="388"/>
        </w:trPr>
        <w:tc>
          <w:tcPr>
            <w:tcW w:w="3420" w:type="dxa"/>
            <w:vAlign w:val="center"/>
          </w:tcPr>
          <w:p w14:paraId="7425FD6C" w14:textId="77777777" w:rsidR="003E6EAD" w:rsidRPr="00DD5427" w:rsidRDefault="003E6EAD" w:rsidP="00E63CE2">
            <w:pPr>
              <w:pStyle w:val="Tijeloteksta2"/>
              <w:spacing w:after="0" w:line="240" w:lineRule="auto"/>
              <w:jc w:val="right"/>
              <w:rPr>
                <w:b/>
                <w:bCs/>
                <w:sz w:val="21"/>
                <w:szCs w:val="21"/>
              </w:rPr>
            </w:pPr>
            <w:r w:rsidRPr="00DD5427">
              <w:rPr>
                <w:b/>
                <w:bCs/>
                <w:sz w:val="21"/>
                <w:szCs w:val="21"/>
              </w:rPr>
              <w:t>Ukupno</w:t>
            </w:r>
          </w:p>
        </w:tc>
        <w:tc>
          <w:tcPr>
            <w:tcW w:w="1980" w:type="dxa"/>
          </w:tcPr>
          <w:p w14:paraId="70780C25" w14:textId="77777777" w:rsidR="003E6EAD" w:rsidRPr="00DD5427" w:rsidRDefault="003E6EAD" w:rsidP="00E63CE2">
            <w:pPr>
              <w:pStyle w:val="Tijeloteksta2"/>
              <w:spacing w:after="100" w:line="240" w:lineRule="auto"/>
              <w:jc w:val="right"/>
              <w:rPr>
                <w:b/>
                <w:bCs/>
                <w:sz w:val="21"/>
                <w:szCs w:val="21"/>
              </w:rPr>
            </w:pPr>
            <w:r w:rsidRPr="00DD5427">
              <w:rPr>
                <w:b/>
                <w:bCs/>
                <w:sz w:val="21"/>
                <w:szCs w:val="21"/>
              </w:rPr>
              <w:t>1.</w:t>
            </w:r>
            <w:r>
              <w:rPr>
                <w:b/>
                <w:bCs/>
                <w:sz w:val="21"/>
                <w:szCs w:val="21"/>
              </w:rPr>
              <w:t>422</w:t>
            </w:r>
            <w:r w:rsidRPr="00DD5427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840,05</w:t>
            </w:r>
          </w:p>
        </w:tc>
        <w:tc>
          <w:tcPr>
            <w:tcW w:w="1980" w:type="dxa"/>
          </w:tcPr>
          <w:p w14:paraId="4876E7A5" w14:textId="77777777" w:rsidR="003E6EAD" w:rsidRPr="00DD5427" w:rsidRDefault="003E6EAD" w:rsidP="00E63CE2">
            <w:pPr>
              <w:pStyle w:val="Tijeloteksta2"/>
              <w:spacing w:after="100" w:line="240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337</w:t>
            </w:r>
            <w:r w:rsidRPr="00DD5427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462,75</w:t>
            </w:r>
          </w:p>
        </w:tc>
        <w:tc>
          <w:tcPr>
            <w:tcW w:w="1796" w:type="dxa"/>
          </w:tcPr>
          <w:p w14:paraId="14A176B1" w14:textId="77777777" w:rsidR="003E6EAD" w:rsidRPr="00DD5427" w:rsidRDefault="003E6EAD" w:rsidP="00E63CE2">
            <w:pPr>
              <w:pStyle w:val="Tijeloteksta2"/>
              <w:spacing w:after="100" w:line="240" w:lineRule="auto"/>
              <w:jc w:val="right"/>
              <w:rPr>
                <w:b/>
                <w:bCs/>
                <w:sz w:val="21"/>
                <w:szCs w:val="21"/>
              </w:rPr>
            </w:pPr>
            <w:r w:rsidRPr="00DD5427">
              <w:rPr>
                <w:b/>
                <w:bCs/>
                <w:sz w:val="21"/>
                <w:szCs w:val="21"/>
              </w:rPr>
              <w:t>1.</w:t>
            </w:r>
            <w:r>
              <w:rPr>
                <w:b/>
                <w:bCs/>
                <w:sz w:val="21"/>
                <w:szCs w:val="21"/>
              </w:rPr>
              <w:t>085</w:t>
            </w:r>
            <w:r w:rsidRPr="00DD5427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377,30</w:t>
            </w:r>
          </w:p>
        </w:tc>
      </w:tr>
      <w:bookmarkEnd w:id="6"/>
    </w:tbl>
    <w:p w14:paraId="3CBE13B7" w14:textId="77777777" w:rsidR="003E6EAD" w:rsidRPr="00DF5FBF" w:rsidRDefault="003E6EAD" w:rsidP="003E6EAD">
      <w:pPr>
        <w:pStyle w:val="Tijeloteksta2"/>
        <w:spacing w:after="100" w:line="240" w:lineRule="auto"/>
        <w:jc w:val="both"/>
        <w:rPr>
          <w:b/>
          <w:sz w:val="21"/>
          <w:szCs w:val="21"/>
        </w:rPr>
      </w:pPr>
    </w:p>
    <w:p w14:paraId="63071F9B" w14:textId="77777777" w:rsidR="003E6EAD" w:rsidRPr="00DF5FBF" w:rsidRDefault="003E6EAD" w:rsidP="003E6EAD">
      <w:pPr>
        <w:pStyle w:val="Tijeloteksta2"/>
        <w:spacing w:after="0" w:line="240" w:lineRule="auto"/>
        <w:jc w:val="both"/>
        <w:rPr>
          <w:b/>
          <w:sz w:val="21"/>
          <w:szCs w:val="21"/>
        </w:rPr>
      </w:pPr>
      <w:bookmarkStart w:id="7" w:name="_Hlk514750046"/>
      <w:r w:rsidRPr="00DF5FBF">
        <w:rPr>
          <w:b/>
          <w:sz w:val="21"/>
          <w:szCs w:val="21"/>
        </w:rPr>
        <w:t xml:space="preserve">BILJEŠKA </w:t>
      </w:r>
      <w:r>
        <w:rPr>
          <w:b/>
          <w:sz w:val="21"/>
          <w:szCs w:val="21"/>
        </w:rPr>
        <w:t>3</w:t>
      </w:r>
      <w:r w:rsidRPr="00DF5FBF">
        <w:rPr>
          <w:b/>
          <w:sz w:val="21"/>
          <w:szCs w:val="21"/>
        </w:rPr>
        <w:t>.  Materijalna imovina – postrojenja i oprema</w:t>
      </w:r>
    </w:p>
    <w:p w14:paraId="23546C21" w14:textId="77777777" w:rsidR="003E6EAD" w:rsidRDefault="003E6EAD" w:rsidP="003E6EAD">
      <w:pPr>
        <w:pStyle w:val="Tijeloteksta2"/>
        <w:spacing w:after="100" w:line="240" w:lineRule="auto"/>
        <w:jc w:val="both"/>
        <w:rPr>
          <w:sz w:val="21"/>
          <w:szCs w:val="21"/>
        </w:rPr>
      </w:pPr>
      <w:r w:rsidRPr="00DF5FBF">
        <w:rPr>
          <w:sz w:val="21"/>
          <w:szCs w:val="21"/>
        </w:rPr>
        <w:t xml:space="preserve">Materijalna imovina iskazuje se po trošku nabave umanjenom za akumuliranu amortizaciju i trajna umanjenja vrijednosti, a u trošak nabave uključena je cijena dobavljača i svi ovisni troškovi nabave. Amortizacija se obavlja linearnom metodom u procijenjenom vijeku trajanja i za ovu imovinu obračunava se po stopi od 50% za računala, računalnu opremu, telefone i mobitele, a za ostalu opremu po stopi od 25% prema Pravilniku o amortizaciji. Popravci i održavanja postrojenja i opreme priznaju se kao rashodi razdoblja u kojem su nastali. </w:t>
      </w:r>
      <w:bookmarkStart w:id="8" w:name="_Hlk514750159"/>
      <w:r w:rsidRPr="00DF5FBF">
        <w:rPr>
          <w:sz w:val="21"/>
          <w:szCs w:val="21"/>
        </w:rPr>
        <w:t>U 20</w:t>
      </w:r>
      <w:r>
        <w:rPr>
          <w:sz w:val="21"/>
          <w:szCs w:val="21"/>
        </w:rPr>
        <w:t>22</w:t>
      </w:r>
      <w:r w:rsidRPr="00DF5FBF">
        <w:rPr>
          <w:sz w:val="21"/>
          <w:szCs w:val="21"/>
        </w:rPr>
        <w:t xml:space="preserve">.g. </w:t>
      </w:r>
      <w:r>
        <w:rPr>
          <w:sz w:val="21"/>
          <w:szCs w:val="21"/>
        </w:rPr>
        <w:t>se je nabavio</w:t>
      </w:r>
      <w:r w:rsidRPr="00DF5FBF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stroj za </w:t>
      </w:r>
      <w:r w:rsidRPr="0041357D">
        <w:rPr>
          <w:sz w:val="21"/>
          <w:szCs w:val="21"/>
        </w:rPr>
        <w:t>bojanje – označavanje linija parkirnih mjesta.</w:t>
      </w:r>
    </w:p>
    <w:bookmarkEnd w:id="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980"/>
        <w:gridCol w:w="1980"/>
        <w:gridCol w:w="1796"/>
      </w:tblGrid>
      <w:tr w:rsidR="003E6EAD" w:rsidRPr="00DF5FBF" w14:paraId="026422E2" w14:textId="77777777" w:rsidTr="00E63CE2">
        <w:tc>
          <w:tcPr>
            <w:tcW w:w="3420" w:type="dxa"/>
          </w:tcPr>
          <w:p w14:paraId="78C4FA43" w14:textId="77777777" w:rsidR="003E6EAD" w:rsidRPr="00DF5FBF" w:rsidRDefault="003E6EAD" w:rsidP="00E63CE2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37C1D919" w14:textId="77777777" w:rsidR="003E6EAD" w:rsidRPr="00DF5FBF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27285F">
              <w:rPr>
                <w:sz w:val="20"/>
                <w:szCs w:val="20"/>
                <w:lang w:val="en-US"/>
              </w:rPr>
              <w:t>Bruto</w:t>
            </w:r>
            <w:proofErr w:type="spellEnd"/>
            <w:r w:rsidRPr="0027285F"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27285F">
              <w:rPr>
                <w:sz w:val="20"/>
                <w:szCs w:val="20"/>
                <w:lang w:val="en-US"/>
              </w:rPr>
              <w:t>vrijednost</w:t>
            </w:r>
            <w:proofErr w:type="spellEnd"/>
          </w:p>
        </w:tc>
        <w:tc>
          <w:tcPr>
            <w:tcW w:w="1980" w:type="dxa"/>
            <w:shd w:val="clear" w:color="auto" w:fill="F2F2F2" w:themeFill="background1" w:themeFillShade="F2"/>
          </w:tcPr>
          <w:p w14:paraId="22B25832" w14:textId="77777777" w:rsidR="003E6EAD" w:rsidRPr="00DF5FBF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27285F">
              <w:rPr>
                <w:sz w:val="20"/>
                <w:szCs w:val="20"/>
                <w:lang w:val="en-US"/>
              </w:rPr>
              <w:t>Akumulirana</w:t>
            </w:r>
            <w:proofErr w:type="spellEnd"/>
            <w:r w:rsidRPr="0027285F">
              <w:rPr>
                <w:sz w:val="20"/>
                <w:szCs w:val="20"/>
                <w:lang w:val="en-US"/>
              </w:rPr>
              <w:t xml:space="preserve"> amort.</w:t>
            </w:r>
          </w:p>
        </w:tc>
        <w:tc>
          <w:tcPr>
            <w:tcW w:w="1796" w:type="dxa"/>
            <w:shd w:val="clear" w:color="auto" w:fill="F2F2F2" w:themeFill="background1" w:themeFillShade="F2"/>
          </w:tcPr>
          <w:p w14:paraId="2EEE2DE9" w14:textId="77777777" w:rsidR="003E6EAD" w:rsidRPr="00DF5FBF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27285F">
              <w:rPr>
                <w:sz w:val="20"/>
                <w:szCs w:val="20"/>
                <w:lang w:val="en-US"/>
              </w:rPr>
              <w:t xml:space="preserve">Neto </w:t>
            </w:r>
            <w:proofErr w:type="spellStart"/>
            <w:r w:rsidRPr="0027285F">
              <w:rPr>
                <w:sz w:val="20"/>
                <w:szCs w:val="20"/>
                <w:lang w:val="en-US"/>
              </w:rPr>
              <w:t>vrijednost</w:t>
            </w:r>
            <w:proofErr w:type="spellEnd"/>
            <w:r w:rsidRPr="0027285F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3E6EAD" w:rsidRPr="00DF5FBF" w14:paraId="190B5E1E" w14:textId="77777777" w:rsidTr="00E63CE2">
        <w:trPr>
          <w:trHeight w:val="1226"/>
        </w:trPr>
        <w:tc>
          <w:tcPr>
            <w:tcW w:w="3420" w:type="dxa"/>
          </w:tcPr>
          <w:p w14:paraId="569AE668" w14:textId="77777777" w:rsidR="003E6EAD" w:rsidRPr="00DF5FBF" w:rsidRDefault="003E6EAD" w:rsidP="00E63CE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Postrojenja i oprema</w:t>
            </w:r>
          </w:p>
          <w:p w14:paraId="0F86075E" w14:textId="77777777" w:rsidR="003E6EAD" w:rsidRPr="00DF5FBF" w:rsidRDefault="003E6EAD" w:rsidP="00E63CE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</w:t>
            </w:r>
            <w:r w:rsidRPr="00DF5FBF">
              <w:rPr>
                <w:sz w:val="21"/>
                <w:szCs w:val="21"/>
              </w:rPr>
              <w:t xml:space="preserve">fotokopirni aparat, klima uređaj, računala, računalna oprema i telefoni, </w:t>
            </w:r>
            <w:proofErr w:type="spellStart"/>
            <w:r w:rsidRPr="00DF5FBF">
              <w:rPr>
                <w:sz w:val="21"/>
                <w:szCs w:val="21"/>
              </w:rPr>
              <w:t>ekstracijski</w:t>
            </w:r>
            <w:proofErr w:type="spellEnd"/>
            <w:r w:rsidRPr="00DF5FBF">
              <w:rPr>
                <w:sz w:val="21"/>
                <w:szCs w:val="21"/>
              </w:rPr>
              <w:t xml:space="preserve"> stroj</w:t>
            </w:r>
            <w:r>
              <w:rPr>
                <w:sz w:val="21"/>
                <w:szCs w:val="21"/>
              </w:rPr>
              <w:t>, grijač, brojač, stroj za bojanje</w:t>
            </w:r>
            <w:r w:rsidRPr="00DF5FBF">
              <w:rPr>
                <w:sz w:val="21"/>
                <w:szCs w:val="21"/>
              </w:rPr>
              <w:t>)</w:t>
            </w:r>
          </w:p>
        </w:tc>
        <w:tc>
          <w:tcPr>
            <w:tcW w:w="1980" w:type="dxa"/>
          </w:tcPr>
          <w:p w14:paraId="23D554A0" w14:textId="77777777" w:rsidR="003E6EAD" w:rsidRPr="00DF5FBF" w:rsidRDefault="003E6EAD" w:rsidP="00E63CE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14:paraId="4A1C4FCC" w14:textId="77777777" w:rsidR="003E6EAD" w:rsidRPr="00DF5FBF" w:rsidRDefault="003E6EAD" w:rsidP="00E63CE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14:paraId="3B2E1E80" w14:textId="77777777" w:rsidR="003E6EAD" w:rsidRPr="00DF5FBF" w:rsidRDefault="003E6EAD" w:rsidP="00E63CE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 xml:space="preserve">         </w:t>
            </w:r>
            <w:r>
              <w:rPr>
                <w:sz w:val="21"/>
                <w:szCs w:val="21"/>
              </w:rPr>
              <w:t>206.019,57</w:t>
            </w:r>
          </w:p>
        </w:tc>
        <w:tc>
          <w:tcPr>
            <w:tcW w:w="1980" w:type="dxa"/>
          </w:tcPr>
          <w:p w14:paraId="7354E2B9" w14:textId="77777777" w:rsidR="003E6EAD" w:rsidRPr="00DF5FBF" w:rsidRDefault="003E6EAD" w:rsidP="00E63CE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14:paraId="1A8AC553" w14:textId="77777777" w:rsidR="003E6EAD" w:rsidRPr="00DF5FBF" w:rsidRDefault="003E6EAD" w:rsidP="00E63CE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14:paraId="58C0CD34" w14:textId="77777777" w:rsidR="003E6EAD" w:rsidRPr="00DF5FBF" w:rsidRDefault="003E6EAD" w:rsidP="00E63CE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 xml:space="preserve">         </w:t>
            </w:r>
            <w:r>
              <w:rPr>
                <w:sz w:val="21"/>
                <w:szCs w:val="21"/>
              </w:rPr>
              <w:t>187</w:t>
            </w:r>
            <w:r w:rsidRPr="00DF5FBF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034,61</w:t>
            </w:r>
          </w:p>
        </w:tc>
        <w:tc>
          <w:tcPr>
            <w:tcW w:w="1796" w:type="dxa"/>
          </w:tcPr>
          <w:p w14:paraId="778D2BBD" w14:textId="77777777" w:rsidR="003E6EAD" w:rsidRPr="00DF5FBF" w:rsidRDefault="003E6EAD" w:rsidP="00E63CE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14:paraId="7DD3E86B" w14:textId="77777777" w:rsidR="003E6EAD" w:rsidRPr="00DF5FBF" w:rsidRDefault="003E6EAD" w:rsidP="00E63CE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14:paraId="45884D54" w14:textId="77777777" w:rsidR="003E6EAD" w:rsidRPr="00DF5FBF" w:rsidRDefault="003E6EAD" w:rsidP="00E63CE2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  <w:r w:rsidRPr="00DF5FBF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984,96</w:t>
            </w:r>
          </w:p>
        </w:tc>
      </w:tr>
      <w:bookmarkEnd w:id="7"/>
    </w:tbl>
    <w:p w14:paraId="64266D21" w14:textId="77777777" w:rsidR="003E6EAD" w:rsidRPr="00DF5FBF" w:rsidRDefault="003E6EAD" w:rsidP="003E6EAD">
      <w:pPr>
        <w:pStyle w:val="Tijeloteksta2"/>
        <w:spacing w:after="100" w:line="240" w:lineRule="auto"/>
        <w:jc w:val="both"/>
        <w:rPr>
          <w:b/>
          <w:sz w:val="21"/>
          <w:szCs w:val="21"/>
        </w:rPr>
      </w:pPr>
    </w:p>
    <w:p w14:paraId="313568BA" w14:textId="77777777" w:rsidR="003E6EAD" w:rsidRPr="00DF5FBF" w:rsidRDefault="003E6EAD" w:rsidP="003E6EAD">
      <w:pPr>
        <w:pStyle w:val="Tijeloteksta2"/>
        <w:spacing w:after="0" w:line="240" w:lineRule="auto"/>
        <w:jc w:val="both"/>
        <w:rPr>
          <w:b/>
          <w:sz w:val="21"/>
          <w:szCs w:val="21"/>
        </w:rPr>
      </w:pPr>
      <w:bookmarkStart w:id="9" w:name="_Hlk514750302"/>
      <w:r w:rsidRPr="00DF5FBF">
        <w:rPr>
          <w:b/>
          <w:sz w:val="21"/>
          <w:szCs w:val="21"/>
        </w:rPr>
        <w:t xml:space="preserve">BILJEŠKA </w:t>
      </w:r>
      <w:r>
        <w:rPr>
          <w:b/>
          <w:sz w:val="21"/>
          <w:szCs w:val="21"/>
        </w:rPr>
        <w:t>4</w:t>
      </w:r>
      <w:r w:rsidRPr="00DF5FBF">
        <w:rPr>
          <w:b/>
          <w:sz w:val="21"/>
          <w:szCs w:val="21"/>
        </w:rPr>
        <w:t>. Materijalna imovina – alati, pogonski inventar i transportna imovina</w:t>
      </w:r>
    </w:p>
    <w:p w14:paraId="68FF63F6" w14:textId="77777777" w:rsidR="003E6EAD" w:rsidRDefault="003E6EAD" w:rsidP="003E6EAD">
      <w:pPr>
        <w:pStyle w:val="Tijeloteksta2"/>
        <w:spacing w:after="100" w:line="240" w:lineRule="auto"/>
        <w:jc w:val="both"/>
        <w:rPr>
          <w:sz w:val="21"/>
          <w:szCs w:val="21"/>
        </w:rPr>
      </w:pPr>
      <w:r w:rsidRPr="00DF5FBF">
        <w:rPr>
          <w:sz w:val="21"/>
          <w:szCs w:val="21"/>
        </w:rPr>
        <w:t xml:space="preserve">Materijalna imovina iskazuje se po trošku nabave umanjenom za akumuliranu amortizaciju i trajna umanjenja vrijednosti, a u trošak nabave uključena je cijena dobavljača i svi ovisni troškovi nabave. Amortizacija se obavlja linearnom metodom u procijenjenom vijeku trajanja i za ovu imovinu obračunava se po stopi </w:t>
      </w:r>
      <w:r>
        <w:rPr>
          <w:sz w:val="21"/>
          <w:szCs w:val="21"/>
        </w:rPr>
        <w:t xml:space="preserve">25% dok se osobni automobil obračunava po stopi od 20 % </w:t>
      </w:r>
      <w:r w:rsidRPr="00DF5FBF">
        <w:rPr>
          <w:sz w:val="21"/>
          <w:szCs w:val="21"/>
        </w:rPr>
        <w:t>sukladno Pravilniku o amortizaciji</w:t>
      </w:r>
      <w:r w:rsidRPr="0041357D">
        <w:rPr>
          <w:sz w:val="21"/>
          <w:szCs w:val="21"/>
        </w:rPr>
        <w:t>. U 2022. godini su nabavljena 3 drvena kioska i 2 mjenjačnice, a prodani su reklamni panoi.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980"/>
        <w:gridCol w:w="1980"/>
        <w:gridCol w:w="1796"/>
      </w:tblGrid>
      <w:tr w:rsidR="003E6EAD" w:rsidRPr="00DF5FBF" w14:paraId="2E5128FB" w14:textId="77777777" w:rsidTr="00E63CE2">
        <w:tc>
          <w:tcPr>
            <w:tcW w:w="3420" w:type="dxa"/>
          </w:tcPr>
          <w:p w14:paraId="28AABDA5" w14:textId="77777777" w:rsidR="003E6EAD" w:rsidRPr="00DF5FBF" w:rsidRDefault="003E6EAD" w:rsidP="00E63CE2">
            <w:pPr>
              <w:pStyle w:val="Tijeloteksta2"/>
              <w:spacing w:after="0" w:line="240" w:lineRule="auto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393A1E49" w14:textId="77777777" w:rsidR="003E6EAD" w:rsidRPr="00DF5FBF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27285F">
              <w:rPr>
                <w:sz w:val="20"/>
                <w:szCs w:val="20"/>
                <w:lang w:val="en-US"/>
              </w:rPr>
              <w:t>Bruto</w:t>
            </w:r>
            <w:proofErr w:type="spellEnd"/>
            <w:r w:rsidRPr="0027285F"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27285F">
              <w:rPr>
                <w:sz w:val="20"/>
                <w:szCs w:val="20"/>
                <w:lang w:val="en-US"/>
              </w:rPr>
              <w:t>vrijednost</w:t>
            </w:r>
            <w:proofErr w:type="spellEnd"/>
          </w:p>
        </w:tc>
        <w:tc>
          <w:tcPr>
            <w:tcW w:w="1980" w:type="dxa"/>
            <w:shd w:val="clear" w:color="auto" w:fill="F2F2F2" w:themeFill="background1" w:themeFillShade="F2"/>
          </w:tcPr>
          <w:p w14:paraId="05A8AAF8" w14:textId="77777777" w:rsidR="003E6EAD" w:rsidRPr="00DF5FBF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27285F">
              <w:rPr>
                <w:sz w:val="20"/>
                <w:szCs w:val="20"/>
                <w:lang w:val="en-US"/>
              </w:rPr>
              <w:t>Akumulirana</w:t>
            </w:r>
            <w:proofErr w:type="spellEnd"/>
            <w:r w:rsidRPr="0027285F">
              <w:rPr>
                <w:sz w:val="20"/>
                <w:szCs w:val="20"/>
                <w:lang w:val="en-US"/>
              </w:rPr>
              <w:t xml:space="preserve"> amort.</w:t>
            </w:r>
          </w:p>
        </w:tc>
        <w:tc>
          <w:tcPr>
            <w:tcW w:w="1796" w:type="dxa"/>
            <w:shd w:val="clear" w:color="auto" w:fill="F2F2F2" w:themeFill="background1" w:themeFillShade="F2"/>
          </w:tcPr>
          <w:p w14:paraId="32B39468" w14:textId="77777777" w:rsidR="003E6EAD" w:rsidRPr="00DF5FBF" w:rsidRDefault="003E6EAD" w:rsidP="00E63CE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27285F">
              <w:rPr>
                <w:sz w:val="20"/>
                <w:szCs w:val="20"/>
                <w:lang w:val="en-US"/>
              </w:rPr>
              <w:t xml:space="preserve">Neto </w:t>
            </w:r>
            <w:proofErr w:type="spellStart"/>
            <w:r w:rsidRPr="0027285F">
              <w:rPr>
                <w:sz w:val="20"/>
                <w:szCs w:val="20"/>
                <w:lang w:val="en-US"/>
              </w:rPr>
              <w:t>vrijednost</w:t>
            </w:r>
            <w:proofErr w:type="spellEnd"/>
            <w:r w:rsidRPr="0027285F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3E6EAD" w:rsidRPr="00DF5FBF" w14:paraId="1B10D062" w14:textId="77777777" w:rsidTr="00E63CE2">
        <w:trPr>
          <w:trHeight w:val="404"/>
        </w:trPr>
        <w:tc>
          <w:tcPr>
            <w:tcW w:w="3420" w:type="dxa"/>
          </w:tcPr>
          <w:p w14:paraId="7A9DFECB" w14:textId="77777777" w:rsidR="003E6EAD" w:rsidRPr="00DF5FBF" w:rsidRDefault="003E6EAD" w:rsidP="00E63CE2">
            <w:pPr>
              <w:pStyle w:val="Tijeloteksta2"/>
              <w:spacing w:after="100" w:line="240" w:lineRule="auto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Uredsko pokućstvo, sustav  automatske naplate park., zaštitne kutije, reklame</w:t>
            </w:r>
            <w:r>
              <w:rPr>
                <w:sz w:val="21"/>
                <w:szCs w:val="21"/>
              </w:rPr>
              <w:t>, drveni kiosk</w:t>
            </w:r>
          </w:p>
        </w:tc>
        <w:tc>
          <w:tcPr>
            <w:tcW w:w="1980" w:type="dxa"/>
            <w:vAlign w:val="center"/>
          </w:tcPr>
          <w:p w14:paraId="1A44BB3E" w14:textId="77777777" w:rsidR="003E6EAD" w:rsidRPr="00DF5FBF" w:rsidRDefault="003E6EAD" w:rsidP="00E63CE2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891.314,48</w:t>
            </w:r>
          </w:p>
        </w:tc>
        <w:tc>
          <w:tcPr>
            <w:tcW w:w="1980" w:type="dxa"/>
            <w:vAlign w:val="center"/>
          </w:tcPr>
          <w:p w14:paraId="59CFF8FD" w14:textId="77777777" w:rsidR="003E6EAD" w:rsidRPr="00DF5FBF" w:rsidRDefault="003E6EAD" w:rsidP="00E63CE2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515.314,55</w:t>
            </w:r>
          </w:p>
        </w:tc>
        <w:tc>
          <w:tcPr>
            <w:tcW w:w="1796" w:type="dxa"/>
            <w:vAlign w:val="center"/>
          </w:tcPr>
          <w:p w14:paraId="1A8FD5FB" w14:textId="77777777" w:rsidR="003E6EAD" w:rsidRPr="00DF5FBF" w:rsidRDefault="003E6EAD" w:rsidP="00E63CE2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375.999,93</w:t>
            </w:r>
          </w:p>
        </w:tc>
      </w:tr>
      <w:tr w:rsidR="003E6EAD" w:rsidRPr="00DF5FBF" w14:paraId="3A341BFE" w14:textId="77777777" w:rsidTr="00E63CE2">
        <w:trPr>
          <w:trHeight w:val="404"/>
        </w:trPr>
        <w:tc>
          <w:tcPr>
            <w:tcW w:w="3420" w:type="dxa"/>
          </w:tcPr>
          <w:p w14:paraId="6F16FD0A" w14:textId="77777777" w:rsidR="003E6EAD" w:rsidRPr="00DF5FBF" w:rsidRDefault="003E6EAD" w:rsidP="00E63CE2">
            <w:pPr>
              <w:pStyle w:val="Tijeloteksta2"/>
              <w:spacing w:after="10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Osobni automobil, skuter</w:t>
            </w:r>
          </w:p>
        </w:tc>
        <w:tc>
          <w:tcPr>
            <w:tcW w:w="1980" w:type="dxa"/>
            <w:vAlign w:val="center"/>
          </w:tcPr>
          <w:p w14:paraId="5FF666BC" w14:textId="77777777" w:rsidR="003E6EAD" w:rsidRPr="00DF5FBF" w:rsidRDefault="003E6EAD" w:rsidP="00E63CE2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39.512,16</w:t>
            </w:r>
          </w:p>
        </w:tc>
        <w:tc>
          <w:tcPr>
            <w:tcW w:w="1980" w:type="dxa"/>
            <w:vAlign w:val="center"/>
          </w:tcPr>
          <w:p w14:paraId="0AD02F1D" w14:textId="77777777" w:rsidR="003E6EAD" w:rsidRPr="00DF5FBF" w:rsidRDefault="003E6EAD" w:rsidP="00E63CE2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36.236,09</w:t>
            </w:r>
          </w:p>
        </w:tc>
        <w:tc>
          <w:tcPr>
            <w:tcW w:w="1796" w:type="dxa"/>
            <w:vAlign w:val="center"/>
          </w:tcPr>
          <w:p w14:paraId="6FAC25D4" w14:textId="77777777" w:rsidR="003E6EAD" w:rsidRPr="00DF5FBF" w:rsidRDefault="003E6EAD" w:rsidP="00E63CE2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3.276,07</w:t>
            </w:r>
          </w:p>
        </w:tc>
      </w:tr>
      <w:tr w:rsidR="003E6EAD" w:rsidRPr="00DF5FBF" w14:paraId="3464A51D" w14:textId="77777777" w:rsidTr="00E63CE2">
        <w:trPr>
          <w:trHeight w:val="404"/>
        </w:trPr>
        <w:tc>
          <w:tcPr>
            <w:tcW w:w="3420" w:type="dxa"/>
          </w:tcPr>
          <w:p w14:paraId="7C22C15A" w14:textId="77777777" w:rsidR="003E6EAD" w:rsidRPr="00E93218" w:rsidRDefault="003E6EAD" w:rsidP="00E63CE2">
            <w:pPr>
              <w:pStyle w:val="Tijeloteksta2"/>
              <w:spacing w:after="100" w:line="240" w:lineRule="auto"/>
              <w:jc w:val="right"/>
              <w:rPr>
                <w:b/>
                <w:sz w:val="21"/>
                <w:szCs w:val="21"/>
              </w:rPr>
            </w:pPr>
            <w:r w:rsidRPr="00E93218">
              <w:rPr>
                <w:b/>
                <w:sz w:val="21"/>
                <w:szCs w:val="21"/>
              </w:rPr>
              <w:t>Ukupno</w:t>
            </w:r>
          </w:p>
        </w:tc>
        <w:tc>
          <w:tcPr>
            <w:tcW w:w="1980" w:type="dxa"/>
            <w:vAlign w:val="center"/>
          </w:tcPr>
          <w:p w14:paraId="5C6090FB" w14:textId="77777777" w:rsidR="003E6EAD" w:rsidRPr="00E93218" w:rsidRDefault="003E6EAD" w:rsidP="00E63CE2">
            <w:pPr>
              <w:pStyle w:val="Tijeloteksta2"/>
              <w:spacing w:after="100"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930.826,64</w:t>
            </w:r>
          </w:p>
        </w:tc>
        <w:tc>
          <w:tcPr>
            <w:tcW w:w="1980" w:type="dxa"/>
            <w:vAlign w:val="center"/>
          </w:tcPr>
          <w:p w14:paraId="7FA6CD9D" w14:textId="77777777" w:rsidR="003E6EAD" w:rsidRPr="00E93218" w:rsidRDefault="003E6EAD" w:rsidP="00E63CE2">
            <w:pPr>
              <w:pStyle w:val="Tijeloteksta2"/>
              <w:spacing w:after="100"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551.550,64</w:t>
            </w:r>
          </w:p>
        </w:tc>
        <w:tc>
          <w:tcPr>
            <w:tcW w:w="1796" w:type="dxa"/>
            <w:vAlign w:val="center"/>
          </w:tcPr>
          <w:p w14:paraId="3D2AF779" w14:textId="77777777" w:rsidR="003E6EAD" w:rsidRPr="00E93218" w:rsidRDefault="003E6EAD" w:rsidP="00E63CE2">
            <w:pPr>
              <w:pStyle w:val="Tijeloteksta2"/>
              <w:spacing w:after="100"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379.276,00</w:t>
            </w:r>
          </w:p>
        </w:tc>
      </w:tr>
      <w:bookmarkEnd w:id="9"/>
    </w:tbl>
    <w:p w14:paraId="141F204E" w14:textId="77777777" w:rsidR="003E6EAD" w:rsidRPr="00DF5FBF" w:rsidRDefault="003E6EAD" w:rsidP="003E6EAD">
      <w:pPr>
        <w:pStyle w:val="Tijeloteksta2"/>
        <w:spacing w:after="100" w:line="240" w:lineRule="auto"/>
        <w:jc w:val="both"/>
        <w:rPr>
          <w:b/>
          <w:sz w:val="21"/>
          <w:szCs w:val="21"/>
        </w:rPr>
      </w:pPr>
    </w:p>
    <w:p w14:paraId="092710DA" w14:textId="77777777" w:rsidR="003E6EAD" w:rsidRPr="00DF5FBF" w:rsidRDefault="003E6EAD" w:rsidP="003E6EAD">
      <w:pPr>
        <w:pStyle w:val="Tijeloteksta2"/>
        <w:spacing w:after="0" w:line="240" w:lineRule="auto"/>
        <w:jc w:val="both"/>
        <w:rPr>
          <w:b/>
          <w:sz w:val="21"/>
          <w:szCs w:val="21"/>
        </w:rPr>
      </w:pPr>
      <w:bookmarkStart w:id="10" w:name="_Hlk514750810"/>
      <w:r w:rsidRPr="00DF5FBF">
        <w:rPr>
          <w:b/>
          <w:sz w:val="21"/>
          <w:szCs w:val="21"/>
        </w:rPr>
        <w:t xml:space="preserve">BILJEŠKA </w:t>
      </w:r>
      <w:r>
        <w:rPr>
          <w:b/>
          <w:sz w:val="21"/>
          <w:szCs w:val="21"/>
        </w:rPr>
        <w:t>5</w:t>
      </w:r>
      <w:r w:rsidRPr="00DF5FBF">
        <w:rPr>
          <w:b/>
          <w:sz w:val="21"/>
          <w:szCs w:val="21"/>
        </w:rPr>
        <w:t>.  Materijalna imovina u pripremi</w:t>
      </w:r>
    </w:p>
    <w:p w14:paraId="3ABE3DBB" w14:textId="77777777" w:rsidR="003E6EAD" w:rsidRPr="00DF5FBF" w:rsidRDefault="003E6EAD" w:rsidP="003E6EAD">
      <w:pPr>
        <w:pStyle w:val="Tijeloteksta2"/>
        <w:spacing w:after="100" w:line="240" w:lineRule="auto"/>
        <w:jc w:val="both"/>
        <w:rPr>
          <w:sz w:val="21"/>
          <w:szCs w:val="21"/>
          <w:lang w:val="en-US"/>
        </w:rPr>
      </w:pPr>
      <w:proofErr w:type="spellStart"/>
      <w:r w:rsidRPr="00DF5FBF">
        <w:rPr>
          <w:sz w:val="21"/>
          <w:szCs w:val="21"/>
          <w:lang w:val="en-US"/>
        </w:rPr>
        <w:t>Materijalna</w:t>
      </w:r>
      <w:proofErr w:type="spellEnd"/>
      <w:r w:rsidRPr="00DF5FBF">
        <w:rPr>
          <w:sz w:val="21"/>
          <w:szCs w:val="21"/>
          <w:lang w:val="en-US"/>
        </w:rPr>
        <w:t xml:space="preserve"> </w:t>
      </w:r>
      <w:proofErr w:type="spellStart"/>
      <w:r w:rsidRPr="00DF5FBF">
        <w:rPr>
          <w:sz w:val="21"/>
          <w:szCs w:val="21"/>
          <w:lang w:val="en-US"/>
        </w:rPr>
        <w:t>imovina</w:t>
      </w:r>
      <w:proofErr w:type="spellEnd"/>
      <w:r w:rsidRPr="00DF5FBF">
        <w:rPr>
          <w:sz w:val="21"/>
          <w:szCs w:val="21"/>
          <w:lang w:val="en-US"/>
        </w:rPr>
        <w:t xml:space="preserve"> u </w:t>
      </w:r>
      <w:proofErr w:type="spellStart"/>
      <w:r w:rsidRPr="00DF5FBF">
        <w:rPr>
          <w:sz w:val="21"/>
          <w:szCs w:val="21"/>
          <w:lang w:val="en-US"/>
        </w:rPr>
        <w:t>pripremi</w:t>
      </w:r>
      <w:proofErr w:type="spellEnd"/>
      <w:r w:rsidRPr="00DF5FBF">
        <w:rPr>
          <w:sz w:val="21"/>
          <w:szCs w:val="21"/>
          <w:lang w:val="en-US"/>
        </w:rPr>
        <w:t xml:space="preserve"> ne </w:t>
      </w:r>
      <w:proofErr w:type="spellStart"/>
      <w:r w:rsidRPr="00DF5FBF">
        <w:rPr>
          <w:sz w:val="21"/>
          <w:szCs w:val="21"/>
          <w:lang w:val="en-US"/>
        </w:rPr>
        <w:t>može</w:t>
      </w:r>
      <w:proofErr w:type="spellEnd"/>
      <w:r w:rsidRPr="00DF5FBF">
        <w:rPr>
          <w:sz w:val="21"/>
          <w:szCs w:val="21"/>
          <w:lang w:val="en-US"/>
        </w:rPr>
        <w:t xml:space="preserve"> se </w:t>
      </w:r>
      <w:proofErr w:type="spellStart"/>
      <w:r w:rsidRPr="00DF5FBF">
        <w:rPr>
          <w:sz w:val="21"/>
          <w:szCs w:val="21"/>
          <w:lang w:val="en-US"/>
        </w:rPr>
        <w:t>amortizirati</w:t>
      </w:r>
      <w:proofErr w:type="spellEnd"/>
      <w:r w:rsidRPr="00DF5FBF">
        <w:rPr>
          <w:sz w:val="21"/>
          <w:szCs w:val="21"/>
          <w:lang w:val="en-US"/>
        </w:rPr>
        <w:t xml:space="preserve">. </w:t>
      </w:r>
      <w:proofErr w:type="spellStart"/>
      <w:r w:rsidRPr="00DF5FBF">
        <w:rPr>
          <w:sz w:val="21"/>
          <w:szCs w:val="21"/>
          <w:lang w:val="en-US"/>
        </w:rPr>
        <w:t>Amortizacija</w:t>
      </w:r>
      <w:proofErr w:type="spellEnd"/>
      <w:r w:rsidRPr="00DF5FBF">
        <w:rPr>
          <w:sz w:val="21"/>
          <w:szCs w:val="21"/>
          <w:lang w:val="en-US"/>
        </w:rPr>
        <w:t xml:space="preserve"> </w:t>
      </w:r>
      <w:proofErr w:type="spellStart"/>
      <w:r w:rsidRPr="00DF5FBF">
        <w:rPr>
          <w:sz w:val="21"/>
          <w:szCs w:val="21"/>
          <w:lang w:val="en-US"/>
        </w:rPr>
        <w:t>imovine</w:t>
      </w:r>
      <w:proofErr w:type="spellEnd"/>
      <w:r w:rsidRPr="00DF5FBF">
        <w:rPr>
          <w:sz w:val="21"/>
          <w:szCs w:val="21"/>
          <w:lang w:val="en-US"/>
        </w:rPr>
        <w:t xml:space="preserve"> </w:t>
      </w:r>
      <w:proofErr w:type="spellStart"/>
      <w:r w:rsidRPr="00DF5FBF">
        <w:rPr>
          <w:sz w:val="21"/>
          <w:szCs w:val="21"/>
          <w:lang w:val="en-US"/>
        </w:rPr>
        <w:t>počinje</w:t>
      </w:r>
      <w:proofErr w:type="spellEnd"/>
      <w:r w:rsidRPr="00DF5FBF">
        <w:rPr>
          <w:sz w:val="21"/>
          <w:szCs w:val="21"/>
          <w:lang w:val="en-US"/>
        </w:rPr>
        <w:t xml:space="preserve"> </w:t>
      </w:r>
      <w:proofErr w:type="spellStart"/>
      <w:r w:rsidRPr="00DF5FBF">
        <w:rPr>
          <w:sz w:val="21"/>
          <w:szCs w:val="21"/>
          <w:lang w:val="en-US"/>
        </w:rPr>
        <w:t>kad</w:t>
      </w:r>
      <w:proofErr w:type="spellEnd"/>
      <w:r w:rsidRPr="00DF5FBF">
        <w:rPr>
          <w:sz w:val="21"/>
          <w:szCs w:val="21"/>
          <w:lang w:val="en-US"/>
        </w:rPr>
        <w:t xml:space="preserve"> je u </w:t>
      </w:r>
      <w:proofErr w:type="spellStart"/>
      <w:r w:rsidRPr="00DF5FBF">
        <w:rPr>
          <w:sz w:val="21"/>
          <w:szCs w:val="21"/>
          <w:lang w:val="en-US"/>
        </w:rPr>
        <w:t>potpunosti</w:t>
      </w:r>
      <w:proofErr w:type="spellEnd"/>
      <w:r w:rsidRPr="00DF5FBF">
        <w:rPr>
          <w:sz w:val="21"/>
          <w:szCs w:val="21"/>
          <w:lang w:val="en-US"/>
        </w:rPr>
        <w:t xml:space="preserve"> </w:t>
      </w:r>
      <w:proofErr w:type="spellStart"/>
      <w:r w:rsidRPr="00DF5FBF">
        <w:rPr>
          <w:sz w:val="21"/>
          <w:szCs w:val="21"/>
          <w:lang w:val="en-US"/>
        </w:rPr>
        <w:t>dovršena</w:t>
      </w:r>
      <w:proofErr w:type="spellEnd"/>
      <w:r w:rsidRPr="00DF5FBF">
        <w:rPr>
          <w:sz w:val="21"/>
          <w:szCs w:val="21"/>
          <w:lang w:val="en-US"/>
        </w:rPr>
        <w:t xml:space="preserve">, </w:t>
      </w:r>
      <w:proofErr w:type="spellStart"/>
      <w:r w:rsidRPr="00DF5FBF">
        <w:rPr>
          <w:sz w:val="21"/>
          <w:szCs w:val="21"/>
          <w:lang w:val="en-US"/>
        </w:rPr>
        <w:t>odnosno</w:t>
      </w:r>
      <w:proofErr w:type="spellEnd"/>
      <w:r w:rsidRPr="00DF5FBF">
        <w:rPr>
          <w:sz w:val="21"/>
          <w:szCs w:val="21"/>
          <w:lang w:val="en-US"/>
        </w:rPr>
        <w:t xml:space="preserve"> </w:t>
      </w:r>
      <w:proofErr w:type="spellStart"/>
      <w:r w:rsidRPr="00DF5FBF">
        <w:rPr>
          <w:sz w:val="21"/>
          <w:szCs w:val="21"/>
          <w:lang w:val="en-US"/>
        </w:rPr>
        <w:t>spremna</w:t>
      </w:r>
      <w:proofErr w:type="spellEnd"/>
      <w:r w:rsidRPr="00DF5FBF">
        <w:rPr>
          <w:sz w:val="21"/>
          <w:szCs w:val="21"/>
          <w:lang w:val="en-US"/>
        </w:rPr>
        <w:t xml:space="preserve"> za </w:t>
      </w:r>
      <w:proofErr w:type="spellStart"/>
      <w:r w:rsidRPr="00DF5FBF">
        <w:rPr>
          <w:sz w:val="21"/>
          <w:szCs w:val="21"/>
          <w:lang w:val="en-US"/>
        </w:rPr>
        <w:t>uporabu</w:t>
      </w:r>
      <w:proofErr w:type="spellEnd"/>
      <w:r w:rsidRPr="00DF5FBF">
        <w:rPr>
          <w:sz w:val="21"/>
          <w:szCs w:val="21"/>
          <w:lang w:val="en-US"/>
        </w:rPr>
        <w:t xml:space="preserve">. U </w:t>
      </w:r>
      <w:proofErr w:type="spellStart"/>
      <w:r w:rsidRPr="00DF5FBF">
        <w:rPr>
          <w:sz w:val="21"/>
          <w:szCs w:val="21"/>
          <w:lang w:val="en-US"/>
        </w:rPr>
        <w:t>bilanci</w:t>
      </w:r>
      <w:proofErr w:type="spellEnd"/>
      <w:r w:rsidRPr="00DF5FBF">
        <w:rPr>
          <w:sz w:val="21"/>
          <w:szCs w:val="21"/>
          <w:lang w:val="en-US"/>
        </w:rPr>
        <w:t xml:space="preserve"> je </w:t>
      </w:r>
      <w:proofErr w:type="spellStart"/>
      <w:r w:rsidRPr="00DF5FBF">
        <w:rPr>
          <w:sz w:val="21"/>
          <w:szCs w:val="21"/>
          <w:lang w:val="en-US"/>
        </w:rPr>
        <w:t>iskazana</w:t>
      </w:r>
      <w:proofErr w:type="spellEnd"/>
      <w:r w:rsidRPr="00DF5FBF">
        <w:rPr>
          <w:sz w:val="21"/>
          <w:szCs w:val="21"/>
          <w:lang w:val="en-US"/>
        </w:rPr>
        <w:t xml:space="preserve"> </w:t>
      </w:r>
      <w:proofErr w:type="spellStart"/>
      <w:r w:rsidRPr="00DF5FBF">
        <w:rPr>
          <w:sz w:val="21"/>
          <w:szCs w:val="21"/>
          <w:lang w:val="en-US"/>
        </w:rPr>
        <w:t>prema</w:t>
      </w:r>
      <w:proofErr w:type="spellEnd"/>
      <w:r w:rsidRPr="00DF5FBF">
        <w:rPr>
          <w:sz w:val="21"/>
          <w:szCs w:val="21"/>
          <w:lang w:val="en-US"/>
        </w:rPr>
        <w:t xml:space="preserve"> </w:t>
      </w:r>
      <w:proofErr w:type="spellStart"/>
      <w:r w:rsidRPr="00DF5FBF">
        <w:rPr>
          <w:sz w:val="21"/>
          <w:szCs w:val="21"/>
          <w:lang w:val="en-US"/>
        </w:rPr>
        <w:t>trošku</w:t>
      </w:r>
      <w:proofErr w:type="spellEnd"/>
      <w:r w:rsidRPr="00DF5FBF">
        <w:rPr>
          <w:sz w:val="21"/>
          <w:szCs w:val="21"/>
          <w:lang w:val="en-US"/>
        </w:rPr>
        <w:t xml:space="preserve"> </w:t>
      </w:r>
      <w:proofErr w:type="spellStart"/>
      <w:r w:rsidRPr="00DF5FBF">
        <w:rPr>
          <w:sz w:val="21"/>
          <w:szCs w:val="21"/>
          <w:lang w:val="en-US"/>
        </w:rPr>
        <w:t>stjecanja</w:t>
      </w:r>
      <w:proofErr w:type="spellEnd"/>
      <w:r w:rsidRPr="00DF5FBF">
        <w:rPr>
          <w:sz w:val="21"/>
          <w:szCs w:val="21"/>
          <w:lang w:val="en-US"/>
        </w:rPr>
        <w:t xml:space="preserve"> u </w:t>
      </w:r>
      <w:proofErr w:type="spellStart"/>
      <w:r w:rsidRPr="00DF5FBF">
        <w:rPr>
          <w:sz w:val="21"/>
          <w:szCs w:val="21"/>
          <w:lang w:val="en-US"/>
        </w:rPr>
        <w:t>iznosu</w:t>
      </w:r>
      <w:proofErr w:type="spellEnd"/>
      <w:r w:rsidRPr="00DF5FBF">
        <w:rPr>
          <w:sz w:val="21"/>
          <w:szCs w:val="21"/>
          <w:lang w:val="en-US"/>
        </w:rPr>
        <w:t xml:space="preserve"> od </w:t>
      </w:r>
      <w:r>
        <w:rPr>
          <w:sz w:val="21"/>
          <w:szCs w:val="21"/>
          <w:lang w:val="en-US"/>
        </w:rPr>
        <w:t>15</w:t>
      </w:r>
      <w:r w:rsidRPr="00DF5FBF">
        <w:rPr>
          <w:sz w:val="21"/>
          <w:szCs w:val="21"/>
          <w:lang w:val="en-US"/>
        </w:rPr>
        <w:t>.</w:t>
      </w:r>
      <w:r>
        <w:rPr>
          <w:sz w:val="21"/>
          <w:szCs w:val="21"/>
          <w:lang w:val="en-US"/>
        </w:rPr>
        <w:t>600,00</w:t>
      </w:r>
      <w:r w:rsidRPr="00DF5FBF">
        <w:rPr>
          <w:sz w:val="21"/>
          <w:szCs w:val="21"/>
          <w:lang w:val="en-US"/>
        </w:rPr>
        <w:t xml:space="preserve"> </w:t>
      </w:r>
      <w:proofErr w:type="spellStart"/>
      <w:r w:rsidRPr="00DF5FBF">
        <w:rPr>
          <w:sz w:val="21"/>
          <w:szCs w:val="21"/>
          <w:lang w:val="en-US"/>
        </w:rPr>
        <w:t>kuna</w:t>
      </w:r>
      <w:proofErr w:type="spellEnd"/>
      <w:r w:rsidRPr="00DF5FBF">
        <w:rPr>
          <w:sz w:val="21"/>
          <w:szCs w:val="21"/>
          <w:lang w:val="en-US"/>
        </w:rPr>
        <w:t xml:space="preserve">, </w:t>
      </w:r>
      <w:r w:rsidRPr="0041357D">
        <w:rPr>
          <w:sz w:val="21"/>
          <w:szCs w:val="21"/>
          <w:lang w:val="en-US"/>
        </w:rPr>
        <w:t xml:space="preserve">a </w:t>
      </w:r>
      <w:proofErr w:type="spellStart"/>
      <w:r w:rsidRPr="0041357D">
        <w:rPr>
          <w:sz w:val="21"/>
          <w:szCs w:val="21"/>
          <w:lang w:val="en-US"/>
        </w:rPr>
        <w:t>odnosi</w:t>
      </w:r>
      <w:proofErr w:type="spellEnd"/>
      <w:r w:rsidRPr="0041357D">
        <w:rPr>
          <w:sz w:val="21"/>
          <w:szCs w:val="21"/>
          <w:lang w:val="en-US"/>
        </w:rPr>
        <w:t xml:space="preserve"> se </w:t>
      </w:r>
      <w:proofErr w:type="spellStart"/>
      <w:r w:rsidRPr="0041357D">
        <w:rPr>
          <w:sz w:val="21"/>
          <w:szCs w:val="21"/>
          <w:lang w:val="en-US"/>
        </w:rPr>
        <w:t>na</w:t>
      </w:r>
      <w:proofErr w:type="spellEnd"/>
      <w:r w:rsidRPr="0041357D">
        <w:rPr>
          <w:sz w:val="21"/>
          <w:szCs w:val="21"/>
          <w:lang w:val="en-US"/>
        </w:rPr>
        <w:t xml:space="preserve"> </w:t>
      </w:r>
      <w:proofErr w:type="spellStart"/>
      <w:r w:rsidRPr="0041357D">
        <w:rPr>
          <w:sz w:val="21"/>
          <w:szCs w:val="21"/>
          <w:lang w:val="en-US"/>
        </w:rPr>
        <w:t>projekt</w:t>
      </w:r>
      <w:proofErr w:type="spellEnd"/>
      <w:r w:rsidRPr="0041357D">
        <w:rPr>
          <w:sz w:val="21"/>
          <w:szCs w:val="21"/>
          <w:lang w:val="en-US"/>
        </w:rPr>
        <w:t xml:space="preserve"> za </w:t>
      </w:r>
      <w:proofErr w:type="spellStart"/>
      <w:r w:rsidRPr="0041357D">
        <w:rPr>
          <w:sz w:val="21"/>
          <w:szCs w:val="21"/>
          <w:lang w:val="en-US"/>
        </w:rPr>
        <w:t>proširenje</w:t>
      </w:r>
      <w:proofErr w:type="spellEnd"/>
      <w:r w:rsidRPr="0041357D">
        <w:rPr>
          <w:sz w:val="21"/>
          <w:szCs w:val="21"/>
          <w:lang w:val="en-US"/>
        </w:rPr>
        <w:t xml:space="preserve"> </w:t>
      </w:r>
      <w:proofErr w:type="spellStart"/>
      <w:r w:rsidRPr="0041357D">
        <w:rPr>
          <w:sz w:val="21"/>
          <w:szCs w:val="21"/>
          <w:lang w:val="en-US"/>
        </w:rPr>
        <w:t>parkirališta</w:t>
      </w:r>
      <w:proofErr w:type="spellEnd"/>
      <w:r w:rsidRPr="0041357D">
        <w:rPr>
          <w:sz w:val="21"/>
          <w:szCs w:val="21"/>
          <w:lang w:val="en-US"/>
        </w:rPr>
        <w:t xml:space="preserve"> </w:t>
      </w:r>
      <w:proofErr w:type="spellStart"/>
      <w:r w:rsidRPr="0041357D">
        <w:rPr>
          <w:sz w:val="21"/>
          <w:szCs w:val="21"/>
          <w:lang w:val="en-US"/>
        </w:rPr>
        <w:t>Stari</w:t>
      </w:r>
      <w:proofErr w:type="spellEnd"/>
      <w:r w:rsidRPr="0041357D">
        <w:rPr>
          <w:sz w:val="21"/>
          <w:szCs w:val="21"/>
          <w:lang w:val="en-US"/>
        </w:rPr>
        <w:t xml:space="preserve"> grad Labin.</w:t>
      </w:r>
    </w:p>
    <w:bookmarkEnd w:id="10"/>
    <w:p w14:paraId="2F53142A" w14:textId="77777777" w:rsidR="003E6EAD" w:rsidRDefault="003E6EAD" w:rsidP="003E6EAD">
      <w:pPr>
        <w:pStyle w:val="Tijeloteksta2"/>
        <w:spacing w:after="0" w:line="240" w:lineRule="auto"/>
        <w:jc w:val="both"/>
        <w:rPr>
          <w:b/>
          <w:sz w:val="21"/>
          <w:szCs w:val="21"/>
        </w:rPr>
      </w:pPr>
    </w:p>
    <w:p w14:paraId="443E0C5F" w14:textId="77777777" w:rsidR="00B02446" w:rsidRDefault="00B02446" w:rsidP="003E6EAD">
      <w:pPr>
        <w:pStyle w:val="Tijeloteksta2"/>
        <w:spacing w:after="0" w:line="240" w:lineRule="auto"/>
        <w:jc w:val="both"/>
        <w:rPr>
          <w:b/>
          <w:sz w:val="21"/>
          <w:szCs w:val="21"/>
        </w:rPr>
      </w:pPr>
    </w:p>
    <w:p w14:paraId="213951F2" w14:textId="57466FDB" w:rsidR="003E6EAD" w:rsidRPr="00DF5FBF" w:rsidRDefault="003E6EAD" w:rsidP="003E6EAD">
      <w:pPr>
        <w:pStyle w:val="Tijeloteksta2"/>
        <w:spacing w:after="0" w:line="240" w:lineRule="auto"/>
        <w:jc w:val="both"/>
        <w:rPr>
          <w:b/>
          <w:sz w:val="21"/>
          <w:szCs w:val="21"/>
        </w:rPr>
      </w:pPr>
      <w:r w:rsidRPr="00DF5FBF">
        <w:rPr>
          <w:b/>
          <w:sz w:val="21"/>
          <w:szCs w:val="21"/>
        </w:rPr>
        <w:t xml:space="preserve">BILJEŠKA </w:t>
      </w:r>
      <w:r>
        <w:rPr>
          <w:b/>
          <w:sz w:val="21"/>
          <w:szCs w:val="21"/>
        </w:rPr>
        <w:t>6</w:t>
      </w:r>
      <w:r w:rsidRPr="00DF5FBF">
        <w:rPr>
          <w:b/>
          <w:sz w:val="21"/>
          <w:szCs w:val="21"/>
        </w:rPr>
        <w:t xml:space="preserve">. </w:t>
      </w:r>
      <w:r>
        <w:rPr>
          <w:b/>
          <w:sz w:val="21"/>
          <w:szCs w:val="21"/>
        </w:rPr>
        <w:t>Ostala materijalna imovina</w:t>
      </w:r>
    </w:p>
    <w:p w14:paraId="2F097DB8" w14:textId="77777777" w:rsidR="003E6EAD" w:rsidRDefault="003E6EAD" w:rsidP="003E6EAD">
      <w:pPr>
        <w:pStyle w:val="Tijeloteksta2"/>
        <w:spacing w:after="100" w:line="240" w:lineRule="auto"/>
        <w:jc w:val="both"/>
      </w:pPr>
      <w:r w:rsidRPr="00821484">
        <w:t>Materijalna imovina iskazuje se po trošku nabave umanjenom za akumuliranu amortizaciju i trajna umanjenja vrijednosti, a u trošak nabave uključena je cijena dobavljača i svi ovisni troškovi nabave. Amortizacija se obavlja linearnom metodom u procijenjenom vijeku trajanja i za ovu imovinu obračunava se po stop</w:t>
      </w:r>
      <w:r>
        <w:t>i od 25%</w:t>
      </w:r>
      <w:r w:rsidRPr="00821484">
        <w:t xml:space="preserve"> sukladno Pravilniku o amortizaciji.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980"/>
        <w:gridCol w:w="1980"/>
        <w:gridCol w:w="1796"/>
      </w:tblGrid>
      <w:tr w:rsidR="003E6EAD" w:rsidRPr="00821484" w14:paraId="05C3ABF7" w14:textId="77777777" w:rsidTr="00E63CE2">
        <w:tc>
          <w:tcPr>
            <w:tcW w:w="3420" w:type="dxa"/>
          </w:tcPr>
          <w:p w14:paraId="1A28B64A" w14:textId="77777777" w:rsidR="003E6EAD" w:rsidRPr="00821484" w:rsidRDefault="003E6EAD" w:rsidP="00E63CE2">
            <w:pPr>
              <w:pStyle w:val="Tijeloteksta2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26E6026F" w14:textId="77777777" w:rsidR="003E6EAD" w:rsidRPr="00821484" w:rsidRDefault="003E6EAD" w:rsidP="00E63CE2">
            <w:pPr>
              <w:pStyle w:val="Tijeloteksta2"/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27285F">
              <w:rPr>
                <w:sz w:val="20"/>
                <w:szCs w:val="20"/>
                <w:lang w:val="en-US"/>
              </w:rPr>
              <w:t>Bruto</w:t>
            </w:r>
            <w:proofErr w:type="spellEnd"/>
            <w:r w:rsidRPr="0027285F"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27285F">
              <w:rPr>
                <w:sz w:val="20"/>
                <w:szCs w:val="20"/>
                <w:lang w:val="en-US"/>
              </w:rPr>
              <w:t>vrijednost</w:t>
            </w:r>
            <w:proofErr w:type="spellEnd"/>
          </w:p>
        </w:tc>
        <w:tc>
          <w:tcPr>
            <w:tcW w:w="1980" w:type="dxa"/>
            <w:shd w:val="clear" w:color="auto" w:fill="F2F2F2" w:themeFill="background1" w:themeFillShade="F2"/>
          </w:tcPr>
          <w:p w14:paraId="60F83616" w14:textId="77777777" w:rsidR="003E6EAD" w:rsidRPr="00821484" w:rsidRDefault="003E6EAD" w:rsidP="00E63CE2">
            <w:pPr>
              <w:pStyle w:val="Tijeloteksta2"/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27285F">
              <w:rPr>
                <w:sz w:val="20"/>
                <w:szCs w:val="20"/>
                <w:lang w:val="en-US"/>
              </w:rPr>
              <w:t>Akumulirana</w:t>
            </w:r>
            <w:proofErr w:type="spellEnd"/>
            <w:r w:rsidRPr="0027285F">
              <w:rPr>
                <w:sz w:val="20"/>
                <w:szCs w:val="20"/>
                <w:lang w:val="en-US"/>
              </w:rPr>
              <w:t xml:space="preserve"> amort.</w:t>
            </w:r>
          </w:p>
        </w:tc>
        <w:tc>
          <w:tcPr>
            <w:tcW w:w="1796" w:type="dxa"/>
            <w:shd w:val="clear" w:color="auto" w:fill="F2F2F2" w:themeFill="background1" w:themeFillShade="F2"/>
          </w:tcPr>
          <w:p w14:paraId="2D3FDB0F" w14:textId="77777777" w:rsidR="003E6EAD" w:rsidRPr="00821484" w:rsidRDefault="003E6EAD" w:rsidP="00E63CE2">
            <w:pPr>
              <w:pStyle w:val="Tijeloteksta2"/>
              <w:spacing w:after="0" w:line="240" w:lineRule="auto"/>
              <w:jc w:val="center"/>
              <w:rPr>
                <w:lang w:val="en-US"/>
              </w:rPr>
            </w:pPr>
            <w:r w:rsidRPr="0027285F">
              <w:rPr>
                <w:sz w:val="20"/>
                <w:szCs w:val="20"/>
                <w:lang w:val="en-US"/>
              </w:rPr>
              <w:t xml:space="preserve">Neto </w:t>
            </w:r>
            <w:proofErr w:type="spellStart"/>
            <w:r w:rsidRPr="0027285F">
              <w:rPr>
                <w:sz w:val="20"/>
                <w:szCs w:val="20"/>
                <w:lang w:val="en-US"/>
              </w:rPr>
              <w:t>vrijednost</w:t>
            </w:r>
            <w:proofErr w:type="spellEnd"/>
            <w:r w:rsidRPr="0027285F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3E6EAD" w:rsidRPr="00821484" w14:paraId="6AF6C7CC" w14:textId="77777777" w:rsidTr="00E63CE2">
        <w:trPr>
          <w:trHeight w:val="404"/>
        </w:trPr>
        <w:tc>
          <w:tcPr>
            <w:tcW w:w="3420" w:type="dxa"/>
            <w:vAlign w:val="center"/>
          </w:tcPr>
          <w:p w14:paraId="3EA8CA38" w14:textId="77777777" w:rsidR="003E6EAD" w:rsidRPr="00821484" w:rsidRDefault="003E6EAD" w:rsidP="00E63CE2">
            <w:pPr>
              <w:pStyle w:val="Tijeloteksta2"/>
              <w:spacing w:after="100" w:line="240" w:lineRule="auto"/>
            </w:pPr>
            <w:r w:rsidRPr="00821484">
              <w:t>Ostalo (betonske vaze</w:t>
            </w:r>
            <w:r>
              <w:t>, kosilica, božićni ukrasi</w:t>
            </w:r>
            <w:r w:rsidRPr="00821484">
              <w:t>)</w:t>
            </w:r>
          </w:p>
        </w:tc>
        <w:tc>
          <w:tcPr>
            <w:tcW w:w="1980" w:type="dxa"/>
            <w:vAlign w:val="center"/>
          </w:tcPr>
          <w:p w14:paraId="6C62959E" w14:textId="77777777" w:rsidR="003E6EAD" w:rsidRPr="00821484" w:rsidRDefault="003E6EAD" w:rsidP="00E63CE2">
            <w:pPr>
              <w:pStyle w:val="Tijeloteksta2"/>
              <w:spacing w:after="100" w:line="240" w:lineRule="auto"/>
              <w:jc w:val="center"/>
            </w:pPr>
            <w:r>
              <w:t>62</w:t>
            </w:r>
            <w:r w:rsidRPr="00821484">
              <w:t>.</w:t>
            </w:r>
            <w:r>
              <w:t>929,64</w:t>
            </w:r>
          </w:p>
        </w:tc>
        <w:tc>
          <w:tcPr>
            <w:tcW w:w="1980" w:type="dxa"/>
            <w:vAlign w:val="center"/>
          </w:tcPr>
          <w:p w14:paraId="1D12AEFC" w14:textId="77777777" w:rsidR="003E6EAD" w:rsidRPr="00821484" w:rsidRDefault="003E6EAD" w:rsidP="00E63CE2">
            <w:pPr>
              <w:pStyle w:val="Tijeloteksta2"/>
              <w:spacing w:after="100" w:line="240" w:lineRule="auto"/>
              <w:jc w:val="center"/>
            </w:pPr>
            <w:r>
              <w:t>35.894,95</w:t>
            </w:r>
          </w:p>
        </w:tc>
        <w:tc>
          <w:tcPr>
            <w:tcW w:w="1796" w:type="dxa"/>
            <w:vAlign w:val="center"/>
          </w:tcPr>
          <w:p w14:paraId="70CFB244" w14:textId="77777777" w:rsidR="003E6EAD" w:rsidRPr="00821484" w:rsidRDefault="003E6EAD" w:rsidP="00E63CE2">
            <w:pPr>
              <w:pStyle w:val="Tijeloteksta2"/>
              <w:spacing w:after="100" w:line="240" w:lineRule="auto"/>
              <w:jc w:val="center"/>
            </w:pPr>
            <w:r>
              <w:t>27</w:t>
            </w:r>
            <w:r w:rsidRPr="00821484">
              <w:t>.</w:t>
            </w:r>
            <w:r>
              <w:t>034,69</w:t>
            </w:r>
          </w:p>
        </w:tc>
      </w:tr>
    </w:tbl>
    <w:p w14:paraId="185BC8EF" w14:textId="77777777" w:rsidR="003E6EAD" w:rsidRPr="00DF5FBF" w:rsidRDefault="003E6EAD" w:rsidP="003E6EAD">
      <w:pPr>
        <w:pStyle w:val="Tijeloteksta2"/>
        <w:spacing w:after="0" w:line="240" w:lineRule="auto"/>
        <w:jc w:val="both"/>
        <w:rPr>
          <w:b/>
          <w:sz w:val="21"/>
          <w:szCs w:val="21"/>
        </w:rPr>
      </w:pPr>
    </w:p>
    <w:p w14:paraId="14383AFD" w14:textId="77777777" w:rsidR="003E6EAD" w:rsidRPr="00DF5FBF" w:rsidRDefault="003E6EAD" w:rsidP="00B02446">
      <w:pPr>
        <w:autoSpaceDE w:val="0"/>
        <w:autoSpaceDN w:val="0"/>
        <w:adjustRightInd w:val="0"/>
        <w:spacing w:after="0"/>
        <w:jc w:val="both"/>
        <w:rPr>
          <w:b/>
          <w:sz w:val="21"/>
          <w:szCs w:val="21"/>
        </w:rPr>
      </w:pPr>
      <w:r w:rsidRPr="00DF5FBF">
        <w:rPr>
          <w:b/>
          <w:sz w:val="21"/>
          <w:szCs w:val="21"/>
        </w:rPr>
        <w:t xml:space="preserve">BILJEŠKA </w:t>
      </w:r>
      <w:r>
        <w:rPr>
          <w:b/>
          <w:sz w:val="21"/>
          <w:szCs w:val="21"/>
        </w:rPr>
        <w:t>7</w:t>
      </w:r>
      <w:r w:rsidRPr="00DF5FBF">
        <w:rPr>
          <w:b/>
          <w:sz w:val="21"/>
          <w:szCs w:val="21"/>
        </w:rPr>
        <w:t>. Potraživanja od kupaca</w:t>
      </w:r>
    </w:p>
    <w:p w14:paraId="4C3BBE4C" w14:textId="77777777" w:rsidR="003E6EAD" w:rsidRPr="00DF5FBF" w:rsidRDefault="003E6EAD" w:rsidP="003E6EAD">
      <w:pPr>
        <w:pStyle w:val="Tijeloteksta3"/>
        <w:rPr>
          <w:sz w:val="21"/>
          <w:szCs w:val="21"/>
        </w:rPr>
      </w:pPr>
      <w:r w:rsidRPr="00DF5FBF">
        <w:rPr>
          <w:sz w:val="21"/>
          <w:szCs w:val="21"/>
        </w:rPr>
        <w:t xml:space="preserve">U bilanci su potraživanja od kupaca iskazana zasebno kao kratkotrajna imovina u iznosu od </w:t>
      </w:r>
      <w:r>
        <w:rPr>
          <w:sz w:val="21"/>
          <w:szCs w:val="21"/>
        </w:rPr>
        <w:t>237</w:t>
      </w:r>
      <w:r w:rsidRPr="00DF5FBF">
        <w:rPr>
          <w:sz w:val="21"/>
          <w:szCs w:val="21"/>
        </w:rPr>
        <w:t>.</w:t>
      </w:r>
      <w:r>
        <w:rPr>
          <w:sz w:val="21"/>
          <w:szCs w:val="21"/>
        </w:rPr>
        <w:t>264,53</w:t>
      </w:r>
      <w:r w:rsidRPr="00DF5FBF">
        <w:rPr>
          <w:sz w:val="21"/>
          <w:szCs w:val="21"/>
        </w:rPr>
        <w:t xml:space="preserve"> kuna. </w:t>
      </w:r>
    </w:p>
    <w:p w14:paraId="43C6A8D9" w14:textId="0FAAB9D1" w:rsidR="003E6EAD" w:rsidRPr="00DF5FBF" w:rsidRDefault="003E6EAD" w:rsidP="00B02446">
      <w:pPr>
        <w:pStyle w:val="Tijeloteksta3"/>
        <w:spacing w:after="0"/>
        <w:rPr>
          <w:b/>
          <w:sz w:val="21"/>
          <w:szCs w:val="21"/>
        </w:rPr>
      </w:pPr>
      <w:r w:rsidRPr="00DF5FBF">
        <w:rPr>
          <w:b/>
          <w:sz w:val="21"/>
          <w:szCs w:val="21"/>
        </w:rPr>
        <w:t xml:space="preserve">BILJEŠKA </w:t>
      </w:r>
      <w:r>
        <w:rPr>
          <w:b/>
          <w:sz w:val="21"/>
          <w:szCs w:val="21"/>
        </w:rPr>
        <w:t>8</w:t>
      </w:r>
      <w:r w:rsidRPr="00DF5FBF">
        <w:rPr>
          <w:b/>
          <w:sz w:val="21"/>
          <w:szCs w:val="21"/>
        </w:rPr>
        <w:t>. Potraživanja od zaposlenika i članova poduzetnika</w:t>
      </w:r>
    </w:p>
    <w:p w14:paraId="374858E3" w14:textId="77777777" w:rsidR="003E6EAD" w:rsidRPr="00DF5FBF" w:rsidRDefault="003E6EAD" w:rsidP="00B02446">
      <w:pPr>
        <w:pStyle w:val="Tijeloteksta3"/>
        <w:spacing w:after="0"/>
        <w:rPr>
          <w:sz w:val="21"/>
          <w:szCs w:val="21"/>
        </w:rPr>
      </w:pPr>
      <w:bookmarkStart w:id="11" w:name="_Hlk513813354"/>
      <w:r w:rsidRPr="00DF5FBF">
        <w:rPr>
          <w:sz w:val="21"/>
          <w:szCs w:val="21"/>
        </w:rPr>
        <w:t>U bilanci su iskazana potraživanja od zaposlenika za blagajnički minimum u iznosu</w:t>
      </w:r>
      <w:bookmarkEnd w:id="11"/>
      <w:r w:rsidRPr="00DF5FBF">
        <w:rPr>
          <w:sz w:val="21"/>
          <w:szCs w:val="21"/>
        </w:rPr>
        <w:t xml:space="preserve"> od </w:t>
      </w:r>
      <w:r>
        <w:rPr>
          <w:sz w:val="21"/>
          <w:szCs w:val="21"/>
        </w:rPr>
        <w:t>5</w:t>
      </w:r>
      <w:r w:rsidRPr="00DF5FBF">
        <w:rPr>
          <w:sz w:val="21"/>
          <w:szCs w:val="21"/>
        </w:rPr>
        <w:t>50,00 kn.</w:t>
      </w:r>
    </w:p>
    <w:p w14:paraId="6D86BDF3" w14:textId="77777777" w:rsidR="003E6EAD" w:rsidRPr="00DF5FBF" w:rsidRDefault="003E6EAD" w:rsidP="003E6EAD">
      <w:pPr>
        <w:pStyle w:val="Tijeloteksta3"/>
        <w:rPr>
          <w:b/>
          <w:sz w:val="21"/>
          <w:szCs w:val="21"/>
        </w:rPr>
      </w:pPr>
    </w:p>
    <w:p w14:paraId="65320A09" w14:textId="77777777" w:rsidR="003E6EAD" w:rsidRPr="00DF5FBF" w:rsidRDefault="003E6EAD" w:rsidP="00B02446">
      <w:pPr>
        <w:pStyle w:val="Tijeloteksta3"/>
        <w:spacing w:after="0"/>
        <w:rPr>
          <w:b/>
          <w:sz w:val="21"/>
          <w:szCs w:val="21"/>
        </w:rPr>
      </w:pPr>
      <w:r w:rsidRPr="00DF5FBF">
        <w:rPr>
          <w:b/>
          <w:sz w:val="21"/>
          <w:szCs w:val="21"/>
        </w:rPr>
        <w:t xml:space="preserve">BILJEŠKA </w:t>
      </w:r>
      <w:r>
        <w:rPr>
          <w:b/>
          <w:sz w:val="21"/>
          <w:szCs w:val="21"/>
        </w:rPr>
        <w:t>9</w:t>
      </w:r>
      <w:r w:rsidRPr="00DF5FBF">
        <w:rPr>
          <w:b/>
          <w:sz w:val="21"/>
          <w:szCs w:val="21"/>
        </w:rPr>
        <w:t>. Potraživanja od države i drugih institucija</w:t>
      </w:r>
    </w:p>
    <w:p w14:paraId="4BB7F7BA" w14:textId="2BE2ECEA" w:rsidR="003E6EAD" w:rsidRDefault="003E6EAD" w:rsidP="00B02446">
      <w:pPr>
        <w:pStyle w:val="Tijeloteksta3"/>
        <w:spacing w:after="0"/>
        <w:rPr>
          <w:sz w:val="21"/>
          <w:szCs w:val="21"/>
        </w:rPr>
      </w:pPr>
      <w:r w:rsidRPr="00DF5FBF">
        <w:rPr>
          <w:sz w:val="21"/>
          <w:szCs w:val="21"/>
        </w:rPr>
        <w:t xml:space="preserve">U bilanci su iskazana potraživanja od države u iznosu </w:t>
      </w:r>
      <w:r>
        <w:rPr>
          <w:sz w:val="21"/>
          <w:szCs w:val="21"/>
        </w:rPr>
        <w:t>412,21</w:t>
      </w:r>
      <w:r w:rsidRPr="00DF5FBF">
        <w:rPr>
          <w:sz w:val="21"/>
          <w:szCs w:val="21"/>
        </w:rPr>
        <w:t xml:space="preserve"> kuna.</w:t>
      </w:r>
    </w:p>
    <w:p w14:paraId="3BA79E15" w14:textId="77777777" w:rsidR="00B02446" w:rsidRDefault="00B02446" w:rsidP="00B02446">
      <w:pPr>
        <w:pStyle w:val="Tijeloteksta3"/>
        <w:spacing w:after="0"/>
        <w:rPr>
          <w:sz w:val="21"/>
          <w:szCs w:val="21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7168"/>
        <w:gridCol w:w="2046"/>
      </w:tblGrid>
      <w:tr w:rsidR="003E6EAD" w:rsidRPr="00DF5FBF" w14:paraId="590F02E6" w14:textId="77777777" w:rsidTr="00E63CE2">
        <w:tc>
          <w:tcPr>
            <w:tcW w:w="7168" w:type="dxa"/>
          </w:tcPr>
          <w:p w14:paraId="6BA76918" w14:textId="77777777" w:rsidR="003E6EAD" w:rsidRPr="00DF5FBF" w:rsidRDefault="003E6EAD" w:rsidP="00E63CE2">
            <w:pPr>
              <w:pStyle w:val="Tijeloteksta3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 xml:space="preserve">Potraživanja </w:t>
            </w:r>
            <w:r>
              <w:rPr>
                <w:sz w:val="21"/>
                <w:szCs w:val="21"/>
              </w:rPr>
              <w:t>za pretporez</w:t>
            </w:r>
          </w:p>
        </w:tc>
        <w:tc>
          <w:tcPr>
            <w:tcW w:w="2046" w:type="dxa"/>
          </w:tcPr>
          <w:p w14:paraId="1077A559" w14:textId="77777777" w:rsidR="003E6EAD" w:rsidRPr="00DF5FBF" w:rsidRDefault="003E6EAD" w:rsidP="00E63CE2">
            <w:pPr>
              <w:pStyle w:val="Tijeloteksta3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12,75</w:t>
            </w:r>
          </w:p>
        </w:tc>
      </w:tr>
      <w:tr w:rsidR="003E6EAD" w:rsidRPr="00DF5FBF" w14:paraId="1838AF8B" w14:textId="77777777" w:rsidTr="00E63CE2">
        <w:tc>
          <w:tcPr>
            <w:tcW w:w="7168" w:type="dxa"/>
          </w:tcPr>
          <w:p w14:paraId="2FEF1AE8" w14:textId="77777777" w:rsidR="003E6EAD" w:rsidRPr="00DF5FBF" w:rsidRDefault="003E6EAD" w:rsidP="00E63CE2">
            <w:pPr>
              <w:pStyle w:val="Tijeloteksta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Potraživanja za doprinos za šume</w:t>
            </w:r>
          </w:p>
        </w:tc>
        <w:tc>
          <w:tcPr>
            <w:tcW w:w="2046" w:type="dxa"/>
          </w:tcPr>
          <w:p w14:paraId="02E7F899" w14:textId="77777777" w:rsidR="003E6EAD" w:rsidRDefault="003E6EAD" w:rsidP="00E63CE2">
            <w:pPr>
              <w:pStyle w:val="Tijeloteksta3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399,46</w:t>
            </w:r>
          </w:p>
        </w:tc>
      </w:tr>
      <w:tr w:rsidR="003E6EAD" w:rsidRPr="00DF5FBF" w14:paraId="3BD03F70" w14:textId="77777777" w:rsidTr="00E63CE2">
        <w:tc>
          <w:tcPr>
            <w:tcW w:w="7168" w:type="dxa"/>
          </w:tcPr>
          <w:p w14:paraId="51B3368C" w14:textId="77777777" w:rsidR="003E6EAD" w:rsidRPr="00DF5FBF" w:rsidRDefault="003E6EAD" w:rsidP="00E63CE2">
            <w:pPr>
              <w:pStyle w:val="Tijeloteksta3"/>
              <w:jc w:val="right"/>
              <w:rPr>
                <w:b/>
                <w:sz w:val="21"/>
                <w:szCs w:val="21"/>
              </w:rPr>
            </w:pPr>
            <w:r w:rsidRPr="00DF5FBF">
              <w:rPr>
                <w:b/>
                <w:sz w:val="21"/>
                <w:szCs w:val="21"/>
              </w:rPr>
              <w:t>Ukupno</w:t>
            </w:r>
          </w:p>
        </w:tc>
        <w:tc>
          <w:tcPr>
            <w:tcW w:w="2046" w:type="dxa"/>
          </w:tcPr>
          <w:p w14:paraId="63407B8A" w14:textId="77777777" w:rsidR="003E6EAD" w:rsidRPr="00DF5FBF" w:rsidRDefault="003E6EAD" w:rsidP="00E63CE2">
            <w:pPr>
              <w:pStyle w:val="Tijeloteksta3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412,21</w:t>
            </w:r>
          </w:p>
        </w:tc>
      </w:tr>
    </w:tbl>
    <w:p w14:paraId="3F1E9184" w14:textId="77777777" w:rsidR="003E6EAD" w:rsidRPr="00DF5FBF" w:rsidRDefault="003E6EAD" w:rsidP="003E6EAD">
      <w:pPr>
        <w:pStyle w:val="Tijeloteksta3"/>
        <w:rPr>
          <w:b/>
          <w:sz w:val="21"/>
          <w:szCs w:val="21"/>
        </w:rPr>
      </w:pPr>
    </w:p>
    <w:p w14:paraId="12C14907" w14:textId="77777777" w:rsidR="003E6EAD" w:rsidRPr="00DF5FBF" w:rsidRDefault="003E6EAD" w:rsidP="00B02446">
      <w:pPr>
        <w:pStyle w:val="Tijeloteksta3"/>
        <w:spacing w:after="0"/>
        <w:rPr>
          <w:sz w:val="21"/>
          <w:szCs w:val="21"/>
        </w:rPr>
      </w:pPr>
      <w:r w:rsidRPr="00DF5FBF">
        <w:rPr>
          <w:b/>
          <w:sz w:val="21"/>
          <w:szCs w:val="21"/>
        </w:rPr>
        <w:t>BILJEŠKA 1</w:t>
      </w:r>
      <w:r>
        <w:rPr>
          <w:b/>
          <w:sz w:val="21"/>
          <w:szCs w:val="21"/>
        </w:rPr>
        <w:t>0</w:t>
      </w:r>
      <w:r w:rsidRPr="00DF5FBF">
        <w:rPr>
          <w:b/>
          <w:sz w:val="21"/>
          <w:szCs w:val="21"/>
        </w:rPr>
        <w:t>. Novac na računu i u blagajni</w:t>
      </w:r>
    </w:p>
    <w:p w14:paraId="1C1B3D61" w14:textId="77777777" w:rsidR="003E6EAD" w:rsidRPr="00DF5FBF" w:rsidRDefault="003E6EAD" w:rsidP="003E6EAD">
      <w:pPr>
        <w:pStyle w:val="Tijeloteksta-uvlaka2"/>
        <w:spacing w:after="0" w:line="240" w:lineRule="auto"/>
        <w:ind w:left="0"/>
        <w:jc w:val="both"/>
        <w:rPr>
          <w:sz w:val="21"/>
          <w:szCs w:val="21"/>
        </w:rPr>
      </w:pPr>
      <w:r w:rsidRPr="00DF5FBF">
        <w:rPr>
          <w:sz w:val="21"/>
          <w:szCs w:val="21"/>
        </w:rPr>
        <w:t>Novčana imovina obuhvaća stanje novca na računu kao i novac u blagajn</w:t>
      </w:r>
      <w:r>
        <w:rPr>
          <w:sz w:val="21"/>
          <w:szCs w:val="21"/>
        </w:rPr>
        <w:t>i</w:t>
      </w:r>
      <w:r w:rsidRPr="00DF5FBF">
        <w:rPr>
          <w:sz w:val="21"/>
          <w:szCs w:val="21"/>
        </w:rPr>
        <w:t xml:space="preserve"> u iznosu od </w:t>
      </w:r>
      <w:r>
        <w:rPr>
          <w:sz w:val="21"/>
          <w:szCs w:val="21"/>
        </w:rPr>
        <w:t>481.809,57</w:t>
      </w:r>
      <w:r w:rsidRPr="00DF5FBF">
        <w:rPr>
          <w:sz w:val="21"/>
          <w:szCs w:val="21"/>
        </w:rPr>
        <w:t xml:space="preserve"> kn. </w:t>
      </w:r>
    </w:p>
    <w:p w14:paraId="5C0E6FAE" w14:textId="77777777" w:rsidR="003E6EAD" w:rsidRDefault="003E6EAD" w:rsidP="003E6EAD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</w:p>
    <w:p w14:paraId="30DF3DF4" w14:textId="77777777" w:rsidR="003E6EAD" w:rsidRPr="00DF5FBF" w:rsidRDefault="003E6EAD" w:rsidP="003E6EAD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  <w:r w:rsidRPr="00DF5FBF">
        <w:rPr>
          <w:b/>
          <w:sz w:val="21"/>
          <w:szCs w:val="21"/>
        </w:rPr>
        <w:t>BILJEŠKA 1</w:t>
      </w:r>
      <w:r>
        <w:rPr>
          <w:b/>
          <w:sz w:val="21"/>
          <w:szCs w:val="21"/>
        </w:rPr>
        <w:t>1</w:t>
      </w:r>
      <w:r w:rsidRPr="00DF5FBF">
        <w:rPr>
          <w:b/>
          <w:sz w:val="21"/>
          <w:szCs w:val="21"/>
        </w:rPr>
        <w:t>. Plaćeni troškovi budućeg razdoblja</w:t>
      </w:r>
    </w:p>
    <w:p w14:paraId="7F588803" w14:textId="77777777" w:rsidR="003E6EAD" w:rsidRPr="00DF5FBF" w:rsidRDefault="003E6EAD" w:rsidP="003E6EAD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sz w:val="21"/>
          <w:szCs w:val="21"/>
        </w:rPr>
      </w:pPr>
      <w:r w:rsidRPr="00DF5FBF">
        <w:rPr>
          <w:sz w:val="21"/>
          <w:szCs w:val="21"/>
        </w:rPr>
        <w:t xml:space="preserve">Unaprijed plaćeni troškovi u iznosu od </w:t>
      </w:r>
      <w:r>
        <w:rPr>
          <w:sz w:val="21"/>
          <w:szCs w:val="21"/>
        </w:rPr>
        <w:t>1</w:t>
      </w:r>
      <w:r w:rsidRPr="00DF5FBF">
        <w:rPr>
          <w:sz w:val="21"/>
          <w:szCs w:val="21"/>
        </w:rPr>
        <w:t>.</w:t>
      </w:r>
      <w:r>
        <w:rPr>
          <w:sz w:val="21"/>
          <w:szCs w:val="21"/>
        </w:rPr>
        <w:t>146,02</w:t>
      </w:r>
      <w:r w:rsidRPr="00DF5FBF">
        <w:rPr>
          <w:sz w:val="21"/>
          <w:szCs w:val="21"/>
        </w:rPr>
        <w:t xml:space="preserve"> kn odnos</w:t>
      </w:r>
      <w:r>
        <w:rPr>
          <w:sz w:val="21"/>
          <w:szCs w:val="21"/>
        </w:rPr>
        <w:t>i</w:t>
      </w:r>
      <w:r w:rsidRPr="00DF5FBF">
        <w:rPr>
          <w:sz w:val="21"/>
          <w:szCs w:val="21"/>
        </w:rPr>
        <w:t xml:space="preserve"> na unaprijed plaćene pretplate </w:t>
      </w:r>
      <w:r>
        <w:rPr>
          <w:sz w:val="21"/>
          <w:szCs w:val="21"/>
        </w:rPr>
        <w:t>z</w:t>
      </w:r>
      <w:r w:rsidRPr="00DF5FBF">
        <w:rPr>
          <w:sz w:val="21"/>
          <w:szCs w:val="21"/>
        </w:rPr>
        <w:t>a stručne časopise</w:t>
      </w:r>
      <w:r>
        <w:rPr>
          <w:sz w:val="21"/>
          <w:szCs w:val="21"/>
        </w:rPr>
        <w:t>.</w:t>
      </w:r>
    </w:p>
    <w:p w14:paraId="0266DB25" w14:textId="77777777" w:rsidR="003E6EAD" w:rsidRPr="00DF5FBF" w:rsidRDefault="003E6EAD" w:rsidP="003E6EAD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sz w:val="21"/>
          <w:szCs w:val="21"/>
        </w:rPr>
      </w:pPr>
    </w:p>
    <w:p w14:paraId="3EF1DE40" w14:textId="77777777" w:rsidR="003E6EAD" w:rsidRPr="00DF5FBF" w:rsidRDefault="003E6EAD" w:rsidP="003E6EAD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  <w:r w:rsidRPr="00DF5FBF">
        <w:rPr>
          <w:b/>
          <w:sz w:val="21"/>
          <w:szCs w:val="21"/>
        </w:rPr>
        <w:t>BILJEŠKA 1</w:t>
      </w:r>
      <w:r>
        <w:rPr>
          <w:b/>
          <w:sz w:val="21"/>
          <w:szCs w:val="21"/>
        </w:rPr>
        <w:t>2</w:t>
      </w:r>
      <w:r w:rsidRPr="00DF5FBF">
        <w:rPr>
          <w:b/>
          <w:sz w:val="21"/>
          <w:szCs w:val="21"/>
        </w:rPr>
        <w:t>. Upisani temeljni kapital</w:t>
      </w:r>
    </w:p>
    <w:p w14:paraId="5FE825DA" w14:textId="77777777" w:rsidR="003E6EAD" w:rsidRPr="00DF5FBF" w:rsidRDefault="003E6EAD" w:rsidP="003E6EAD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sz w:val="21"/>
          <w:szCs w:val="21"/>
        </w:rPr>
      </w:pPr>
      <w:r w:rsidRPr="00DF5FBF">
        <w:rPr>
          <w:sz w:val="21"/>
          <w:szCs w:val="21"/>
        </w:rPr>
        <w:t>Upisani kapital iskazuje se u svoti od 20.000,00 kn koja je upisana u sudski registar prilikom osnivanja, odnosno promjene upisa vrijednosti kapitala u trgovačkom registru.</w:t>
      </w:r>
    </w:p>
    <w:p w14:paraId="6800FC8D" w14:textId="77777777" w:rsidR="003E6EAD" w:rsidRDefault="003E6EAD" w:rsidP="003E6EAD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</w:p>
    <w:p w14:paraId="08E59DB2" w14:textId="77777777" w:rsidR="003E6EAD" w:rsidRPr="00DF5FBF" w:rsidRDefault="003E6EAD" w:rsidP="003E6EAD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  <w:r w:rsidRPr="00DF5FBF">
        <w:rPr>
          <w:b/>
          <w:sz w:val="21"/>
          <w:szCs w:val="21"/>
        </w:rPr>
        <w:t>BILJEŠKA 1</w:t>
      </w:r>
      <w:r>
        <w:rPr>
          <w:b/>
          <w:sz w:val="21"/>
          <w:szCs w:val="21"/>
        </w:rPr>
        <w:t>3</w:t>
      </w:r>
      <w:r w:rsidRPr="00DF5FBF">
        <w:rPr>
          <w:b/>
          <w:sz w:val="21"/>
          <w:szCs w:val="21"/>
        </w:rPr>
        <w:t>. Zadržana dobit</w:t>
      </w:r>
    </w:p>
    <w:p w14:paraId="6BDF5B6D" w14:textId="77777777" w:rsidR="003E6EAD" w:rsidRPr="00DF5FBF" w:rsidRDefault="003E6EAD" w:rsidP="003E6EAD">
      <w:pPr>
        <w:jc w:val="both"/>
        <w:rPr>
          <w:sz w:val="21"/>
          <w:szCs w:val="21"/>
        </w:rPr>
      </w:pPr>
      <w:r w:rsidRPr="00DF5FBF">
        <w:rPr>
          <w:sz w:val="21"/>
          <w:szCs w:val="21"/>
        </w:rPr>
        <w:t>Prema HSFI-u 12 t.12.11. zadržana dobit je dio dobiti prethodnih razdoblja koja ostaje poduzetniku nakon  raspoređivanja  u  rezerve, isplate  dividende ili udjela u dobiti  umanjena za gubitke prethodnih razdoblja. Zadržana dobit može se upotrijebiti za pokriće gubitka iz prethodnih godina, pričuve (osim kapitalnih), isplate članovima društva i za povećanje temeljnog kapitala. Neisplaćeni dobitak iz prethodne godine prenosi se na osnovi Odluke skupštine društva na zadržani dobitak.</w:t>
      </w:r>
      <w:r w:rsidRPr="0041357D">
        <w:rPr>
          <w:sz w:val="21"/>
          <w:szCs w:val="21"/>
        </w:rPr>
        <w:t xml:space="preserve"> </w:t>
      </w:r>
      <w:r w:rsidRPr="00DF5FBF">
        <w:rPr>
          <w:sz w:val="21"/>
          <w:szCs w:val="21"/>
        </w:rPr>
        <w:t>Zadržana dobit povećana je za dobit iz 20</w:t>
      </w:r>
      <w:r>
        <w:rPr>
          <w:sz w:val="21"/>
          <w:szCs w:val="21"/>
        </w:rPr>
        <w:t>21</w:t>
      </w:r>
      <w:r w:rsidRPr="00DF5FBF">
        <w:rPr>
          <w:sz w:val="21"/>
          <w:szCs w:val="21"/>
        </w:rPr>
        <w:t>.god.</w:t>
      </w:r>
    </w:p>
    <w:tbl>
      <w:tblPr>
        <w:tblW w:w="0" w:type="auto"/>
        <w:tblInd w:w="103" w:type="dxa"/>
        <w:tblLayout w:type="fixed"/>
        <w:tblLook w:val="0000" w:firstRow="0" w:lastRow="0" w:firstColumn="0" w:lastColumn="0" w:noHBand="0" w:noVBand="0"/>
      </w:tblPr>
      <w:tblGrid>
        <w:gridCol w:w="5935"/>
        <w:gridCol w:w="1718"/>
        <w:gridCol w:w="1525"/>
      </w:tblGrid>
      <w:tr w:rsidR="003E6EAD" w:rsidRPr="00DF5FBF" w14:paraId="5CD5F652" w14:textId="77777777" w:rsidTr="00E63CE2">
        <w:trPr>
          <w:trHeight w:val="391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C3536A" w14:textId="77777777" w:rsidR="003E6EAD" w:rsidRPr="00DF5FBF" w:rsidRDefault="003E6EAD" w:rsidP="00E63CE2">
            <w:pPr>
              <w:jc w:val="center"/>
              <w:rPr>
                <w:b/>
                <w:sz w:val="21"/>
                <w:szCs w:val="21"/>
              </w:rPr>
            </w:pPr>
            <w:r w:rsidRPr="00DF5FBF">
              <w:rPr>
                <w:b/>
                <w:sz w:val="21"/>
                <w:szCs w:val="21"/>
              </w:rPr>
              <w:t>Pozicija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63FC39" w14:textId="77777777" w:rsidR="003E6EAD" w:rsidRPr="00DF5FBF" w:rsidRDefault="003E6EAD" w:rsidP="00E63CE2">
            <w:pPr>
              <w:jc w:val="center"/>
              <w:rPr>
                <w:b/>
                <w:sz w:val="21"/>
                <w:szCs w:val="21"/>
              </w:rPr>
            </w:pPr>
            <w:r w:rsidRPr="00DF5FBF">
              <w:rPr>
                <w:b/>
                <w:sz w:val="21"/>
                <w:szCs w:val="21"/>
              </w:rPr>
              <w:t>20</w:t>
            </w:r>
            <w:r>
              <w:rPr>
                <w:b/>
                <w:sz w:val="21"/>
                <w:szCs w:val="21"/>
              </w:rPr>
              <w:t>21</w:t>
            </w:r>
            <w:r w:rsidRPr="00DF5FBF">
              <w:rPr>
                <w:b/>
                <w:sz w:val="21"/>
                <w:szCs w:val="21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CFF424" w14:textId="77777777" w:rsidR="003E6EAD" w:rsidRPr="00DF5FBF" w:rsidRDefault="003E6EAD" w:rsidP="00E63CE2">
            <w:pPr>
              <w:jc w:val="center"/>
              <w:rPr>
                <w:b/>
                <w:sz w:val="21"/>
                <w:szCs w:val="21"/>
              </w:rPr>
            </w:pPr>
            <w:r w:rsidRPr="00DF5FBF">
              <w:rPr>
                <w:b/>
                <w:sz w:val="21"/>
                <w:szCs w:val="21"/>
              </w:rPr>
              <w:t>20</w:t>
            </w:r>
            <w:r>
              <w:rPr>
                <w:b/>
                <w:sz w:val="21"/>
                <w:szCs w:val="21"/>
              </w:rPr>
              <w:t>22</w:t>
            </w:r>
            <w:r w:rsidRPr="00DF5FBF">
              <w:rPr>
                <w:b/>
                <w:sz w:val="21"/>
                <w:szCs w:val="21"/>
              </w:rPr>
              <w:t>.</w:t>
            </w:r>
          </w:p>
        </w:tc>
      </w:tr>
      <w:tr w:rsidR="003E6EAD" w:rsidRPr="00DF5FBF" w14:paraId="0F71A288" w14:textId="77777777" w:rsidTr="00E63CE2">
        <w:trPr>
          <w:trHeight w:val="382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A1B3" w14:textId="77777777" w:rsidR="003E6EAD" w:rsidRPr="00DF5FBF" w:rsidRDefault="003E6EAD" w:rsidP="00E63CE2">
            <w:pPr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Zadržana dobit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17D0" w14:textId="77777777" w:rsidR="003E6EAD" w:rsidRPr="00DF5FBF" w:rsidRDefault="003E6EAD" w:rsidP="00E63CE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441.260,23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53A7C" w14:textId="77777777" w:rsidR="003E6EAD" w:rsidRPr="00DF5FBF" w:rsidRDefault="003E6EAD" w:rsidP="00E63CE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667.188,18</w:t>
            </w:r>
          </w:p>
        </w:tc>
      </w:tr>
    </w:tbl>
    <w:p w14:paraId="1574FC13" w14:textId="77777777" w:rsidR="003E6EAD" w:rsidRPr="00DF5FBF" w:rsidRDefault="003E6EAD" w:rsidP="003E6EAD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</w:p>
    <w:p w14:paraId="43F70F03" w14:textId="77777777" w:rsidR="003E6EAD" w:rsidRPr="00DF5FBF" w:rsidRDefault="003E6EAD" w:rsidP="003E6EAD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  <w:r w:rsidRPr="00DF5FBF">
        <w:rPr>
          <w:b/>
          <w:sz w:val="21"/>
          <w:szCs w:val="21"/>
        </w:rPr>
        <w:t>BILJEŠKA 1</w:t>
      </w:r>
      <w:r>
        <w:rPr>
          <w:b/>
          <w:sz w:val="21"/>
          <w:szCs w:val="21"/>
        </w:rPr>
        <w:t>4</w:t>
      </w:r>
      <w:r w:rsidRPr="00DF5FBF">
        <w:rPr>
          <w:b/>
          <w:sz w:val="21"/>
          <w:szCs w:val="21"/>
        </w:rPr>
        <w:t>. Dobit poslovne godine</w:t>
      </w:r>
    </w:p>
    <w:p w14:paraId="7807C313" w14:textId="77777777" w:rsidR="003E6EAD" w:rsidRDefault="003E6EAD" w:rsidP="003E6EAD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sz w:val="21"/>
          <w:szCs w:val="21"/>
        </w:rPr>
      </w:pPr>
      <w:r w:rsidRPr="00DF5FBF">
        <w:rPr>
          <w:sz w:val="21"/>
          <w:szCs w:val="21"/>
        </w:rPr>
        <w:t>Dobit poslovne godine rezultat je prijenosa razlike prihoda i rashoda tijekom godine umanjen za obračunani porez na dobitak</w:t>
      </w:r>
      <w:r>
        <w:rPr>
          <w:sz w:val="21"/>
          <w:szCs w:val="21"/>
        </w:rPr>
        <w:t xml:space="preserve">. Dobit za </w:t>
      </w:r>
      <w:r w:rsidRPr="00DF5FBF">
        <w:rPr>
          <w:sz w:val="21"/>
          <w:szCs w:val="21"/>
        </w:rPr>
        <w:t xml:space="preserve"> 20</w:t>
      </w:r>
      <w:r>
        <w:rPr>
          <w:sz w:val="21"/>
          <w:szCs w:val="21"/>
        </w:rPr>
        <w:t>22</w:t>
      </w:r>
      <w:r w:rsidRPr="00DF5FBF">
        <w:rPr>
          <w:sz w:val="21"/>
          <w:szCs w:val="21"/>
        </w:rPr>
        <w:t xml:space="preserve">. godinu iznosi </w:t>
      </w:r>
      <w:r>
        <w:rPr>
          <w:sz w:val="21"/>
          <w:szCs w:val="21"/>
        </w:rPr>
        <w:t>296</w:t>
      </w:r>
      <w:r w:rsidRPr="00DF5FBF">
        <w:rPr>
          <w:sz w:val="21"/>
          <w:szCs w:val="21"/>
        </w:rPr>
        <w:t>.</w:t>
      </w:r>
      <w:r>
        <w:rPr>
          <w:sz w:val="21"/>
          <w:szCs w:val="21"/>
        </w:rPr>
        <w:t>985,21</w:t>
      </w:r>
      <w:r w:rsidRPr="00DF5FBF">
        <w:rPr>
          <w:sz w:val="21"/>
          <w:szCs w:val="21"/>
        </w:rPr>
        <w:t xml:space="preserve"> kn.</w:t>
      </w:r>
    </w:p>
    <w:p w14:paraId="5CD399B3" w14:textId="77777777" w:rsidR="003E6EAD" w:rsidRDefault="003E6EAD" w:rsidP="003E6EAD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sz w:val="21"/>
          <w:szCs w:val="21"/>
        </w:rPr>
      </w:pPr>
    </w:p>
    <w:p w14:paraId="21913701" w14:textId="77777777" w:rsidR="00B02446" w:rsidRDefault="00B02446" w:rsidP="003E6EAD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bCs/>
          <w:sz w:val="21"/>
          <w:szCs w:val="21"/>
        </w:rPr>
      </w:pPr>
    </w:p>
    <w:p w14:paraId="3CBC5426" w14:textId="042F31AC" w:rsidR="003E6EAD" w:rsidRDefault="003E6EAD" w:rsidP="003E6EAD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bCs/>
          <w:sz w:val="21"/>
          <w:szCs w:val="21"/>
        </w:rPr>
      </w:pPr>
      <w:r w:rsidRPr="00141C5F">
        <w:rPr>
          <w:b/>
          <w:bCs/>
          <w:sz w:val="21"/>
          <w:szCs w:val="21"/>
        </w:rPr>
        <w:t>BILJEŠKA 1</w:t>
      </w:r>
      <w:r>
        <w:rPr>
          <w:b/>
          <w:bCs/>
          <w:sz w:val="21"/>
          <w:szCs w:val="21"/>
        </w:rPr>
        <w:t>5</w:t>
      </w:r>
      <w:r w:rsidRPr="00141C5F">
        <w:rPr>
          <w:b/>
          <w:bCs/>
          <w:sz w:val="21"/>
          <w:szCs w:val="21"/>
        </w:rPr>
        <w:t>. O</w:t>
      </w:r>
      <w:r>
        <w:rPr>
          <w:b/>
          <w:bCs/>
          <w:sz w:val="21"/>
          <w:szCs w:val="21"/>
        </w:rPr>
        <w:t>bveze prema bankama</w:t>
      </w:r>
    </w:p>
    <w:p w14:paraId="1FF513C4" w14:textId="77777777" w:rsidR="003E6EAD" w:rsidRPr="00DF5FBF" w:rsidRDefault="003E6EAD" w:rsidP="003E6EAD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sz w:val="21"/>
          <w:szCs w:val="21"/>
        </w:rPr>
      </w:pPr>
      <w:r w:rsidRPr="00DF5FBF">
        <w:rPr>
          <w:sz w:val="21"/>
          <w:szCs w:val="21"/>
        </w:rPr>
        <w:t xml:space="preserve">Ova pozicija iskazana je u iznosu od </w:t>
      </w:r>
      <w:r>
        <w:rPr>
          <w:sz w:val="21"/>
          <w:szCs w:val="21"/>
        </w:rPr>
        <w:t>1</w:t>
      </w:r>
      <w:r w:rsidRPr="00DF5FBF">
        <w:rPr>
          <w:sz w:val="21"/>
          <w:szCs w:val="21"/>
        </w:rPr>
        <w:t>.</w:t>
      </w:r>
      <w:r>
        <w:rPr>
          <w:sz w:val="21"/>
          <w:szCs w:val="21"/>
        </w:rPr>
        <w:t>100.000</w:t>
      </w:r>
      <w:r w:rsidRPr="00DF5FBF">
        <w:rPr>
          <w:sz w:val="21"/>
          <w:szCs w:val="21"/>
        </w:rPr>
        <w:t xml:space="preserve">, kn, a odnosi se na </w:t>
      </w:r>
      <w:r>
        <w:rPr>
          <w:sz w:val="21"/>
          <w:szCs w:val="21"/>
        </w:rPr>
        <w:t>kredit koji se koristio za ulaganja u dugotrajnu imovinu</w:t>
      </w:r>
      <w:r w:rsidRPr="00DF5FBF">
        <w:rPr>
          <w:sz w:val="21"/>
          <w:szCs w:val="21"/>
        </w:rPr>
        <w:t xml:space="preserve">. </w:t>
      </w:r>
    </w:p>
    <w:p w14:paraId="18041781" w14:textId="77777777" w:rsidR="003E6EAD" w:rsidRPr="00DF5FBF" w:rsidRDefault="003E6EAD" w:rsidP="003E6EAD">
      <w:pPr>
        <w:pStyle w:val="Tijeloteksta-uvlaka2"/>
        <w:tabs>
          <w:tab w:val="left" w:pos="240"/>
        </w:tabs>
        <w:spacing w:after="100" w:line="240" w:lineRule="auto"/>
        <w:ind w:left="0"/>
        <w:jc w:val="both"/>
        <w:rPr>
          <w:sz w:val="21"/>
          <w:szCs w:val="21"/>
        </w:rPr>
      </w:pPr>
    </w:p>
    <w:p w14:paraId="70066669" w14:textId="77777777" w:rsidR="003E6EAD" w:rsidRPr="00DF5FBF" w:rsidRDefault="003E6EAD" w:rsidP="003E6EAD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  <w:r w:rsidRPr="00DF5FBF">
        <w:rPr>
          <w:b/>
          <w:sz w:val="21"/>
          <w:szCs w:val="21"/>
        </w:rPr>
        <w:t>BILJEŠKA 1</w:t>
      </w:r>
      <w:r>
        <w:rPr>
          <w:b/>
          <w:sz w:val="21"/>
          <w:szCs w:val="21"/>
        </w:rPr>
        <w:t>6</w:t>
      </w:r>
      <w:r w:rsidRPr="00DF5FBF">
        <w:rPr>
          <w:b/>
          <w:sz w:val="21"/>
          <w:szCs w:val="21"/>
        </w:rPr>
        <w:t>. Obveze prema dobavljačima</w:t>
      </w:r>
    </w:p>
    <w:p w14:paraId="4093ACFA" w14:textId="77777777" w:rsidR="003E6EAD" w:rsidRPr="00DF5FBF" w:rsidRDefault="003E6EAD" w:rsidP="003E6EAD">
      <w:pPr>
        <w:pStyle w:val="Tijeloteksta-uvlaka2"/>
        <w:tabs>
          <w:tab w:val="left" w:pos="240"/>
        </w:tabs>
        <w:spacing w:after="0" w:line="240" w:lineRule="auto"/>
        <w:ind w:left="0"/>
        <w:rPr>
          <w:sz w:val="21"/>
          <w:szCs w:val="21"/>
        </w:rPr>
      </w:pPr>
      <w:r w:rsidRPr="00DF5FBF">
        <w:rPr>
          <w:sz w:val="21"/>
          <w:szCs w:val="21"/>
        </w:rPr>
        <w:t xml:space="preserve">Na ovoj poziciji iskazane su obveze prema dobavljačima u zemlji u ukupnom iznosu od </w:t>
      </w:r>
      <w:r>
        <w:rPr>
          <w:sz w:val="21"/>
          <w:szCs w:val="21"/>
        </w:rPr>
        <w:t>68</w:t>
      </w:r>
      <w:r w:rsidRPr="00DF5FBF">
        <w:rPr>
          <w:sz w:val="21"/>
          <w:szCs w:val="21"/>
        </w:rPr>
        <w:t>.</w:t>
      </w:r>
      <w:r>
        <w:rPr>
          <w:sz w:val="21"/>
          <w:szCs w:val="21"/>
        </w:rPr>
        <w:t>164,34</w:t>
      </w:r>
      <w:r w:rsidRPr="00DF5FBF">
        <w:rPr>
          <w:sz w:val="21"/>
          <w:szCs w:val="21"/>
        </w:rPr>
        <w:t xml:space="preserve"> kn.  </w:t>
      </w:r>
    </w:p>
    <w:p w14:paraId="7C5FBCC5" w14:textId="77777777" w:rsidR="003E6EAD" w:rsidRPr="00DF5FBF" w:rsidRDefault="003E6EAD" w:rsidP="003E6EAD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</w:p>
    <w:p w14:paraId="7FD9DC7B" w14:textId="77777777" w:rsidR="003E6EAD" w:rsidRPr="00DF5FBF" w:rsidRDefault="003E6EAD" w:rsidP="003E6EAD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  <w:r w:rsidRPr="00DF5FBF">
        <w:rPr>
          <w:b/>
          <w:sz w:val="21"/>
          <w:szCs w:val="21"/>
        </w:rPr>
        <w:t xml:space="preserve">BILJEŠKA </w:t>
      </w:r>
      <w:r>
        <w:rPr>
          <w:b/>
          <w:sz w:val="21"/>
          <w:szCs w:val="21"/>
        </w:rPr>
        <w:t>17</w:t>
      </w:r>
      <w:r w:rsidRPr="00DF5FBF">
        <w:rPr>
          <w:b/>
          <w:sz w:val="21"/>
          <w:szCs w:val="21"/>
        </w:rPr>
        <w:t>.  Obveze prema zaposlenicima</w:t>
      </w:r>
    </w:p>
    <w:p w14:paraId="63EC51E5" w14:textId="77777777" w:rsidR="003E6EAD" w:rsidRPr="00DF5FBF" w:rsidRDefault="003E6EAD" w:rsidP="003E6EAD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sz w:val="21"/>
          <w:szCs w:val="21"/>
        </w:rPr>
      </w:pPr>
      <w:r w:rsidRPr="00DF5FBF">
        <w:rPr>
          <w:sz w:val="21"/>
          <w:szCs w:val="21"/>
        </w:rPr>
        <w:t xml:space="preserve">Obveze prema zaposlenicima u iznosu od </w:t>
      </w:r>
      <w:r>
        <w:rPr>
          <w:sz w:val="21"/>
          <w:szCs w:val="21"/>
        </w:rPr>
        <w:t>62</w:t>
      </w:r>
      <w:r w:rsidRPr="00DF5FBF">
        <w:rPr>
          <w:sz w:val="21"/>
          <w:szCs w:val="21"/>
        </w:rPr>
        <w:t>.</w:t>
      </w:r>
      <w:r>
        <w:rPr>
          <w:sz w:val="21"/>
          <w:szCs w:val="21"/>
        </w:rPr>
        <w:t>479,86</w:t>
      </w:r>
      <w:r w:rsidRPr="00DF5FBF">
        <w:rPr>
          <w:sz w:val="21"/>
          <w:szCs w:val="21"/>
        </w:rPr>
        <w:t xml:space="preserve"> kun</w:t>
      </w:r>
      <w:r>
        <w:rPr>
          <w:sz w:val="21"/>
          <w:szCs w:val="21"/>
        </w:rPr>
        <w:t>e</w:t>
      </w:r>
      <w:r w:rsidRPr="00DF5FBF">
        <w:rPr>
          <w:sz w:val="21"/>
          <w:szCs w:val="21"/>
        </w:rPr>
        <w:t xml:space="preserve"> obuhvaćaju neto plaću i naknadu troškova prijevoza iz prosinca 20</w:t>
      </w:r>
      <w:r>
        <w:rPr>
          <w:sz w:val="21"/>
          <w:szCs w:val="21"/>
        </w:rPr>
        <w:t>22</w:t>
      </w:r>
      <w:r w:rsidRPr="00DF5FBF">
        <w:rPr>
          <w:sz w:val="21"/>
          <w:szCs w:val="21"/>
        </w:rPr>
        <w:t>. godine koji će se isplatiti u siječnju 20</w:t>
      </w:r>
      <w:r>
        <w:rPr>
          <w:sz w:val="21"/>
          <w:szCs w:val="21"/>
        </w:rPr>
        <w:t>23</w:t>
      </w:r>
      <w:r w:rsidRPr="00DF5FBF">
        <w:rPr>
          <w:sz w:val="21"/>
          <w:szCs w:val="21"/>
        </w:rPr>
        <w:t>. godine.</w:t>
      </w:r>
    </w:p>
    <w:p w14:paraId="7C0E97BA" w14:textId="77777777" w:rsidR="003E6EAD" w:rsidRPr="00DF5FBF" w:rsidRDefault="003E6EAD" w:rsidP="003E6EAD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</w:p>
    <w:p w14:paraId="56DFBD18" w14:textId="77777777" w:rsidR="003E6EAD" w:rsidRPr="00DF5FBF" w:rsidRDefault="003E6EAD" w:rsidP="003E6EAD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  <w:r w:rsidRPr="00DF5FBF">
        <w:rPr>
          <w:b/>
          <w:sz w:val="21"/>
          <w:szCs w:val="21"/>
        </w:rPr>
        <w:t xml:space="preserve">BILJEŠKA </w:t>
      </w:r>
      <w:r>
        <w:rPr>
          <w:b/>
          <w:sz w:val="21"/>
          <w:szCs w:val="21"/>
        </w:rPr>
        <w:t>18</w:t>
      </w:r>
      <w:r w:rsidRPr="00DF5FBF">
        <w:rPr>
          <w:b/>
          <w:sz w:val="21"/>
          <w:szCs w:val="21"/>
        </w:rPr>
        <w:t>. Obveze za poreze, doprinose i slična davanja</w:t>
      </w:r>
    </w:p>
    <w:p w14:paraId="60662BBE" w14:textId="77777777" w:rsidR="003E6EAD" w:rsidRPr="00DF5FBF" w:rsidRDefault="003E6EAD" w:rsidP="003E6EAD">
      <w:pPr>
        <w:pStyle w:val="Tijeloteksta3"/>
        <w:rPr>
          <w:sz w:val="21"/>
          <w:szCs w:val="21"/>
        </w:rPr>
      </w:pPr>
      <w:r w:rsidRPr="00DF5FBF">
        <w:rPr>
          <w:sz w:val="21"/>
          <w:szCs w:val="21"/>
        </w:rPr>
        <w:t xml:space="preserve">Struktura ove pozicije u bilanci iznosi </w:t>
      </w:r>
      <w:r>
        <w:rPr>
          <w:sz w:val="21"/>
          <w:szCs w:val="21"/>
        </w:rPr>
        <w:t>62.651,28</w:t>
      </w:r>
      <w:r w:rsidRPr="00DF5FBF">
        <w:rPr>
          <w:sz w:val="21"/>
          <w:szCs w:val="21"/>
        </w:rPr>
        <w:t xml:space="preserve"> kuna i sastoji se od obveza iz prosinca 20</w:t>
      </w:r>
      <w:r>
        <w:rPr>
          <w:sz w:val="21"/>
          <w:szCs w:val="21"/>
        </w:rPr>
        <w:t>22</w:t>
      </w:r>
      <w:r w:rsidRPr="00DF5FBF">
        <w:rPr>
          <w:sz w:val="21"/>
          <w:szCs w:val="21"/>
        </w:rPr>
        <w:t>. godine koje će se isplatiti u siječnju 20</w:t>
      </w:r>
      <w:r>
        <w:rPr>
          <w:sz w:val="21"/>
          <w:szCs w:val="21"/>
        </w:rPr>
        <w:t>23</w:t>
      </w:r>
      <w:r w:rsidRPr="00DF5FBF">
        <w:rPr>
          <w:sz w:val="21"/>
          <w:szCs w:val="21"/>
        </w:rPr>
        <w:t>. godine: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2518"/>
      </w:tblGrid>
      <w:tr w:rsidR="003E6EAD" w:rsidRPr="00DF5FBF" w14:paraId="30F42931" w14:textId="77777777" w:rsidTr="00E63CE2">
        <w:trPr>
          <w:trHeight w:val="333"/>
        </w:trPr>
        <w:tc>
          <w:tcPr>
            <w:tcW w:w="6660" w:type="dxa"/>
            <w:vAlign w:val="center"/>
          </w:tcPr>
          <w:p w14:paraId="4AA8F2B0" w14:textId="77777777" w:rsidR="003E6EAD" w:rsidRPr="00DF5FBF" w:rsidRDefault="003E6EAD" w:rsidP="00E63CE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Obveze za PDV 12/20</w:t>
            </w:r>
            <w:r>
              <w:rPr>
                <w:sz w:val="21"/>
                <w:szCs w:val="21"/>
              </w:rPr>
              <w:t>22</w:t>
            </w:r>
          </w:p>
        </w:tc>
        <w:tc>
          <w:tcPr>
            <w:tcW w:w="2518" w:type="dxa"/>
            <w:vAlign w:val="bottom"/>
          </w:tcPr>
          <w:p w14:paraId="4E731B89" w14:textId="77777777" w:rsidR="003E6EAD" w:rsidRPr="00DF5FBF" w:rsidRDefault="003E6EAD" w:rsidP="00E63CE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14.483,40</w:t>
            </w:r>
          </w:p>
        </w:tc>
      </w:tr>
      <w:tr w:rsidR="003E6EAD" w:rsidRPr="00DF5FBF" w14:paraId="2AFD0A93" w14:textId="77777777" w:rsidTr="00E63CE2">
        <w:trPr>
          <w:trHeight w:val="333"/>
        </w:trPr>
        <w:tc>
          <w:tcPr>
            <w:tcW w:w="6660" w:type="dxa"/>
            <w:vAlign w:val="center"/>
          </w:tcPr>
          <w:p w14:paraId="21DD0F26" w14:textId="77777777" w:rsidR="003E6EAD" w:rsidRPr="00DF5FBF" w:rsidRDefault="003E6EAD" w:rsidP="00E63CE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Obveze za porez i prirez na dohodak</w:t>
            </w:r>
            <w:r>
              <w:rPr>
                <w:sz w:val="21"/>
                <w:szCs w:val="21"/>
              </w:rPr>
              <w:t xml:space="preserve"> i doprinose </w:t>
            </w:r>
            <w:r w:rsidRPr="00DF5FBF">
              <w:rPr>
                <w:sz w:val="21"/>
                <w:szCs w:val="21"/>
              </w:rPr>
              <w:t>iz ugovora o radu</w:t>
            </w:r>
          </w:p>
        </w:tc>
        <w:tc>
          <w:tcPr>
            <w:tcW w:w="2518" w:type="dxa"/>
            <w:vAlign w:val="bottom"/>
          </w:tcPr>
          <w:p w14:paraId="389AF02F" w14:textId="77777777" w:rsidR="003E6EAD" w:rsidRPr="00DF5FBF" w:rsidRDefault="003E6EAD" w:rsidP="00E63CE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 xml:space="preserve">                          </w:t>
            </w:r>
            <w:r>
              <w:rPr>
                <w:sz w:val="21"/>
                <w:szCs w:val="21"/>
              </w:rPr>
              <w:t>31.998,50</w:t>
            </w:r>
          </w:p>
        </w:tc>
      </w:tr>
      <w:tr w:rsidR="003E6EAD" w:rsidRPr="00DF5FBF" w14:paraId="53303830" w14:textId="77777777" w:rsidTr="00E63CE2">
        <w:trPr>
          <w:trHeight w:val="333"/>
        </w:trPr>
        <w:tc>
          <w:tcPr>
            <w:tcW w:w="6660" w:type="dxa"/>
            <w:vAlign w:val="center"/>
          </w:tcPr>
          <w:p w14:paraId="488B7887" w14:textId="77777777" w:rsidR="003E6EAD" w:rsidRPr="00DF5FBF" w:rsidRDefault="003E6EAD" w:rsidP="00E63CE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Obveze za porez na dobit za 2021.g.</w:t>
            </w:r>
          </w:p>
        </w:tc>
        <w:tc>
          <w:tcPr>
            <w:tcW w:w="2518" w:type="dxa"/>
            <w:vAlign w:val="bottom"/>
          </w:tcPr>
          <w:p w14:paraId="299BA5B1" w14:textId="77777777" w:rsidR="003E6EAD" w:rsidRPr="00DF5FBF" w:rsidRDefault="003E6EAD" w:rsidP="00E63CE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16.159,39</w:t>
            </w:r>
          </w:p>
        </w:tc>
      </w:tr>
      <w:tr w:rsidR="003E6EAD" w:rsidRPr="00DF5FBF" w14:paraId="7BEA9DC7" w14:textId="77777777" w:rsidTr="00E63CE2">
        <w:trPr>
          <w:trHeight w:val="273"/>
        </w:trPr>
        <w:tc>
          <w:tcPr>
            <w:tcW w:w="6660" w:type="dxa"/>
            <w:vAlign w:val="bottom"/>
          </w:tcPr>
          <w:p w14:paraId="7BE86ED0" w14:textId="77777777" w:rsidR="003E6EAD" w:rsidRPr="00DF5FBF" w:rsidRDefault="003E6EAD" w:rsidP="00E63CE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b/>
                <w:sz w:val="21"/>
                <w:szCs w:val="21"/>
              </w:rPr>
            </w:pPr>
            <w:r w:rsidRPr="00DF5FBF">
              <w:rPr>
                <w:b/>
                <w:sz w:val="21"/>
                <w:szCs w:val="21"/>
              </w:rPr>
              <w:t>U</w:t>
            </w:r>
            <w:r>
              <w:rPr>
                <w:b/>
                <w:sz w:val="21"/>
                <w:szCs w:val="21"/>
              </w:rPr>
              <w:t>kupno obveze za poreze, doprinose</w:t>
            </w:r>
          </w:p>
        </w:tc>
        <w:tc>
          <w:tcPr>
            <w:tcW w:w="2518" w:type="dxa"/>
            <w:vAlign w:val="bottom"/>
          </w:tcPr>
          <w:p w14:paraId="1EF0188D" w14:textId="77777777" w:rsidR="003E6EAD" w:rsidRPr="00DF5FBF" w:rsidRDefault="003E6EAD" w:rsidP="00E63CE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62</w:t>
            </w:r>
            <w:r w:rsidRPr="00DF5FBF">
              <w:rPr>
                <w:b/>
                <w:sz w:val="21"/>
                <w:szCs w:val="21"/>
              </w:rPr>
              <w:t>.</w:t>
            </w:r>
            <w:r>
              <w:rPr>
                <w:b/>
                <w:sz w:val="21"/>
                <w:szCs w:val="21"/>
              </w:rPr>
              <w:t>641,29</w:t>
            </w:r>
          </w:p>
        </w:tc>
      </w:tr>
    </w:tbl>
    <w:p w14:paraId="3D2F6B19" w14:textId="04CA006C" w:rsidR="006B23FC" w:rsidRDefault="006B23FC" w:rsidP="0040172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22F74FDA" w14:textId="77777777" w:rsidR="003E6EAD" w:rsidRPr="00DF5FBF" w:rsidRDefault="003E6EAD" w:rsidP="003E6EAD">
      <w:pPr>
        <w:autoSpaceDE w:val="0"/>
        <w:autoSpaceDN w:val="0"/>
        <w:adjustRightInd w:val="0"/>
        <w:jc w:val="both"/>
        <w:rPr>
          <w:b/>
          <w:sz w:val="21"/>
          <w:szCs w:val="21"/>
        </w:rPr>
      </w:pPr>
      <w:r w:rsidRPr="00DF5FBF">
        <w:rPr>
          <w:b/>
          <w:sz w:val="21"/>
          <w:szCs w:val="21"/>
        </w:rPr>
        <w:t xml:space="preserve">BILJEŠKA </w:t>
      </w:r>
      <w:r>
        <w:rPr>
          <w:b/>
          <w:sz w:val="21"/>
          <w:szCs w:val="21"/>
        </w:rPr>
        <w:t>29</w:t>
      </w:r>
      <w:r w:rsidRPr="00DF5FBF">
        <w:rPr>
          <w:b/>
          <w:sz w:val="21"/>
          <w:szCs w:val="21"/>
        </w:rPr>
        <w:t>. Porez na dobit (AOP 1</w:t>
      </w:r>
      <w:r>
        <w:rPr>
          <w:b/>
          <w:sz w:val="21"/>
          <w:szCs w:val="21"/>
        </w:rPr>
        <w:t>82</w:t>
      </w:r>
      <w:r w:rsidRPr="00DF5FBF">
        <w:rPr>
          <w:b/>
          <w:sz w:val="21"/>
          <w:szCs w:val="21"/>
        </w:rPr>
        <w:t xml:space="preserve"> / 18</w:t>
      </w:r>
      <w:r>
        <w:rPr>
          <w:b/>
          <w:sz w:val="21"/>
          <w:szCs w:val="21"/>
        </w:rPr>
        <w:t>6)</w:t>
      </w:r>
      <w:r w:rsidRPr="00DF5FBF">
        <w:rPr>
          <w:b/>
          <w:sz w:val="21"/>
          <w:szCs w:val="21"/>
        </w:rPr>
        <w:t xml:space="preserve"> </w:t>
      </w:r>
    </w:p>
    <w:p w14:paraId="04BF2023" w14:textId="77777777" w:rsidR="003E6EAD" w:rsidRPr="00DF5FBF" w:rsidRDefault="003E6EAD" w:rsidP="003E6EAD">
      <w:pPr>
        <w:spacing w:after="100"/>
        <w:jc w:val="both"/>
        <w:rPr>
          <w:sz w:val="21"/>
          <w:szCs w:val="21"/>
        </w:rPr>
      </w:pPr>
      <w:r w:rsidRPr="00DF5FBF">
        <w:rPr>
          <w:sz w:val="21"/>
          <w:szCs w:val="21"/>
        </w:rPr>
        <w:t xml:space="preserve">Nakon odbitka prihoda od rashoda razdoblja ostvarena je dobit prije oporezivanja u iznosu od </w:t>
      </w:r>
      <w:r>
        <w:rPr>
          <w:sz w:val="21"/>
          <w:szCs w:val="21"/>
        </w:rPr>
        <w:t>331.097,21</w:t>
      </w:r>
      <w:r w:rsidRPr="00DF5FBF">
        <w:rPr>
          <w:sz w:val="21"/>
          <w:szCs w:val="21"/>
        </w:rPr>
        <w:t xml:space="preserve"> kn. Stopa poreza na dobit, sukladno hrvatskom Zakonu o porezu na dobit, u 20</w:t>
      </w:r>
      <w:r>
        <w:rPr>
          <w:sz w:val="21"/>
          <w:szCs w:val="21"/>
        </w:rPr>
        <w:t>22</w:t>
      </w:r>
      <w:r w:rsidRPr="00DF5FBF">
        <w:rPr>
          <w:sz w:val="21"/>
          <w:szCs w:val="21"/>
        </w:rPr>
        <w:t>. godini iznosi 1</w:t>
      </w:r>
      <w:r>
        <w:rPr>
          <w:sz w:val="21"/>
          <w:szCs w:val="21"/>
        </w:rPr>
        <w:t>0</w:t>
      </w:r>
      <w:r w:rsidRPr="00DF5FBF">
        <w:rPr>
          <w:sz w:val="21"/>
          <w:szCs w:val="21"/>
        </w:rPr>
        <w:t>%. Obračunati porez na dobit za 20</w:t>
      </w:r>
      <w:r>
        <w:rPr>
          <w:sz w:val="21"/>
          <w:szCs w:val="21"/>
        </w:rPr>
        <w:t>22</w:t>
      </w:r>
      <w:r w:rsidRPr="00DF5FBF">
        <w:rPr>
          <w:sz w:val="21"/>
          <w:szCs w:val="21"/>
        </w:rPr>
        <w:t xml:space="preserve">. godinu iznosi </w:t>
      </w:r>
      <w:r>
        <w:rPr>
          <w:sz w:val="21"/>
          <w:szCs w:val="21"/>
        </w:rPr>
        <w:t>34</w:t>
      </w:r>
      <w:r w:rsidRPr="00DF5FBF">
        <w:rPr>
          <w:sz w:val="21"/>
          <w:szCs w:val="21"/>
        </w:rPr>
        <w:t>.</w:t>
      </w:r>
      <w:r>
        <w:rPr>
          <w:sz w:val="21"/>
          <w:szCs w:val="21"/>
        </w:rPr>
        <w:t>112,00</w:t>
      </w:r>
      <w:r w:rsidRPr="00DF5FBF">
        <w:rPr>
          <w:sz w:val="21"/>
          <w:szCs w:val="21"/>
        </w:rPr>
        <w:t xml:space="preserve"> kuna, te je skraćeni obračun dan u nastavku:</w:t>
      </w:r>
    </w:p>
    <w:tbl>
      <w:tblPr>
        <w:tblW w:w="917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79"/>
        <w:gridCol w:w="1935"/>
        <w:gridCol w:w="1764"/>
      </w:tblGrid>
      <w:tr w:rsidR="003E6EAD" w:rsidRPr="00DF5FBF" w14:paraId="0B304E57" w14:textId="77777777" w:rsidTr="00E63CE2">
        <w:trPr>
          <w:trHeight w:val="255"/>
        </w:trPr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408C33" w14:textId="77777777" w:rsidR="003E6EAD" w:rsidRPr="00DF5FBF" w:rsidRDefault="003E6EAD" w:rsidP="00E63CE2">
            <w:pPr>
              <w:rPr>
                <w:sz w:val="21"/>
                <w:szCs w:val="21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4F3DD1" w14:textId="77777777" w:rsidR="003E6EAD" w:rsidRPr="00DF5FBF" w:rsidRDefault="003E6EAD" w:rsidP="00E63CE2">
            <w:pPr>
              <w:rPr>
                <w:sz w:val="21"/>
                <w:szCs w:val="21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036B18" w14:textId="77777777" w:rsidR="003E6EAD" w:rsidRPr="00DF5FBF" w:rsidRDefault="003E6EAD" w:rsidP="00E63CE2">
            <w:pPr>
              <w:jc w:val="center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- u kn i lp -</w:t>
            </w:r>
          </w:p>
        </w:tc>
      </w:tr>
      <w:tr w:rsidR="003E6EAD" w:rsidRPr="00DF5FBF" w14:paraId="77F34093" w14:textId="77777777" w:rsidTr="00E63CE2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73A122E" w14:textId="77777777" w:rsidR="003E6EAD" w:rsidRPr="00DF5FBF" w:rsidRDefault="003E6EAD" w:rsidP="00E63CE2">
            <w:pPr>
              <w:jc w:val="center"/>
              <w:rPr>
                <w:b/>
                <w:sz w:val="21"/>
                <w:szCs w:val="21"/>
              </w:rPr>
            </w:pPr>
            <w:r w:rsidRPr="00DF5FBF">
              <w:rPr>
                <w:b/>
                <w:sz w:val="21"/>
                <w:szCs w:val="21"/>
              </w:rPr>
              <w:t>Pozicija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9D85FDA" w14:textId="77777777" w:rsidR="003E6EAD" w:rsidRPr="00DF5FBF" w:rsidRDefault="003E6EAD" w:rsidP="00E63CE2">
            <w:pPr>
              <w:jc w:val="center"/>
              <w:rPr>
                <w:b/>
                <w:sz w:val="21"/>
                <w:szCs w:val="21"/>
              </w:rPr>
            </w:pPr>
            <w:r w:rsidRPr="00DF5FBF">
              <w:rPr>
                <w:b/>
                <w:sz w:val="21"/>
                <w:szCs w:val="21"/>
              </w:rPr>
              <w:t>20</w:t>
            </w:r>
            <w:r>
              <w:rPr>
                <w:b/>
                <w:sz w:val="21"/>
                <w:szCs w:val="21"/>
              </w:rPr>
              <w:t>21.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CE212AD" w14:textId="77777777" w:rsidR="003E6EAD" w:rsidRPr="00DF5FBF" w:rsidRDefault="003E6EAD" w:rsidP="00E63CE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2022.</w:t>
            </w:r>
          </w:p>
        </w:tc>
      </w:tr>
      <w:tr w:rsidR="003E6EAD" w:rsidRPr="00DF5FBF" w14:paraId="3EA187F1" w14:textId="77777777" w:rsidTr="00E63CE2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3D6A" w14:textId="77777777" w:rsidR="003E6EAD" w:rsidRPr="00DF5FBF" w:rsidRDefault="003E6EAD" w:rsidP="00E63CE2">
            <w:pPr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Dobit prije oporezivanja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E8A5" w14:textId="77777777" w:rsidR="003E6EAD" w:rsidRPr="00DF5FBF" w:rsidRDefault="003E6EAD" w:rsidP="00E63CE2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252.474,94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350" w14:textId="77777777" w:rsidR="003E6EAD" w:rsidRPr="00DF5FBF" w:rsidRDefault="003E6EAD" w:rsidP="00E63CE2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331.097,21</w:t>
            </w:r>
          </w:p>
        </w:tc>
      </w:tr>
      <w:tr w:rsidR="003E6EAD" w:rsidRPr="00DF5FBF" w14:paraId="0C64C4BD" w14:textId="77777777" w:rsidTr="00E63CE2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0742" w14:textId="77777777" w:rsidR="003E6EAD" w:rsidRPr="00DF5FBF" w:rsidRDefault="003E6EAD" w:rsidP="00E63CE2">
            <w:pPr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Povećanja dobiti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5F97" w14:textId="77777777" w:rsidR="003E6EAD" w:rsidRPr="00DF5FBF" w:rsidRDefault="003E6EAD" w:rsidP="00E63CE2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13.951,79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2449" w14:textId="77777777" w:rsidR="003E6EAD" w:rsidRPr="00DF5FBF" w:rsidRDefault="003E6EAD" w:rsidP="00E63CE2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7.541,80</w:t>
            </w:r>
          </w:p>
        </w:tc>
      </w:tr>
      <w:tr w:rsidR="003E6EAD" w:rsidRPr="00DF5FBF" w14:paraId="12C5239D" w14:textId="77777777" w:rsidTr="00E63CE2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2D54" w14:textId="77777777" w:rsidR="003E6EAD" w:rsidRPr="00DF5FBF" w:rsidRDefault="003E6EAD" w:rsidP="00E63CE2">
            <w:pPr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Smanjenja dobiti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9880" w14:textId="77777777" w:rsidR="003E6EAD" w:rsidRPr="00DF5FBF" w:rsidRDefault="003E6EAD" w:rsidP="00E63CE2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956,80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4E0E" w14:textId="77777777" w:rsidR="003E6EAD" w:rsidRPr="00DF5FBF" w:rsidRDefault="003E6EAD" w:rsidP="00E63CE2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1.014,40</w:t>
            </w:r>
          </w:p>
        </w:tc>
      </w:tr>
      <w:tr w:rsidR="003E6EAD" w:rsidRPr="00DF5FBF" w14:paraId="3AF93D6D" w14:textId="77777777" w:rsidTr="00E63CE2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FE2D" w14:textId="77777777" w:rsidR="003E6EAD" w:rsidRPr="00DF5FBF" w:rsidRDefault="003E6EAD" w:rsidP="00E63CE2">
            <w:pPr>
              <w:jc w:val="right"/>
              <w:rPr>
                <w:b/>
                <w:sz w:val="21"/>
                <w:szCs w:val="21"/>
              </w:rPr>
            </w:pPr>
            <w:r w:rsidRPr="00DF5FBF">
              <w:rPr>
                <w:b/>
                <w:sz w:val="21"/>
                <w:szCs w:val="21"/>
              </w:rPr>
              <w:t>Dobit nakon umanjenja/povećanja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CA68" w14:textId="77777777" w:rsidR="003E6EAD" w:rsidRPr="00DF5FBF" w:rsidRDefault="003E6EAD" w:rsidP="00E63CE2">
            <w:pPr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265.469,93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CB41" w14:textId="77777777" w:rsidR="003E6EAD" w:rsidRPr="00DF5FBF" w:rsidRDefault="003E6EAD" w:rsidP="00E63CE2">
            <w:pPr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337.624,61</w:t>
            </w:r>
          </w:p>
        </w:tc>
      </w:tr>
      <w:tr w:rsidR="003E6EAD" w:rsidRPr="00DF5FBF" w14:paraId="5A539228" w14:textId="77777777" w:rsidTr="00E63CE2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5D03" w14:textId="77777777" w:rsidR="003E6EAD" w:rsidRPr="00DF5FBF" w:rsidRDefault="003E6EAD" w:rsidP="00E63CE2">
            <w:pPr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Iskorištenje prenesenih poreznih gubitaka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EA79" w14:textId="77777777" w:rsidR="003E6EAD" w:rsidRPr="00DF5FBF" w:rsidRDefault="003E6EAD" w:rsidP="00E63CE2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E825" w14:textId="77777777" w:rsidR="003E6EAD" w:rsidRPr="00DF5FBF" w:rsidRDefault="003E6EAD" w:rsidP="00E63CE2">
            <w:pPr>
              <w:jc w:val="right"/>
              <w:rPr>
                <w:sz w:val="21"/>
                <w:szCs w:val="21"/>
              </w:rPr>
            </w:pPr>
          </w:p>
        </w:tc>
      </w:tr>
      <w:tr w:rsidR="003E6EAD" w:rsidRPr="00DF5FBF" w14:paraId="36EC32E7" w14:textId="77777777" w:rsidTr="00E63CE2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E3A5" w14:textId="77777777" w:rsidR="003E6EAD" w:rsidRPr="00DF5FBF" w:rsidRDefault="003E6EAD" w:rsidP="00E63CE2">
            <w:pPr>
              <w:rPr>
                <w:b/>
                <w:sz w:val="21"/>
                <w:szCs w:val="21"/>
              </w:rPr>
            </w:pPr>
            <w:r w:rsidRPr="00DF5FBF">
              <w:rPr>
                <w:b/>
                <w:sz w:val="21"/>
                <w:szCs w:val="21"/>
              </w:rPr>
              <w:t>Porezna osnovica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05FC" w14:textId="77777777" w:rsidR="003E6EAD" w:rsidRPr="00DF5FBF" w:rsidRDefault="003E6EAD" w:rsidP="00E63CE2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265.469,93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749C" w14:textId="77777777" w:rsidR="003E6EAD" w:rsidRPr="00DF5FBF" w:rsidRDefault="003E6EAD" w:rsidP="00E63CE2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337.624,61</w:t>
            </w:r>
          </w:p>
        </w:tc>
      </w:tr>
      <w:tr w:rsidR="003E6EAD" w:rsidRPr="00DF5FBF" w14:paraId="419FD52A" w14:textId="77777777" w:rsidTr="00E63CE2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A488" w14:textId="77777777" w:rsidR="003E6EAD" w:rsidRPr="00DF5FBF" w:rsidRDefault="003E6EAD" w:rsidP="00E63CE2">
            <w:pPr>
              <w:jc w:val="right"/>
              <w:rPr>
                <w:b/>
                <w:sz w:val="21"/>
                <w:szCs w:val="21"/>
              </w:rPr>
            </w:pPr>
            <w:r w:rsidRPr="00DF5FBF">
              <w:rPr>
                <w:b/>
                <w:sz w:val="21"/>
                <w:szCs w:val="21"/>
              </w:rPr>
              <w:t>Porez na dobit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C7D4" w14:textId="77777777" w:rsidR="003E6EAD" w:rsidRPr="00DF5FBF" w:rsidRDefault="003E6EAD" w:rsidP="00E63CE2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26.546,99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E25D" w14:textId="77777777" w:rsidR="003E6EAD" w:rsidRPr="00DF5FBF" w:rsidRDefault="003E6EAD" w:rsidP="00E63CE2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34.112,00</w:t>
            </w:r>
          </w:p>
        </w:tc>
      </w:tr>
      <w:tr w:rsidR="003E6EAD" w:rsidRPr="00DF5FBF" w14:paraId="4D30261B" w14:textId="77777777" w:rsidTr="00E63CE2">
        <w:trPr>
          <w:trHeight w:val="25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7BC2" w14:textId="77777777" w:rsidR="003E6EAD" w:rsidRPr="00023611" w:rsidRDefault="003E6EAD" w:rsidP="00E63CE2">
            <w:pPr>
              <w:jc w:val="right"/>
              <w:rPr>
                <w:b/>
                <w:i/>
                <w:sz w:val="21"/>
                <w:szCs w:val="21"/>
                <w:u w:val="single"/>
              </w:rPr>
            </w:pPr>
            <w:r w:rsidRPr="00023611">
              <w:rPr>
                <w:b/>
                <w:i/>
                <w:sz w:val="21"/>
                <w:szCs w:val="21"/>
                <w:u w:val="single"/>
              </w:rPr>
              <w:t>Dobit razdoblja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909A" w14:textId="77777777" w:rsidR="003E6EAD" w:rsidRPr="00023611" w:rsidRDefault="003E6EAD" w:rsidP="00E63CE2">
            <w:pPr>
              <w:jc w:val="right"/>
              <w:rPr>
                <w:b/>
                <w:i/>
                <w:sz w:val="21"/>
                <w:szCs w:val="21"/>
                <w:u w:val="single"/>
              </w:rPr>
            </w:pPr>
            <w:r>
              <w:rPr>
                <w:b/>
                <w:i/>
                <w:sz w:val="21"/>
                <w:szCs w:val="21"/>
                <w:u w:val="single"/>
              </w:rPr>
              <w:t>225.927,95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3698" w14:textId="77777777" w:rsidR="003E6EAD" w:rsidRPr="00023611" w:rsidRDefault="003E6EAD" w:rsidP="00E63CE2">
            <w:pPr>
              <w:jc w:val="right"/>
              <w:rPr>
                <w:b/>
                <w:i/>
                <w:sz w:val="21"/>
                <w:szCs w:val="21"/>
                <w:u w:val="single"/>
              </w:rPr>
            </w:pPr>
            <w:r>
              <w:rPr>
                <w:b/>
                <w:i/>
                <w:sz w:val="21"/>
                <w:szCs w:val="21"/>
                <w:u w:val="single"/>
              </w:rPr>
              <w:t>296.985,21</w:t>
            </w:r>
          </w:p>
        </w:tc>
      </w:tr>
    </w:tbl>
    <w:p w14:paraId="547EE3D5" w14:textId="5AF7D896" w:rsidR="003E6EAD" w:rsidRDefault="003E6EAD" w:rsidP="0040172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713CC74F" w14:textId="43B71337" w:rsidR="00B02446" w:rsidRDefault="00B02446" w:rsidP="0040172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61690603" w14:textId="1518838C" w:rsidR="00B02446" w:rsidRDefault="00B02446" w:rsidP="0040172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687B5F42" w14:textId="6002592A" w:rsidR="00B02446" w:rsidRDefault="00B02446" w:rsidP="0040172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55239991" w14:textId="51C72C70" w:rsidR="00B02446" w:rsidRDefault="00B02446" w:rsidP="0040172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61009994" w14:textId="6F10BB3F" w:rsidR="00B02446" w:rsidRDefault="00B02446" w:rsidP="0040172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6FEC6315" w14:textId="77777777" w:rsidR="00B02446" w:rsidRPr="00651199" w:rsidRDefault="00B02446" w:rsidP="0040172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36627DF8" w14:textId="2A0071EA" w:rsidR="006B23FC" w:rsidRPr="00647AB9" w:rsidRDefault="00647AB9" w:rsidP="00647AB9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647AB9">
        <w:rPr>
          <w:rFonts w:asciiTheme="minorHAnsi" w:hAnsiTheme="minorHAnsi" w:cstheme="minorHAnsi"/>
          <w:b/>
          <w:sz w:val="24"/>
          <w:szCs w:val="24"/>
        </w:rPr>
        <w:t>3</w:t>
      </w:r>
      <w:r w:rsidRPr="00FF485A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="006B23FC" w:rsidRPr="00FF485A">
        <w:rPr>
          <w:rFonts w:asciiTheme="minorHAnsi" w:hAnsiTheme="minorHAnsi" w:cstheme="minorHAnsi"/>
          <w:b/>
          <w:sz w:val="28"/>
          <w:szCs w:val="28"/>
        </w:rPr>
        <w:t>ZAPOSLENOST U LABIN 2000 d.o.o.</w:t>
      </w:r>
    </w:p>
    <w:p w14:paraId="7B876570" w14:textId="77777777" w:rsidR="006B23FC" w:rsidRPr="00651199" w:rsidRDefault="006B23FC" w:rsidP="006B23FC">
      <w:pPr>
        <w:spacing w:after="0" w:line="240" w:lineRule="auto"/>
        <w:rPr>
          <w:rFonts w:asciiTheme="minorHAnsi" w:hAnsiTheme="minorHAnsi" w:cstheme="minorHAnsi"/>
        </w:rPr>
      </w:pPr>
    </w:p>
    <w:p w14:paraId="2F12F9B2" w14:textId="60147EC9" w:rsidR="009776D8" w:rsidRPr="00651199" w:rsidRDefault="006B23FC" w:rsidP="006B23FC">
      <w:pPr>
        <w:spacing w:after="0" w:line="240" w:lineRule="auto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>U 202</w:t>
      </w:r>
      <w:r w:rsidR="00852136">
        <w:rPr>
          <w:rFonts w:asciiTheme="minorHAnsi" w:hAnsiTheme="minorHAnsi" w:cstheme="minorHAnsi"/>
        </w:rPr>
        <w:t>2</w:t>
      </w:r>
      <w:r w:rsidRPr="00651199">
        <w:rPr>
          <w:rFonts w:asciiTheme="minorHAnsi" w:hAnsiTheme="minorHAnsi" w:cstheme="minorHAnsi"/>
        </w:rPr>
        <w:t xml:space="preserve">. određeno je </w:t>
      </w:r>
      <w:r w:rsidR="00852136">
        <w:rPr>
          <w:rFonts w:asciiTheme="minorHAnsi" w:hAnsiTheme="minorHAnsi" w:cstheme="minorHAnsi"/>
        </w:rPr>
        <w:t>2</w:t>
      </w:r>
      <w:r w:rsidRPr="00651199">
        <w:rPr>
          <w:rFonts w:asciiTheme="minorHAnsi" w:hAnsiTheme="minorHAnsi" w:cstheme="minorHAnsi"/>
        </w:rPr>
        <w:t>% radnih sati manje nego u 20</w:t>
      </w:r>
      <w:r w:rsidR="00866E95" w:rsidRPr="00651199">
        <w:rPr>
          <w:rFonts w:asciiTheme="minorHAnsi" w:hAnsiTheme="minorHAnsi" w:cstheme="minorHAnsi"/>
        </w:rPr>
        <w:t>2</w:t>
      </w:r>
      <w:r w:rsidR="00852136">
        <w:rPr>
          <w:rFonts w:asciiTheme="minorHAnsi" w:hAnsiTheme="minorHAnsi" w:cstheme="minorHAnsi"/>
        </w:rPr>
        <w:t>1</w:t>
      </w:r>
      <w:r w:rsidRPr="00651199">
        <w:rPr>
          <w:rFonts w:asciiTheme="minorHAnsi" w:hAnsiTheme="minorHAnsi" w:cstheme="minorHAnsi"/>
        </w:rPr>
        <w:t>. godini</w:t>
      </w:r>
      <w:r w:rsidR="00866E95" w:rsidRPr="00651199">
        <w:rPr>
          <w:rFonts w:asciiTheme="minorHAnsi" w:hAnsiTheme="minorHAnsi" w:cstheme="minorHAnsi"/>
        </w:rPr>
        <w:t xml:space="preserve"> jer smo </w:t>
      </w:r>
      <w:r w:rsidR="00852136">
        <w:rPr>
          <w:rFonts w:asciiTheme="minorHAnsi" w:hAnsiTheme="minorHAnsi" w:cstheme="minorHAnsi"/>
        </w:rPr>
        <w:t>imali manji fond sati tijekom lipnja jer smo zaposlili samo jednog djelatnika na ugovor o radu, a ostalo su bili studenti</w:t>
      </w:r>
      <w:r w:rsidR="00866E95" w:rsidRPr="00651199">
        <w:rPr>
          <w:rFonts w:asciiTheme="minorHAnsi" w:hAnsiTheme="minorHAnsi" w:cstheme="minorHAnsi"/>
        </w:rPr>
        <w:t>.</w:t>
      </w:r>
      <w:r w:rsidR="00852136">
        <w:rPr>
          <w:rFonts w:asciiTheme="minorHAnsi" w:hAnsiTheme="minorHAnsi" w:cstheme="minorHAnsi"/>
        </w:rPr>
        <w:t xml:space="preserve"> To se reflektira i kroz strukturu radnih sati gdje imamo pad sati djelatnika koji su radili na ugovor o </w:t>
      </w:r>
      <w:r w:rsidR="00343952">
        <w:rPr>
          <w:rFonts w:asciiTheme="minorHAnsi" w:hAnsiTheme="minorHAnsi" w:cstheme="minorHAnsi"/>
        </w:rPr>
        <w:t xml:space="preserve">radu, a porast je sati djelatnika </w:t>
      </w:r>
      <w:proofErr w:type="spellStart"/>
      <w:r w:rsidR="00343952">
        <w:rPr>
          <w:rFonts w:asciiTheme="minorHAnsi" w:hAnsiTheme="minorHAnsi" w:cstheme="minorHAnsi"/>
        </w:rPr>
        <w:t>temljem</w:t>
      </w:r>
      <w:proofErr w:type="spellEnd"/>
      <w:r w:rsidR="00343952">
        <w:rPr>
          <w:rFonts w:asciiTheme="minorHAnsi" w:hAnsiTheme="minorHAnsi" w:cstheme="minorHAnsi"/>
        </w:rPr>
        <w:t xml:space="preserve"> učeničkog i studentskog ugovora.</w:t>
      </w:r>
    </w:p>
    <w:p w14:paraId="149BDB3A" w14:textId="77777777" w:rsidR="009776D8" w:rsidRPr="00651199" w:rsidRDefault="009776D8" w:rsidP="006B23FC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14:paraId="46E92433" w14:textId="77777777" w:rsidR="009776D8" w:rsidRPr="00651199" w:rsidRDefault="009776D8" w:rsidP="006B23FC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14:paraId="40207FBC" w14:textId="11382817" w:rsidR="006B23FC" w:rsidRPr="00651199" w:rsidRDefault="006B23FC" w:rsidP="006B23FC">
      <w:pPr>
        <w:spacing w:after="0" w:line="240" w:lineRule="auto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  <w:color w:val="000000"/>
          <w:sz w:val="16"/>
          <w:szCs w:val="16"/>
        </w:rPr>
        <w:t>Tablica 3</w:t>
      </w:r>
      <w:r w:rsidR="009776D8" w:rsidRPr="00651199">
        <w:rPr>
          <w:rFonts w:asciiTheme="minorHAnsi" w:hAnsiTheme="minorHAnsi" w:cstheme="minorHAnsi"/>
          <w:color w:val="000000"/>
          <w:sz w:val="16"/>
          <w:szCs w:val="16"/>
        </w:rPr>
        <w:t>5</w:t>
      </w:r>
      <w:r w:rsidRPr="00651199">
        <w:rPr>
          <w:rFonts w:asciiTheme="minorHAnsi" w:hAnsiTheme="minorHAnsi" w:cstheme="minorHAnsi"/>
          <w:color w:val="000000"/>
          <w:sz w:val="16"/>
          <w:szCs w:val="16"/>
        </w:rPr>
        <w:t>. Ukupno sati rada u 202</w:t>
      </w:r>
      <w:r w:rsidR="009776D8" w:rsidRPr="00651199">
        <w:rPr>
          <w:rFonts w:asciiTheme="minorHAnsi" w:hAnsiTheme="minorHAnsi" w:cstheme="minorHAnsi"/>
          <w:color w:val="000000"/>
          <w:sz w:val="16"/>
          <w:szCs w:val="16"/>
        </w:rPr>
        <w:t>1</w:t>
      </w:r>
      <w:r w:rsidRPr="00651199">
        <w:rPr>
          <w:rFonts w:asciiTheme="minorHAnsi" w:hAnsiTheme="minorHAnsi" w:cstheme="minorHAnsi"/>
          <w:color w:val="000000"/>
          <w:sz w:val="16"/>
          <w:szCs w:val="16"/>
        </w:rPr>
        <w:t>. i usporedba sa 20</w:t>
      </w:r>
      <w:r w:rsidR="009776D8" w:rsidRPr="00651199">
        <w:rPr>
          <w:rFonts w:asciiTheme="minorHAnsi" w:hAnsiTheme="minorHAnsi" w:cstheme="minorHAnsi"/>
          <w:color w:val="000000"/>
          <w:sz w:val="16"/>
          <w:szCs w:val="16"/>
        </w:rPr>
        <w:t>20</w:t>
      </w:r>
      <w:r w:rsidRPr="00651199">
        <w:rPr>
          <w:rFonts w:asciiTheme="minorHAnsi" w:hAnsiTheme="minorHAnsi" w:cstheme="minorHAnsi"/>
          <w:color w:val="000000"/>
          <w:sz w:val="16"/>
          <w:szCs w:val="16"/>
        </w:rPr>
        <w:t>.</w:t>
      </w:r>
    </w:p>
    <w:p w14:paraId="39D119B4" w14:textId="18C6C36F" w:rsidR="006B23FC" w:rsidRPr="00651199" w:rsidRDefault="00343952" w:rsidP="006B23FC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343952">
        <w:rPr>
          <w:noProof/>
        </w:rPr>
        <w:drawing>
          <wp:inline distT="0" distB="0" distL="0" distR="0" wp14:anchorId="6AFFB387" wp14:editId="35A51296">
            <wp:extent cx="4476750" cy="1162050"/>
            <wp:effectExtent l="0" t="0" r="0" b="0"/>
            <wp:docPr id="39" name="Slika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3D008" w14:textId="77777777" w:rsidR="006B23FC" w:rsidRPr="00651199" w:rsidRDefault="006B23FC" w:rsidP="006B23FC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43D6D784" w14:textId="5463A7B8" w:rsidR="006B23FC" w:rsidRPr="00651199" w:rsidRDefault="006B23FC" w:rsidP="006B23FC">
      <w:pPr>
        <w:spacing w:after="0"/>
        <w:jc w:val="both"/>
        <w:rPr>
          <w:rFonts w:asciiTheme="minorHAnsi" w:hAnsiTheme="minorHAnsi" w:cstheme="minorHAnsi"/>
        </w:rPr>
      </w:pPr>
      <w:r w:rsidRPr="00651199">
        <w:rPr>
          <w:rFonts w:asciiTheme="minorHAnsi" w:hAnsiTheme="minorHAnsi" w:cstheme="minorHAnsi"/>
        </w:rPr>
        <w:t>Prosječan broj djelatnika u 202</w:t>
      </w:r>
      <w:r w:rsidR="00343952">
        <w:rPr>
          <w:rFonts w:asciiTheme="minorHAnsi" w:hAnsiTheme="minorHAnsi" w:cstheme="minorHAnsi"/>
        </w:rPr>
        <w:t>2</w:t>
      </w:r>
      <w:r w:rsidRPr="00651199">
        <w:rPr>
          <w:rFonts w:asciiTheme="minorHAnsi" w:hAnsiTheme="minorHAnsi" w:cstheme="minorHAnsi"/>
        </w:rPr>
        <w:t>.g.  je za 1 manje u odnosu na 20</w:t>
      </w:r>
      <w:r w:rsidR="00866E95" w:rsidRPr="00651199">
        <w:rPr>
          <w:rFonts w:asciiTheme="minorHAnsi" w:hAnsiTheme="minorHAnsi" w:cstheme="minorHAnsi"/>
        </w:rPr>
        <w:t>2</w:t>
      </w:r>
      <w:r w:rsidR="00343952">
        <w:rPr>
          <w:rFonts w:asciiTheme="minorHAnsi" w:hAnsiTheme="minorHAnsi" w:cstheme="minorHAnsi"/>
        </w:rPr>
        <w:t>1</w:t>
      </w:r>
      <w:r w:rsidRPr="00651199">
        <w:rPr>
          <w:rFonts w:asciiTheme="minorHAnsi" w:hAnsiTheme="minorHAnsi" w:cstheme="minorHAnsi"/>
        </w:rPr>
        <w:t>.g.</w:t>
      </w:r>
    </w:p>
    <w:p w14:paraId="2416AB43" w14:textId="77777777" w:rsidR="006B23FC" w:rsidRPr="00651199" w:rsidRDefault="006B23FC" w:rsidP="006B23FC">
      <w:pPr>
        <w:spacing w:after="0"/>
        <w:jc w:val="both"/>
        <w:rPr>
          <w:rFonts w:asciiTheme="minorHAnsi" w:hAnsiTheme="minorHAnsi" w:cstheme="minorHAnsi"/>
        </w:rPr>
      </w:pPr>
    </w:p>
    <w:p w14:paraId="14B4E7AF" w14:textId="08E43730" w:rsidR="006B23FC" w:rsidRPr="00651199" w:rsidRDefault="006B23FC" w:rsidP="006B23FC">
      <w:pPr>
        <w:spacing w:after="0" w:line="240" w:lineRule="auto"/>
        <w:jc w:val="both"/>
        <w:rPr>
          <w:rFonts w:asciiTheme="minorHAnsi" w:hAnsiTheme="minorHAnsi" w:cstheme="minorHAnsi"/>
        </w:rPr>
      </w:pPr>
      <w:bookmarkStart w:id="12" w:name="_Hlk38106098"/>
      <w:r w:rsidRPr="00651199">
        <w:rPr>
          <w:rFonts w:asciiTheme="minorHAnsi" w:hAnsiTheme="minorHAnsi" w:cstheme="minorHAnsi"/>
          <w:color w:val="000000"/>
          <w:sz w:val="16"/>
          <w:szCs w:val="16"/>
        </w:rPr>
        <w:t>Tablica 3</w:t>
      </w:r>
      <w:r w:rsidR="009776D8" w:rsidRPr="00651199">
        <w:rPr>
          <w:rFonts w:asciiTheme="minorHAnsi" w:hAnsiTheme="minorHAnsi" w:cstheme="minorHAnsi"/>
          <w:color w:val="000000"/>
          <w:sz w:val="16"/>
          <w:szCs w:val="16"/>
        </w:rPr>
        <w:t>6</w:t>
      </w:r>
      <w:r w:rsidRPr="00651199">
        <w:rPr>
          <w:rFonts w:asciiTheme="minorHAnsi" w:hAnsiTheme="minorHAnsi" w:cstheme="minorHAnsi"/>
          <w:color w:val="000000"/>
          <w:sz w:val="16"/>
          <w:szCs w:val="16"/>
        </w:rPr>
        <w:t>. Pregled broja djelatnika po mjesecima u 202</w:t>
      </w:r>
      <w:r w:rsidR="009776D8" w:rsidRPr="00651199">
        <w:rPr>
          <w:rFonts w:asciiTheme="minorHAnsi" w:hAnsiTheme="minorHAnsi" w:cstheme="minorHAnsi"/>
          <w:color w:val="000000"/>
          <w:sz w:val="16"/>
          <w:szCs w:val="16"/>
        </w:rPr>
        <w:t>1</w:t>
      </w:r>
      <w:r w:rsidRPr="00651199">
        <w:rPr>
          <w:rFonts w:asciiTheme="minorHAnsi" w:hAnsiTheme="minorHAnsi" w:cstheme="minorHAnsi"/>
          <w:color w:val="000000"/>
          <w:sz w:val="16"/>
          <w:szCs w:val="16"/>
        </w:rPr>
        <w:t>. i usporedba sa 20</w:t>
      </w:r>
      <w:r w:rsidR="009776D8" w:rsidRPr="00651199">
        <w:rPr>
          <w:rFonts w:asciiTheme="minorHAnsi" w:hAnsiTheme="minorHAnsi" w:cstheme="minorHAnsi"/>
          <w:color w:val="000000"/>
          <w:sz w:val="16"/>
          <w:szCs w:val="16"/>
        </w:rPr>
        <w:t>20</w:t>
      </w:r>
      <w:r w:rsidRPr="00651199">
        <w:rPr>
          <w:rFonts w:asciiTheme="minorHAnsi" w:hAnsiTheme="minorHAnsi" w:cstheme="minorHAnsi"/>
          <w:color w:val="000000"/>
          <w:sz w:val="16"/>
          <w:szCs w:val="16"/>
        </w:rPr>
        <w:t>.</w:t>
      </w:r>
    </w:p>
    <w:bookmarkEnd w:id="12"/>
    <w:p w14:paraId="7B28DCD8" w14:textId="2937E3A3" w:rsidR="006B23FC" w:rsidRDefault="00343952" w:rsidP="006B23FC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343952">
        <w:rPr>
          <w:noProof/>
        </w:rPr>
        <w:drawing>
          <wp:inline distT="0" distB="0" distL="0" distR="0" wp14:anchorId="77994482" wp14:editId="526C8BB1">
            <wp:extent cx="5695950" cy="3552825"/>
            <wp:effectExtent l="0" t="0" r="0" b="0"/>
            <wp:docPr id="45" name="Slika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F5C42" w14:textId="77777777" w:rsidR="00F723C9" w:rsidRDefault="00F723C9" w:rsidP="006B23FC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7A14D7DB" w14:textId="77777777" w:rsidR="00F723C9" w:rsidRDefault="00F723C9" w:rsidP="006B23FC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6BFE5CD4" w14:textId="77777777" w:rsidR="00F723C9" w:rsidRDefault="00F723C9" w:rsidP="006B23FC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5630BA93" w14:textId="77777777" w:rsidR="00F723C9" w:rsidRDefault="00F723C9" w:rsidP="006B23FC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0E8E10C7" w14:textId="77777777" w:rsidR="00F723C9" w:rsidRDefault="00F723C9" w:rsidP="006B23FC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0A3F0686" w14:textId="77777777" w:rsidR="00F723C9" w:rsidRDefault="00F723C9" w:rsidP="006B23FC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5F18C5F9" w14:textId="77777777" w:rsidR="00F723C9" w:rsidRDefault="00F723C9" w:rsidP="006B23FC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5E5CD9AD" w14:textId="77777777" w:rsidR="00F723C9" w:rsidRDefault="00F723C9" w:rsidP="006B23FC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44C4F4B6" w14:textId="77777777" w:rsidR="00F723C9" w:rsidRDefault="00F723C9" w:rsidP="006B23FC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62279C19" w14:textId="77777777" w:rsidR="00F723C9" w:rsidRDefault="00F723C9" w:rsidP="006B23FC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19C226C5" w14:textId="77777777" w:rsidR="00F723C9" w:rsidRDefault="00F723C9" w:rsidP="006B23FC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31346E27" w14:textId="43729EF1" w:rsidR="00AD2BE8" w:rsidRDefault="00AD2BE8" w:rsidP="00D03FF3">
      <w:pPr>
        <w:spacing w:after="0" w:line="240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14:paraId="1F486D0D" w14:textId="27445801" w:rsidR="00AD2BE8" w:rsidRPr="007F3B03" w:rsidRDefault="00AD2BE8" w:rsidP="007F3B03">
      <w:pPr>
        <w:pStyle w:val="Odlomakpopisa"/>
        <w:numPr>
          <w:ilvl w:val="0"/>
          <w:numId w:val="47"/>
        </w:numPr>
        <w:spacing w:after="0" w:line="240" w:lineRule="auto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7F3B03">
        <w:rPr>
          <w:rFonts w:asciiTheme="minorHAnsi" w:hAnsiTheme="minorHAnsi" w:cstheme="minorHAnsi"/>
          <w:b/>
          <w:color w:val="000000"/>
          <w:sz w:val="28"/>
          <w:szCs w:val="28"/>
        </w:rPr>
        <w:t>ZAKLJUČAK</w:t>
      </w:r>
    </w:p>
    <w:p w14:paraId="3B08AC4B" w14:textId="17CE7719" w:rsidR="00AD2BE8" w:rsidRDefault="00AD2BE8" w:rsidP="00AD2BE8">
      <w:pPr>
        <w:spacing w:after="0" w:line="240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0C47A540" w14:textId="3B6166CA" w:rsidR="00AD2BE8" w:rsidRPr="00AD2BE8" w:rsidRDefault="00AD2BE8" w:rsidP="00F723C9">
      <w:pPr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  <w:r w:rsidRPr="00AD2BE8">
        <w:rPr>
          <w:rFonts w:asciiTheme="minorHAnsi" w:hAnsiTheme="minorHAnsi" w:cstheme="minorHAnsi"/>
          <w:bCs/>
          <w:color w:val="000000"/>
        </w:rPr>
        <w:t xml:space="preserve">U </w:t>
      </w:r>
      <w:r>
        <w:rPr>
          <w:rFonts w:asciiTheme="minorHAnsi" w:hAnsiTheme="minorHAnsi" w:cstheme="minorHAnsi"/>
          <w:bCs/>
          <w:color w:val="000000"/>
        </w:rPr>
        <w:t xml:space="preserve">2022. godini </w:t>
      </w:r>
      <w:r w:rsidRPr="00AD2BE8">
        <w:rPr>
          <w:rFonts w:asciiTheme="minorHAnsi" w:hAnsiTheme="minorHAnsi" w:cstheme="minorHAnsi"/>
          <w:bCs/>
          <w:color w:val="000000"/>
        </w:rPr>
        <w:t>smo ostvarili rekordne prihode od naplate parkinga i po prvi puta smo ostvarili više od 2.000.000 kn prihoda od parkinga</w:t>
      </w:r>
      <w:r>
        <w:rPr>
          <w:rFonts w:asciiTheme="minorHAnsi" w:hAnsiTheme="minorHAnsi" w:cstheme="minorHAnsi"/>
          <w:bCs/>
          <w:color w:val="000000"/>
        </w:rPr>
        <w:t xml:space="preserve"> ( 2.212.000 kn )</w:t>
      </w:r>
      <w:r w:rsidRPr="00AD2BE8">
        <w:rPr>
          <w:rFonts w:asciiTheme="minorHAnsi" w:hAnsiTheme="minorHAnsi" w:cstheme="minorHAnsi"/>
          <w:bCs/>
          <w:color w:val="000000"/>
        </w:rPr>
        <w:t xml:space="preserve">. Osim toga, ostvarili smo i zacrtani plan konsolidiranja likvidnosti i na računu oko </w:t>
      </w:r>
      <w:r>
        <w:rPr>
          <w:rFonts w:asciiTheme="minorHAnsi" w:hAnsiTheme="minorHAnsi" w:cstheme="minorHAnsi"/>
          <w:bCs/>
          <w:color w:val="000000"/>
        </w:rPr>
        <w:t>450.000</w:t>
      </w:r>
      <w:r w:rsidRPr="00AD2BE8">
        <w:rPr>
          <w:rFonts w:asciiTheme="minorHAnsi" w:hAnsiTheme="minorHAnsi" w:cstheme="minorHAnsi"/>
          <w:bCs/>
          <w:color w:val="000000"/>
        </w:rPr>
        <w:t xml:space="preserve"> kuna više nego lani. </w:t>
      </w:r>
      <w:r>
        <w:rPr>
          <w:rFonts w:asciiTheme="minorHAnsi" w:hAnsiTheme="minorHAnsi" w:cstheme="minorHAnsi"/>
          <w:bCs/>
          <w:color w:val="000000"/>
        </w:rPr>
        <w:t>D</w:t>
      </w:r>
      <w:r w:rsidRPr="00AD2BE8">
        <w:rPr>
          <w:rFonts w:asciiTheme="minorHAnsi" w:hAnsiTheme="minorHAnsi" w:cstheme="minorHAnsi"/>
          <w:bCs/>
          <w:color w:val="000000"/>
        </w:rPr>
        <w:t xml:space="preserve">obit </w:t>
      </w:r>
      <w:r>
        <w:rPr>
          <w:rFonts w:asciiTheme="minorHAnsi" w:hAnsiTheme="minorHAnsi" w:cstheme="minorHAnsi"/>
          <w:bCs/>
          <w:color w:val="000000"/>
        </w:rPr>
        <w:t xml:space="preserve">je također rekordna i iznosi </w:t>
      </w:r>
      <w:r w:rsidRPr="00AD2BE8">
        <w:rPr>
          <w:rFonts w:asciiTheme="minorHAnsi" w:hAnsiTheme="minorHAnsi" w:cstheme="minorHAnsi"/>
          <w:bCs/>
          <w:color w:val="000000"/>
        </w:rPr>
        <w:t>331.097,21</w:t>
      </w:r>
      <w:r>
        <w:rPr>
          <w:rFonts w:asciiTheme="minorHAnsi" w:hAnsiTheme="minorHAnsi" w:cstheme="minorHAnsi"/>
          <w:bCs/>
          <w:color w:val="000000"/>
        </w:rPr>
        <w:t xml:space="preserve"> </w:t>
      </w:r>
      <w:r w:rsidRPr="00AD2BE8">
        <w:rPr>
          <w:rFonts w:asciiTheme="minorHAnsi" w:hAnsiTheme="minorHAnsi" w:cstheme="minorHAnsi"/>
          <w:bCs/>
          <w:color w:val="000000"/>
        </w:rPr>
        <w:t>kuna.</w:t>
      </w:r>
    </w:p>
    <w:p w14:paraId="2C3C2FDE" w14:textId="1595FF48" w:rsidR="007F3B03" w:rsidRDefault="00AD2BE8" w:rsidP="00F723C9">
      <w:pPr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  <w:r w:rsidRPr="00AD2BE8">
        <w:rPr>
          <w:rFonts w:asciiTheme="minorHAnsi" w:hAnsiTheme="minorHAnsi" w:cstheme="minorHAnsi"/>
          <w:bCs/>
          <w:color w:val="000000"/>
        </w:rPr>
        <w:t xml:space="preserve">Najbitnija aktivnost koju smo proveli je početak izrade SUMP-a koji može promijeniti kompletno poimanje mobilnosti i prometa u gradu Labinu </w:t>
      </w:r>
    </w:p>
    <w:p w14:paraId="66BBC59C" w14:textId="6A647DD4" w:rsidR="00AD2BE8" w:rsidRPr="00AD2BE8" w:rsidRDefault="00AD2BE8" w:rsidP="00F723C9">
      <w:pPr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A</w:t>
      </w:r>
      <w:r w:rsidRPr="00AD2BE8">
        <w:rPr>
          <w:rFonts w:asciiTheme="minorHAnsi" w:hAnsiTheme="minorHAnsi" w:cstheme="minorHAnsi"/>
          <w:bCs/>
          <w:color w:val="000000"/>
        </w:rPr>
        <w:t xml:space="preserve">kumulirana sredstva i sredstva iz tekućeg poslovanja </w:t>
      </w:r>
      <w:r>
        <w:rPr>
          <w:rFonts w:asciiTheme="minorHAnsi" w:hAnsiTheme="minorHAnsi" w:cstheme="minorHAnsi"/>
          <w:bCs/>
          <w:color w:val="000000"/>
        </w:rPr>
        <w:t xml:space="preserve">će se investirati u </w:t>
      </w:r>
      <w:r w:rsidRPr="00AD2BE8">
        <w:rPr>
          <w:rFonts w:asciiTheme="minorHAnsi" w:hAnsiTheme="minorHAnsi" w:cstheme="minorHAnsi"/>
          <w:bCs/>
          <w:color w:val="000000"/>
        </w:rPr>
        <w:t>proširenje parkirališnih kapaciteta u Starome gradu, te završetak SUMP-a grada Labina i pokretanje raznih aktivnosti i projekata koji će proizaći iz dokumenta.</w:t>
      </w:r>
    </w:p>
    <w:p w14:paraId="72F710C7" w14:textId="5D0EFDD0" w:rsidR="00AD2BE8" w:rsidRDefault="00AD2BE8" w:rsidP="00AD2BE8">
      <w:pPr>
        <w:spacing w:after="0" w:line="240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14:paraId="232C0E9F" w14:textId="77777777" w:rsidR="00AD2BE8" w:rsidRPr="00AD2BE8" w:rsidRDefault="00AD2BE8" w:rsidP="00AD2BE8">
      <w:pPr>
        <w:spacing w:after="0" w:line="240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14:paraId="1A0001FA" w14:textId="77777777" w:rsidR="00FF485A" w:rsidRPr="00FF485A" w:rsidRDefault="00FF485A" w:rsidP="00FF485A"/>
    <w:p w14:paraId="48604A90" w14:textId="77777777" w:rsidR="00866E95" w:rsidRPr="00651199" w:rsidRDefault="00866E95" w:rsidP="00866E95">
      <w:pPr>
        <w:spacing w:after="0" w:line="240" w:lineRule="auto"/>
        <w:rPr>
          <w:rFonts w:asciiTheme="minorHAnsi" w:hAnsiTheme="minorHAnsi" w:cstheme="minorHAnsi"/>
          <w:b/>
          <w:color w:val="000000"/>
          <w:sz w:val="32"/>
          <w:szCs w:val="32"/>
        </w:rPr>
      </w:pPr>
    </w:p>
    <w:sectPr w:rsidR="00866E95" w:rsidRPr="00651199" w:rsidSect="00E95DFC">
      <w:headerReference w:type="default" r:id="rId36"/>
      <w:footerReference w:type="default" r:id="rId37"/>
      <w:pgSz w:w="11906" w:h="16838" w:code="9"/>
      <w:pgMar w:top="568" w:right="991" w:bottom="35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CC5B1" w14:textId="77777777" w:rsidR="00EB484B" w:rsidRDefault="00EB484B">
      <w:r>
        <w:separator/>
      </w:r>
    </w:p>
  </w:endnote>
  <w:endnote w:type="continuationSeparator" w:id="0">
    <w:p w14:paraId="15F2D142" w14:textId="77777777" w:rsidR="00EB484B" w:rsidRDefault="00EB4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Bookman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NewRoman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DE4C5" w14:textId="77777777" w:rsidR="00C13F9E" w:rsidRDefault="00C13F9E" w:rsidP="00516B6F">
    <w:pPr>
      <w:pStyle w:val="Podnoje"/>
      <w:spacing w:after="0" w:line="240" w:lineRule="auto"/>
      <w:jc w:val="center"/>
      <w:rPr>
        <w:rFonts w:ascii="Arial" w:hAnsi="Arial" w:cs="Arial"/>
      </w:rPr>
    </w:pPr>
    <w:r>
      <w:rPr>
        <w:rFonts w:ascii="Arial" w:hAnsi="Arial" w:cs="Arial"/>
      </w:rPr>
      <w:t>___</w:t>
    </w:r>
    <w:r w:rsidRPr="00942D09">
      <w:rPr>
        <w:rFonts w:ascii="Arial" w:hAnsi="Arial" w:cs="Arial"/>
      </w:rPr>
      <w:t>_________________________________________________________</w:t>
    </w:r>
    <w:r>
      <w:rPr>
        <w:rFonts w:ascii="Arial" w:hAnsi="Arial" w:cs="Arial"/>
      </w:rPr>
      <w:t>__________________</w:t>
    </w:r>
  </w:p>
  <w:p w14:paraId="63DE11FC" w14:textId="77777777" w:rsidR="00C13F9E" w:rsidRPr="00516B6F" w:rsidRDefault="00C13F9E" w:rsidP="00516B6F">
    <w:pPr>
      <w:pStyle w:val="Podnoje"/>
      <w:spacing w:after="0" w:line="240" w:lineRule="auto"/>
      <w:jc w:val="right"/>
      <w:rPr>
        <w:rFonts w:ascii="Arial" w:hAnsi="Arial" w:cs="Arial"/>
        <w:sz w:val="20"/>
        <w:szCs w:val="20"/>
      </w:rPr>
    </w:pPr>
    <w:r w:rsidRPr="0014637F">
      <w:rPr>
        <w:rStyle w:val="Brojstranice"/>
        <w:rFonts w:ascii="Arial" w:hAnsi="Arial" w:cs="Arial"/>
        <w:sz w:val="20"/>
        <w:szCs w:val="20"/>
      </w:rPr>
      <w:fldChar w:fldCharType="begin"/>
    </w:r>
    <w:r w:rsidRPr="0014637F">
      <w:rPr>
        <w:rStyle w:val="Brojstranice"/>
        <w:rFonts w:ascii="Arial" w:hAnsi="Arial" w:cs="Arial"/>
        <w:sz w:val="20"/>
        <w:szCs w:val="20"/>
      </w:rPr>
      <w:instrText xml:space="preserve"> PAGE </w:instrText>
    </w:r>
    <w:r w:rsidRPr="0014637F">
      <w:rPr>
        <w:rStyle w:val="Brojstranice"/>
        <w:rFonts w:ascii="Arial" w:hAnsi="Arial" w:cs="Arial"/>
        <w:sz w:val="20"/>
        <w:szCs w:val="20"/>
      </w:rPr>
      <w:fldChar w:fldCharType="separate"/>
    </w:r>
    <w:r>
      <w:rPr>
        <w:rStyle w:val="Brojstranice"/>
        <w:rFonts w:ascii="Arial" w:hAnsi="Arial" w:cs="Arial"/>
        <w:noProof/>
        <w:sz w:val="20"/>
        <w:szCs w:val="20"/>
      </w:rPr>
      <w:t>2</w:t>
    </w:r>
    <w:r w:rsidRPr="0014637F">
      <w:rPr>
        <w:rStyle w:val="Brojstranice"/>
        <w:rFonts w:ascii="Arial" w:hAnsi="Arial" w:cs="Arial"/>
        <w:sz w:val="20"/>
        <w:szCs w:val="20"/>
      </w:rPr>
      <w:fldChar w:fldCharType="end"/>
    </w:r>
    <w:r w:rsidRPr="0014637F">
      <w:rPr>
        <w:rStyle w:val="Brojstranice"/>
        <w:rFonts w:ascii="Arial" w:hAnsi="Arial" w:cs="Arial"/>
        <w:sz w:val="20"/>
        <w:szCs w:val="20"/>
      </w:rPr>
      <w:t>/</w:t>
    </w:r>
    <w:r w:rsidRPr="0014637F">
      <w:rPr>
        <w:rStyle w:val="Brojstranice"/>
        <w:rFonts w:ascii="Arial" w:hAnsi="Arial" w:cs="Arial"/>
        <w:sz w:val="20"/>
        <w:szCs w:val="20"/>
      </w:rPr>
      <w:fldChar w:fldCharType="begin"/>
    </w:r>
    <w:r w:rsidRPr="0014637F">
      <w:rPr>
        <w:rStyle w:val="Brojstranice"/>
        <w:rFonts w:ascii="Arial" w:hAnsi="Arial" w:cs="Arial"/>
        <w:sz w:val="20"/>
        <w:szCs w:val="20"/>
      </w:rPr>
      <w:instrText xml:space="preserve"> NUMPAGES </w:instrText>
    </w:r>
    <w:r w:rsidRPr="0014637F">
      <w:rPr>
        <w:rStyle w:val="Brojstranice"/>
        <w:rFonts w:ascii="Arial" w:hAnsi="Arial" w:cs="Arial"/>
        <w:sz w:val="20"/>
        <w:szCs w:val="20"/>
      </w:rPr>
      <w:fldChar w:fldCharType="separate"/>
    </w:r>
    <w:r>
      <w:rPr>
        <w:rStyle w:val="Brojstranice"/>
        <w:rFonts w:ascii="Arial" w:hAnsi="Arial" w:cs="Arial"/>
        <w:noProof/>
        <w:sz w:val="20"/>
        <w:szCs w:val="20"/>
      </w:rPr>
      <w:t>33</w:t>
    </w:r>
    <w:r w:rsidRPr="0014637F">
      <w:rPr>
        <w:rStyle w:val="Brojstranice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902DD" w14:textId="77777777" w:rsidR="00EB484B" w:rsidRDefault="00EB484B">
      <w:r>
        <w:separator/>
      </w:r>
    </w:p>
  </w:footnote>
  <w:footnote w:type="continuationSeparator" w:id="0">
    <w:p w14:paraId="6FFC508D" w14:textId="77777777" w:rsidR="00EB484B" w:rsidRDefault="00EB4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EECD4" w14:textId="77777777" w:rsidR="00C13F9E" w:rsidRDefault="00C13F9E">
    <w:pPr>
      <w:pStyle w:val="Zaglavlje"/>
      <w:spacing w:after="0" w:line="240" w:lineRule="auto"/>
      <w:jc w:val="center"/>
      <w:rPr>
        <w:sz w:val="13"/>
      </w:rPr>
    </w:pPr>
    <w:r>
      <w:rPr>
        <w:noProof/>
        <w:sz w:val="13"/>
        <w:lang w:eastAsia="hr-HR"/>
      </w:rPr>
      <w:drawing>
        <wp:inline distT="0" distB="0" distL="0" distR="0" wp14:anchorId="6171C232" wp14:editId="6433E808">
          <wp:extent cx="2019300" cy="257175"/>
          <wp:effectExtent l="1905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30692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57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14:paraId="3D30310C" w14:textId="77777777" w:rsidR="00C13F9E" w:rsidRDefault="00C13F9E" w:rsidP="00B32022">
    <w:pPr>
      <w:spacing w:after="0" w:line="240" w:lineRule="auto"/>
      <w:jc w:val="center"/>
      <w:rPr>
        <w:sz w:val="23"/>
      </w:rPr>
    </w:pPr>
    <w:r>
      <w:rPr>
        <w:rFonts w:ascii="Arial" w:hAnsi="Arial"/>
        <w:sz w:val="13"/>
      </w:rPr>
      <w:t xml:space="preserve">OIB; 93779491456, IBAN: HR2023400091110367599; 52220 Labin, Vinež 81, Tel./fax.: 052/616-494; E-mail: </w:t>
    </w:r>
    <w:hyperlink r:id="rId2" w:history="1">
      <w:r>
        <w:rPr>
          <w:rStyle w:val="Hiperveza"/>
          <w:rFonts w:ascii="Arial" w:hAnsi="Arial"/>
          <w:sz w:val="13"/>
        </w:rPr>
        <w:t>info@labin2000.hr</w:t>
      </w:r>
    </w:hyperlink>
    <w:r>
      <w:rPr>
        <w:rFonts w:ascii="Arial" w:hAnsi="Arial"/>
        <w:sz w:val="13"/>
      </w:rPr>
      <w:t xml:space="preserve">;  </w:t>
    </w:r>
    <w:hyperlink r:id="rId3" w:history="1">
      <w:r>
        <w:rPr>
          <w:rStyle w:val="Hiperveza"/>
          <w:rFonts w:ascii="Arial" w:hAnsi="Arial"/>
          <w:sz w:val="13"/>
        </w:rPr>
        <w:t>www.labin2000.hr</w:t>
      </w:r>
    </w:hyperlink>
  </w:p>
  <w:p w14:paraId="7CD65D65" w14:textId="77777777" w:rsidR="00C13F9E" w:rsidRDefault="00C13F9E" w:rsidP="00B32022">
    <w:pPr>
      <w:pStyle w:val="Zaglavlje"/>
      <w:spacing w:after="0" w:line="240" w:lineRule="auto"/>
      <w:jc w:val="center"/>
      <w:rPr>
        <w:rFonts w:ascii="Arial" w:hAnsi="Arial"/>
        <w:sz w:val="13"/>
        <w:u w:val="single"/>
      </w:rPr>
    </w:pPr>
    <w:r>
      <w:rPr>
        <w:rFonts w:ascii="Arial" w:hAnsi="Arial"/>
        <w:sz w:val="13"/>
        <w:u w:val="single"/>
      </w:rPr>
      <w:t>_____________________________________________________________________________________________________________________________________</w:t>
    </w:r>
  </w:p>
  <w:p w14:paraId="46C9D9D6" w14:textId="77777777" w:rsidR="00C13F9E" w:rsidRPr="00B32022" w:rsidRDefault="00C13F9E" w:rsidP="00B32022">
    <w:pPr>
      <w:pStyle w:val="Zaglavlje"/>
      <w:spacing w:after="0" w:line="240" w:lineRule="auto"/>
      <w:jc w:val="center"/>
      <w:rPr>
        <w:sz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6BCEC02"/>
    <w:lvl w:ilvl="0">
      <w:numFmt w:val="decimal"/>
      <w:pStyle w:val="Grafikeoznake"/>
      <w:lvlText w:val="*"/>
      <w:lvlJc w:val="left"/>
    </w:lvl>
  </w:abstractNum>
  <w:abstractNum w:abstractNumId="1" w15:restartNumberingAfterBreak="0">
    <w:nsid w:val="01530392"/>
    <w:multiLevelType w:val="hybridMultilevel"/>
    <w:tmpl w:val="87568344"/>
    <w:lvl w:ilvl="0" w:tplc="E3AE1C64">
      <w:start w:val="6"/>
      <w:numFmt w:val="bullet"/>
      <w:lvlText w:val="–"/>
      <w:lvlJc w:val="left"/>
      <w:pPr>
        <w:ind w:left="244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015420B2"/>
    <w:multiLevelType w:val="multilevel"/>
    <w:tmpl w:val="EE3AA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9251E"/>
    <w:multiLevelType w:val="hybridMultilevel"/>
    <w:tmpl w:val="9DAA22CE"/>
    <w:lvl w:ilvl="0" w:tplc="AC2218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C6DBC"/>
    <w:multiLevelType w:val="hybridMultilevel"/>
    <w:tmpl w:val="13C846E0"/>
    <w:lvl w:ilvl="0" w:tplc="BFF6D26E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59D6DB2A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93DA9FC4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9522E296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415E4526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4E58FA0C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3CB430F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C31A3CEA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53042A66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874052B"/>
    <w:multiLevelType w:val="hybridMultilevel"/>
    <w:tmpl w:val="98E4FB6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82A15"/>
    <w:multiLevelType w:val="hybridMultilevel"/>
    <w:tmpl w:val="2E18C3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DB4F97"/>
    <w:multiLevelType w:val="multilevel"/>
    <w:tmpl w:val="42982D88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8" w15:restartNumberingAfterBreak="0">
    <w:nsid w:val="0D791D37"/>
    <w:multiLevelType w:val="multilevel"/>
    <w:tmpl w:val="41A00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E1D24AA"/>
    <w:multiLevelType w:val="hybridMultilevel"/>
    <w:tmpl w:val="34365C46"/>
    <w:lvl w:ilvl="0" w:tplc="3812928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E64478D"/>
    <w:multiLevelType w:val="hybridMultilevel"/>
    <w:tmpl w:val="A25666FE"/>
    <w:lvl w:ilvl="0" w:tplc="1E10A1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F6AE5"/>
    <w:multiLevelType w:val="multilevel"/>
    <w:tmpl w:val="28A46778"/>
    <w:lvl w:ilvl="0">
      <w:numFmt w:val="bullet"/>
      <w:lvlText w:val="―"/>
      <w:lvlJc w:val="left"/>
      <w:pPr>
        <w:ind w:left="360" w:hanging="360"/>
      </w:pPr>
      <w:rPr>
        <w:rFonts w:ascii="Arial Narrow" w:hAnsi="Arial Narro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" w15:restartNumberingAfterBreak="0">
    <w:nsid w:val="115F1B49"/>
    <w:multiLevelType w:val="hybridMultilevel"/>
    <w:tmpl w:val="ED1AC372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950DE4"/>
    <w:multiLevelType w:val="multilevel"/>
    <w:tmpl w:val="6400AD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E87FE7"/>
    <w:multiLevelType w:val="hybridMultilevel"/>
    <w:tmpl w:val="2A205F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DD0521"/>
    <w:multiLevelType w:val="hybridMultilevel"/>
    <w:tmpl w:val="E57A0B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592651"/>
    <w:multiLevelType w:val="hybridMultilevel"/>
    <w:tmpl w:val="496ABBCC"/>
    <w:lvl w:ilvl="0" w:tplc="98100554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DECA75F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512699A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5C4F09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20A830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EA2EF5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D16F09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BA435C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ECFABE0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5807AD3"/>
    <w:multiLevelType w:val="multilevel"/>
    <w:tmpl w:val="15B403B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63E023D"/>
    <w:multiLevelType w:val="multilevel"/>
    <w:tmpl w:val="FE50DB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6520E4A"/>
    <w:multiLevelType w:val="hybridMultilevel"/>
    <w:tmpl w:val="A270109E"/>
    <w:lvl w:ilvl="0" w:tplc="56402D42">
      <w:start w:val="6"/>
      <w:numFmt w:val="bullet"/>
      <w:lvlText w:val="-"/>
      <w:lvlJc w:val="left"/>
      <w:pPr>
        <w:ind w:left="259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abstractNum w:abstractNumId="20" w15:restartNumberingAfterBreak="0">
    <w:nsid w:val="1AAF626B"/>
    <w:multiLevelType w:val="multilevel"/>
    <w:tmpl w:val="D618E33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1" w15:restartNumberingAfterBreak="0">
    <w:nsid w:val="1E531F93"/>
    <w:multiLevelType w:val="multilevel"/>
    <w:tmpl w:val="740C62F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1F8159AD"/>
    <w:multiLevelType w:val="multilevel"/>
    <w:tmpl w:val="D92C13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/>
        <w:color w:val="auto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20DD6F07"/>
    <w:multiLevelType w:val="multilevel"/>
    <w:tmpl w:val="6C50BA6C"/>
    <w:lvl w:ilvl="0">
      <w:numFmt w:val="bullet"/>
      <w:lvlText w:val="―"/>
      <w:lvlJc w:val="left"/>
      <w:pPr>
        <w:ind w:left="360" w:hanging="360"/>
      </w:pPr>
      <w:rPr>
        <w:rFonts w:ascii="Arial Narrow" w:hAnsi="Arial Narro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4" w15:restartNumberingAfterBreak="0">
    <w:nsid w:val="237044C5"/>
    <w:multiLevelType w:val="multilevel"/>
    <w:tmpl w:val="EA3CAE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32"/>
      </w:rPr>
    </w:lvl>
  </w:abstractNum>
  <w:abstractNum w:abstractNumId="25" w15:restartNumberingAfterBreak="0">
    <w:nsid w:val="24451F02"/>
    <w:multiLevelType w:val="multilevel"/>
    <w:tmpl w:val="B2D07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25C538E6"/>
    <w:multiLevelType w:val="hybridMultilevel"/>
    <w:tmpl w:val="15B403B2"/>
    <w:lvl w:ilvl="0" w:tplc="7FBAA7B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E284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4A4E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AE71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C496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E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B21A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04D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8E8C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E942BBB"/>
    <w:multiLevelType w:val="singleLevel"/>
    <w:tmpl w:val="7374BADC"/>
    <w:lvl w:ilvl="0"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18"/>
      </w:rPr>
    </w:lvl>
  </w:abstractNum>
  <w:abstractNum w:abstractNumId="28" w15:restartNumberingAfterBreak="0">
    <w:nsid w:val="2ED84E6C"/>
    <w:multiLevelType w:val="hybridMultilevel"/>
    <w:tmpl w:val="C46847EE"/>
    <w:lvl w:ilvl="0" w:tplc="0562BE56">
      <w:start w:val="1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5EA66404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6296692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50A8A9C4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6E5E718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ED6E508A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2498560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A67C82F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5CF0BFA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2F4B14E9"/>
    <w:multiLevelType w:val="multilevel"/>
    <w:tmpl w:val="4B5EEC96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 w15:restartNumberingAfterBreak="0">
    <w:nsid w:val="30531773"/>
    <w:multiLevelType w:val="hybridMultilevel"/>
    <w:tmpl w:val="2480B25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5B42864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AC41A9"/>
    <w:multiLevelType w:val="hybridMultilevel"/>
    <w:tmpl w:val="E42AD258"/>
    <w:lvl w:ilvl="0" w:tplc="30C2F7F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4C38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0CD328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2E84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D204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726C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AEC9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1E8A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3035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744C16"/>
    <w:multiLevelType w:val="multilevel"/>
    <w:tmpl w:val="6400AD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4264B6"/>
    <w:multiLevelType w:val="multilevel"/>
    <w:tmpl w:val="5C6E4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  <w:color w:val="auto"/>
        <w:sz w:val="2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hint="default"/>
        <w:b w:val="0"/>
        <w:i/>
        <w:color w:val="auto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39A9431D"/>
    <w:multiLevelType w:val="multilevel"/>
    <w:tmpl w:val="041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5" w15:restartNumberingAfterBreak="0">
    <w:nsid w:val="3A935F88"/>
    <w:multiLevelType w:val="hybridMultilevel"/>
    <w:tmpl w:val="4BB6FD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0203C3"/>
    <w:multiLevelType w:val="hybridMultilevel"/>
    <w:tmpl w:val="028E850C"/>
    <w:lvl w:ilvl="0" w:tplc="5B428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1EF3565"/>
    <w:multiLevelType w:val="hybridMultilevel"/>
    <w:tmpl w:val="4D4010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D11295"/>
    <w:multiLevelType w:val="hybridMultilevel"/>
    <w:tmpl w:val="CA747A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C40B78"/>
    <w:multiLevelType w:val="hybridMultilevel"/>
    <w:tmpl w:val="FA74F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666705"/>
    <w:multiLevelType w:val="hybridMultilevel"/>
    <w:tmpl w:val="D6B2E628"/>
    <w:lvl w:ilvl="0" w:tplc="1E10A1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8984007"/>
    <w:multiLevelType w:val="hybridMultilevel"/>
    <w:tmpl w:val="5EF672EE"/>
    <w:lvl w:ilvl="0" w:tplc="43E8A2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BA477A"/>
    <w:multiLevelType w:val="hybridMultilevel"/>
    <w:tmpl w:val="E26AB360"/>
    <w:lvl w:ilvl="0" w:tplc="0F884B08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BDC09B1"/>
    <w:multiLevelType w:val="multilevel"/>
    <w:tmpl w:val="5D282462"/>
    <w:lvl w:ilvl="0">
      <w:start w:val="1"/>
      <w:numFmt w:val="decimal"/>
      <w:lvlText w:val="Bilješka %1. 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4E572364"/>
    <w:multiLevelType w:val="multilevel"/>
    <w:tmpl w:val="453090A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525F48D3"/>
    <w:multiLevelType w:val="hybridMultilevel"/>
    <w:tmpl w:val="0D1E99C6"/>
    <w:lvl w:ilvl="0" w:tplc="385692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66E2D0" w:tentative="1">
      <w:start w:val="1"/>
      <w:numFmt w:val="lowerLetter"/>
      <w:lvlText w:val="%2."/>
      <w:lvlJc w:val="left"/>
      <w:pPr>
        <w:ind w:left="1440" w:hanging="360"/>
      </w:pPr>
    </w:lvl>
    <w:lvl w:ilvl="2" w:tplc="C8469A92" w:tentative="1">
      <w:start w:val="1"/>
      <w:numFmt w:val="lowerRoman"/>
      <w:lvlText w:val="%3."/>
      <w:lvlJc w:val="right"/>
      <w:pPr>
        <w:ind w:left="2160" w:hanging="180"/>
      </w:pPr>
    </w:lvl>
    <w:lvl w:ilvl="3" w:tplc="82BA8EB0" w:tentative="1">
      <w:start w:val="1"/>
      <w:numFmt w:val="decimal"/>
      <w:lvlText w:val="%4."/>
      <w:lvlJc w:val="left"/>
      <w:pPr>
        <w:ind w:left="2880" w:hanging="360"/>
      </w:pPr>
    </w:lvl>
    <w:lvl w:ilvl="4" w:tplc="84A67CCE" w:tentative="1">
      <w:start w:val="1"/>
      <w:numFmt w:val="lowerLetter"/>
      <w:lvlText w:val="%5."/>
      <w:lvlJc w:val="left"/>
      <w:pPr>
        <w:ind w:left="3600" w:hanging="360"/>
      </w:pPr>
    </w:lvl>
    <w:lvl w:ilvl="5" w:tplc="7B1C7DAE" w:tentative="1">
      <w:start w:val="1"/>
      <w:numFmt w:val="lowerRoman"/>
      <w:lvlText w:val="%6."/>
      <w:lvlJc w:val="right"/>
      <w:pPr>
        <w:ind w:left="4320" w:hanging="180"/>
      </w:pPr>
    </w:lvl>
    <w:lvl w:ilvl="6" w:tplc="FEBAE58A" w:tentative="1">
      <w:start w:val="1"/>
      <w:numFmt w:val="decimal"/>
      <w:lvlText w:val="%7."/>
      <w:lvlJc w:val="left"/>
      <w:pPr>
        <w:ind w:left="5040" w:hanging="360"/>
      </w:pPr>
    </w:lvl>
    <w:lvl w:ilvl="7" w:tplc="82A677B8" w:tentative="1">
      <w:start w:val="1"/>
      <w:numFmt w:val="lowerLetter"/>
      <w:lvlText w:val="%8."/>
      <w:lvlJc w:val="left"/>
      <w:pPr>
        <w:ind w:left="5760" w:hanging="360"/>
      </w:pPr>
    </w:lvl>
    <w:lvl w:ilvl="8" w:tplc="36EAF8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5EA28CE"/>
    <w:multiLevelType w:val="multilevel"/>
    <w:tmpl w:val="2B20E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520EC1"/>
    <w:multiLevelType w:val="hybridMultilevel"/>
    <w:tmpl w:val="AF409B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86722BD"/>
    <w:multiLevelType w:val="multilevel"/>
    <w:tmpl w:val="B05C5C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8C97109"/>
    <w:multiLevelType w:val="hybridMultilevel"/>
    <w:tmpl w:val="7D92AC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ED02437"/>
    <w:multiLevelType w:val="multilevel"/>
    <w:tmpl w:val="39365B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51" w15:restartNumberingAfterBreak="0">
    <w:nsid w:val="5F8F36B6"/>
    <w:multiLevelType w:val="singleLevel"/>
    <w:tmpl w:val="C19045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2" w15:restartNumberingAfterBreak="0">
    <w:nsid w:val="61EC7771"/>
    <w:multiLevelType w:val="multilevel"/>
    <w:tmpl w:val="5D282462"/>
    <w:lvl w:ilvl="0">
      <w:start w:val="1"/>
      <w:numFmt w:val="decimal"/>
      <w:lvlText w:val="Bilješka %1. 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66DD6CD2"/>
    <w:multiLevelType w:val="hybridMultilevel"/>
    <w:tmpl w:val="F11A1A4A"/>
    <w:lvl w:ilvl="0" w:tplc="1E10A1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D349C5"/>
    <w:multiLevelType w:val="hybridMultilevel"/>
    <w:tmpl w:val="DD9667D8"/>
    <w:lvl w:ilvl="0" w:tplc="2B4A44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BA104E" w:tentative="1">
      <w:start w:val="1"/>
      <w:numFmt w:val="lowerLetter"/>
      <w:lvlText w:val="%2."/>
      <w:lvlJc w:val="left"/>
      <w:pPr>
        <w:ind w:left="1440" w:hanging="360"/>
      </w:pPr>
    </w:lvl>
    <w:lvl w:ilvl="2" w:tplc="CFFA257E" w:tentative="1">
      <w:start w:val="1"/>
      <w:numFmt w:val="lowerRoman"/>
      <w:lvlText w:val="%3."/>
      <w:lvlJc w:val="right"/>
      <w:pPr>
        <w:ind w:left="2160" w:hanging="180"/>
      </w:pPr>
    </w:lvl>
    <w:lvl w:ilvl="3" w:tplc="B0B22770" w:tentative="1">
      <w:start w:val="1"/>
      <w:numFmt w:val="decimal"/>
      <w:lvlText w:val="%4."/>
      <w:lvlJc w:val="left"/>
      <w:pPr>
        <w:ind w:left="2880" w:hanging="360"/>
      </w:pPr>
    </w:lvl>
    <w:lvl w:ilvl="4" w:tplc="67EC4BC4" w:tentative="1">
      <w:start w:val="1"/>
      <w:numFmt w:val="lowerLetter"/>
      <w:lvlText w:val="%5."/>
      <w:lvlJc w:val="left"/>
      <w:pPr>
        <w:ind w:left="3600" w:hanging="360"/>
      </w:pPr>
    </w:lvl>
    <w:lvl w:ilvl="5" w:tplc="3762FE16" w:tentative="1">
      <w:start w:val="1"/>
      <w:numFmt w:val="lowerRoman"/>
      <w:lvlText w:val="%6."/>
      <w:lvlJc w:val="right"/>
      <w:pPr>
        <w:ind w:left="4320" w:hanging="180"/>
      </w:pPr>
    </w:lvl>
    <w:lvl w:ilvl="6" w:tplc="58423A76" w:tentative="1">
      <w:start w:val="1"/>
      <w:numFmt w:val="decimal"/>
      <w:lvlText w:val="%7."/>
      <w:lvlJc w:val="left"/>
      <w:pPr>
        <w:ind w:left="5040" w:hanging="360"/>
      </w:pPr>
    </w:lvl>
    <w:lvl w:ilvl="7" w:tplc="29D67D4C" w:tentative="1">
      <w:start w:val="1"/>
      <w:numFmt w:val="lowerLetter"/>
      <w:lvlText w:val="%8."/>
      <w:lvlJc w:val="left"/>
      <w:pPr>
        <w:ind w:left="5760" w:hanging="360"/>
      </w:pPr>
    </w:lvl>
    <w:lvl w:ilvl="8" w:tplc="3A22B2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8A254C6"/>
    <w:multiLevelType w:val="multilevel"/>
    <w:tmpl w:val="EA3CAE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32"/>
      </w:rPr>
    </w:lvl>
  </w:abstractNum>
  <w:abstractNum w:abstractNumId="56" w15:restartNumberingAfterBreak="0">
    <w:nsid w:val="6C914E24"/>
    <w:multiLevelType w:val="multilevel"/>
    <w:tmpl w:val="16B2256C"/>
    <w:lvl w:ilvl="0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7" w15:restartNumberingAfterBreak="0">
    <w:nsid w:val="6CB22C1B"/>
    <w:multiLevelType w:val="hybridMultilevel"/>
    <w:tmpl w:val="16B2256C"/>
    <w:lvl w:ilvl="0" w:tplc="33E4FFF2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1067706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996673C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E85CCD08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D44DD6E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42AC4F04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A14C6D6A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12E8A5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ACB40932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8" w15:restartNumberingAfterBreak="0">
    <w:nsid w:val="71EB0421"/>
    <w:multiLevelType w:val="hybridMultilevel"/>
    <w:tmpl w:val="42F40B98"/>
    <w:lvl w:ilvl="0" w:tplc="1E10A1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9034CB9"/>
    <w:multiLevelType w:val="hybridMultilevel"/>
    <w:tmpl w:val="523A0FA2"/>
    <w:lvl w:ilvl="0" w:tplc="5B428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BA7DC9"/>
    <w:multiLevelType w:val="hybridMultilevel"/>
    <w:tmpl w:val="7D92AC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BDB5E31"/>
    <w:multiLevelType w:val="hybridMultilevel"/>
    <w:tmpl w:val="4C723026"/>
    <w:lvl w:ilvl="0" w:tplc="325E9760">
      <w:start w:val="1"/>
      <w:numFmt w:val="decimal"/>
      <w:lvlText w:val="11.%1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AFE803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922C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56B8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74BF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6AA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2E3B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C821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FA0E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D853437"/>
    <w:multiLevelType w:val="hybridMultilevel"/>
    <w:tmpl w:val="BFA4752A"/>
    <w:lvl w:ilvl="0" w:tplc="5B428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542192"/>
    <w:multiLevelType w:val="multilevel"/>
    <w:tmpl w:val="2932D1CC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4" w15:restartNumberingAfterBreak="0">
    <w:nsid w:val="7F5E1FFB"/>
    <w:multiLevelType w:val="multilevel"/>
    <w:tmpl w:val="3F5C2F2E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5" w15:restartNumberingAfterBreak="0">
    <w:nsid w:val="7FA52018"/>
    <w:multiLevelType w:val="hybridMultilevel"/>
    <w:tmpl w:val="00D667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937112">
    <w:abstractNumId w:val="50"/>
  </w:num>
  <w:num w:numId="2" w16cid:durableId="1457407155">
    <w:abstractNumId w:val="0"/>
    <w:lvlOverride w:ilvl="0">
      <w:lvl w:ilvl="0">
        <w:start w:val="1"/>
        <w:numFmt w:val="bullet"/>
        <w:pStyle w:val="Grafikeoznake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sz w:val="18"/>
        </w:rPr>
      </w:lvl>
    </w:lvlOverride>
  </w:num>
  <w:num w:numId="3" w16cid:durableId="1131898033">
    <w:abstractNumId w:val="0"/>
    <w:lvlOverride w:ilvl="0">
      <w:lvl w:ilvl="0">
        <w:start w:val="1"/>
        <w:numFmt w:val="bullet"/>
        <w:pStyle w:val="Grafikeoznake"/>
        <w:lvlText w:val=""/>
        <w:legacy w:legacy="1" w:legacySpace="0" w:legacyIndent="340"/>
        <w:lvlJc w:val="left"/>
        <w:pPr>
          <w:ind w:left="1049" w:hanging="340"/>
        </w:pPr>
        <w:rPr>
          <w:rFonts w:ascii="Wingdings" w:hAnsi="Wingdings" w:hint="default"/>
          <w:sz w:val="18"/>
        </w:rPr>
      </w:lvl>
    </w:lvlOverride>
  </w:num>
  <w:num w:numId="4" w16cid:durableId="660045461">
    <w:abstractNumId w:val="33"/>
  </w:num>
  <w:num w:numId="5" w16cid:durableId="766535814">
    <w:abstractNumId w:val="57"/>
  </w:num>
  <w:num w:numId="6" w16cid:durableId="821852222">
    <w:abstractNumId w:val="29"/>
  </w:num>
  <w:num w:numId="7" w16cid:durableId="2090418189">
    <w:abstractNumId w:val="56"/>
  </w:num>
  <w:num w:numId="8" w16cid:durableId="1018846046">
    <w:abstractNumId w:val="34"/>
  </w:num>
  <w:num w:numId="9" w16cid:durableId="2091996754">
    <w:abstractNumId w:val="8"/>
  </w:num>
  <w:num w:numId="10" w16cid:durableId="2044549273">
    <w:abstractNumId w:val="63"/>
  </w:num>
  <w:num w:numId="11" w16cid:durableId="327095712">
    <w:abstractNumId w:val="64"/>
  </w:num>
  <w:num w:numId="12" w16cid:durableId="1116752644">
    <w:abstractNumId w:val="44"/>
  </w:num>
  <w:num w:numId="13" w16cid:durableId="1219976587">
    <w:abstractNumId w:val="28"/>
  </w:num>
  <w:num w:numId="14" w16cid:durableId="1992438987">
    <w:abstractNumId w:val="61"/>
  </w:num>
  <w:num w:numId="15" w16cid:durableId="531652954">
    <w:abstractNumId w:val="26"/>
  </w:num>
  <w:num w:numId="16" w16cid:durableId="692532567">
    <w:abstractNumId w:val="4"/>
  </w:num>
  <w:num w:numId="17" w16cid:durableId="1931887488">
    <w:abstractNumId w:val="52"/>
  </w:num>
  <w:num w:numId="18" w16cid:durableId="1514878610">
    <w:abstractNumId w:val="17"/>
  </w:num>
  <w:num w:numId="19" w16cid:durableId="1756586401">
    <w:abstractNumId w:val="22"/>
  </w:num>
  <w:num w:numId="20" w16cid:durableId="670375148">
    <w:abstractNumId w:val="16"/>
  </w:num>
  <w:num w:numId="21" w16cid:durableId="436172359">
    <w:abstractNumId w:val="31"/>
  </w:num>
  <w:num w:numId="22" w16cid:durableId="1476221607">
    <w:abstractNumId w:val="20"/>
  </w:num>
  <w:num w:numId="23" w16cid:durableId="501706901">
    <w:abstractNumId w:val="43"/>
  </w:num>
  <w:num w:numId="24" w16cid:durableId="194736585">
    <w:abstractNumId w:val="54"/>
  </w:num>
  <w:num w:numId="25" w16cid:durableId="896936362">
    <w:abstractNumId w:val="45"/>
  </w:num>
  <w:num w:numId="26" w16cid:durableId="123353369">
    <w:abstractNumId w:val="21"/>
  </w:num>
  <w:num w:numId="27" w16cid:durableId="1479566319">
    <w:abstractNumId w:val="27"/>
  </w:num>
  <w:num w:numId="28" w16cid:durableId="1926651562">
    <w:abstractNumId w:val="51"/>
  </w:num>
  <w:num w:numId="29" w16cid:durableId="627130406">
    <w:abstractNumId w:val="19"/>
  </w:num>
  <w:num w:numId="30" w16cid:durableId="615412427">
    <w:abstractNumId w:val="1"/>
  </w:num>
  <w:num w:numId="31" w16cid:durableId="1090470163">
    <w:abstractNumId w:val="24"/>
  </w:num>
  <w:num w:numId="32" w16cid:durableId="2062051209">
    <w:abstractNumId w:val="18"/>
  </w:num>
  <w:num w:numId="33" w16cid:durableId="99229669">
    <w:abstractNumId w:val="11"/>
  </w:num>
  <w:num w:numId="34" w16cid:durableId="2052531470">
    <w:abstractNumId w:val="23"/>
  </w:num>
  <w:num w:numId="35" w16cid:durableId="774331030">
    <w:abstractNumId w:val="9"/>
  </w:num>
  <w:num w:numId="36" w16cid:durableId="2092003645">
    <w:abstractNumId w:val="32"/>
  </w:num>
  <w:num w:numId="37" w16cid:durableId="1591700643">
    <w:abstractNumId w:val="46"/>
  </w:num>
  <w:num w:numId="38" w16cid:durableId="535196464">
    <w:abstractNumId w:val="48"/>
  </w:num>
  <w:num w:numId="39" w16cid:durableId="499850664">
    <w:abstractNumId w:val="7"/>
  </w:num>
  <w:num w:numId="40" w16cid:durableId="567037270">
    <w:abstractNumId w:val="5"/>
  </w:num>
  <w:num w:numId="41" w16cid:durableId="1779985134">
    <w:abstractNumId w:val="14"/>
  </w:num>
  <w:num w:numId="42" w16cid:durableId="535653491">
    <w:abstractNumId w:val="3"/>
  </w:num>
  <w:num w:numId="43" w16cid:durableId="1003432580">
    <w:abstractNumId w:val="41"/>
  </w:num>
  <w:num w:numId="44" w16cid:durableId="1169293571">
    <w:abstractNumId w:val="25"/>
  </w:num>
  <w:num w:numId="45" w16cid:durableId="1290160736">
    <w:abstractNumId w:val="0"/>
    <w:lvlOverride w:ilvl="0">
      <w:lvl w:ilvl="0">
        <w:numFmt w:val="bullet"/>
        <w:pStyle w:val="Grafikeoznake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sz w:val="18"/>
        </w:rPr>
      </w:lvl>
    </w:lvlOverride>
  </w:num>
  <w:num w:numId="46" w16cid:durableId="784733586">
    <w:abstractNumId w:val="60"/>
  </w:num>
  <w:num w:numId="47" w16cid:durableId="15881304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09"/>
    <w:rsid w:val="00000049"/>
    <w:rsid w:val="00000072"/>
    <w:rsid w:val="0000029E"/>
    <w:rsid w:val="000008F2"/>
    <w:rsid w:val="00000AC2"/>
    <w:rsid w:val="00000D2A"/>
    <w:rsid w:val="000038F6"/>
    <w:rsid w:val="00005FA3"/>
    <w:rsid w:val="000065D0"/>
    <w:rsid w:val="00010495"/>
    <w:rsid w:val="000136AB"/>
    <w:rsid w:val="00013713"/>
    <w:rsid w:val="00013F6A"/>
    <w:rsid w:val="0001554B"/>
    <w:rsid w:val="000170B6"/>
    <w:rsid w:val="00017488"/>
    <w:rsid w:val="0001750B"/>
    <w:rsid w:val="00020D47"/>
    <w:rsid w:val="000213BB"/>
    <w:rsid w:val="00021DF2"/>
    <w:rsid w:val="0002353C"/>
    <w:rsid w:val="00024299"/>
    <w:rsid w:val="000247AD"/>
    <w:rsid w:val="000270F9"/>
    <w:rsid w:val="00027358"/>
    <w:rsid w:val="00027549"/>
    <w:rsid w:val="00027F06"/>
    <w:rsid w:val="00031604"/>
    <w:rsid w:val="00031BB5"/>
    <w:rsid w:val="0003295A"/>
    <w:rsid w:val="00033421"/>
    <w:rsid w:val="000336AF"/>
    <w:rsid w:val="00033AFE"/>
    <w:rsid w:val="00040BF3"/>
    <w:rsid w:val="000422BF"/>
    <w:rsid w:val="000442DD"/>
    <w:rsid w:val="000447CA"/>
    <w:rsid w:val="000449F8"/>
    <w:rsid w:val="00044B12"/>
    <w:rsid w:val="000502D9"/>
    <w:rsid w:val="00050316"/>
    <w:rsid w:val="00050E6F"/>
    <w:rsid w:val="0005104A"/>
    <w:rsid w:val="00051BB2"/>
    <w:rsid w:val="000526A0"/>
    <w:rsid w:val="0005318F"/>
    <w:rsid w:val="00053221"/>
    <w:rsid w:val="000540CD"/>
    <w:rsid w:val="000541E0"/>
    <w:rsid w:val="0005589E"/>
    <w:rsid w:val="00056168"/>
    <w:rsid w:val="000562A9"/>
    <w:rsid w:val="00057BB4"/>
    <w:rsid w:val="00060796"/>
    <w:rsid w:val="00061251"/>
    <w:rsid w:val="00062959"/>
    <w:rsid w:val="0006439A"/>
    <w:rsid w:val="000678A6"/>
    <w:rsid w:val="000702E8"/>
    <w:rsid w:val="00073B15"/>
    <w:rsid w:val="00074825"/>
    <w:rsid w:val="000757D4"/>
    <w:rsid w:val="00076D6C"/>
    <w:rsid w:val="0007788A"/>
    <w:rsid w:val="00081228"/>
    <w:rsid w:val="000819B5"/>
    <w:rsid w:val="00082C1F"/>
    <w:rsid w:val="00085E33"/>
    <w:rsid w:val="00086CF7"/>
    <w:rsid w:val="00087D12"/>
    <w:rsid w:val="0009081A"/>
    <w:rsid w:val="00090F06"/>
    <w:rsid w:val="00091910"/>
    <w:rsid w:val="00094D9A"/>
    <w:rsid w:val="0009584B"/>
    <w:rsid w:val="00096BCE"/>
    <w:rsid w:val="000976D3"/>
    <w:rsid w:val="000A1DA0"/>
    <w:rsid w:val="000A1FE8"/>
    <w:rsid w:val="000A626F"/>
    <w:rsid w:val="000A6FE8"/>
    <w:rsid w:val="000A719B"/>
    <w:rsid w:val="000B0DE3"/>
    <w:rsid w:val="000B10E9"/>
    <w:rsid w:val="000B151E"/>
    <w:rsid w:val="000B152C"/>
    <w:rsid w:val="000B1B5E"/>
    <w:rsid w:val="000B20DD"/>
    <w:rsid w:val="000B247D"/>
    <w:rsid w:val="000B2634"/>
    <w:rsid w:val="000B2D44"/>
    <w:rsid w:val="000B2DF0"/>
    <w:rsid w:val="000B4A1C"/>
    <w:rsid w:val="000B4ED4"/>
    <w:rsid w:val="000B5481"/>
    <w:rsid w:val="000B5682"/>
    <w:rsid w:val="000B5DAD"/>
    <w:rsid w:val="000B6A01"/>
    <w:rsid w:val="000C043A"/>
    <w:rsid w:val="000C08EC"/>
    <w:rsid w:val="000C12D4"/>
    <w:rsid w:val="000C1AB3"/>
    <w:rsid w:val="000C1D00"/>
    <w:rsid w:val="000C1EE4"/>
    <w:rsid w:val="000C3970"/>
    <w:rsid w:val="000C585E"/>
    <w:rsid w:val="000C6102"/>
    <w:rsid w:val="000C61D6"/>
    <w:rsid w:val="000C6DB5"/>
    <w:rsid w:val="000C6E5F"/>
    <w:rsid w:val="000C714E"/>
    <w:rsid w:val="000D0B6D"/>
    <w:rsid w:val="000D183C"/>
    <w:rsid w:val="000D195F"/>
    <w:rsid w:val="000D2157"/>
    <w:rsid w:val="000D2FA1"/>
    <w:rsid w:val="000D3305"/>
    <w:rsid w:val="000D4939"/>
    <w:rsid w:val="000D7333"/>
    <w:rsid w:val="000D7C35"/>
    <w:rsid w:val="000E0AEA"/>
    <w:rsid w:val="000E1AAA"/>
    <w:rsid w:val="000E2783"/>
    <w:rsid w:val="000E290D"/>
    <w:rsid w:val="000E41BA"/>
    <w:rsid w:val="000E48E0"/>
    <w:rsid w:val="000E4D94"/>
    <w:rsid w:val="000E5F97"/>
    <w:rsid w:val="000E797C"/>
    <w:rsid w:val="000E7A90"/>
    <w:rsid w:val="000F0E31"/>
    <w:rsid w:val="000F26BE"/>
    <w:rsid w:val="000F2A55"/>
    <w:rsid w:val="000F3277"/>
    <w:rsid w:val="000F39B6"/>
    <w:rsid w:val="000F6AD7"/>
    <w:rsid w:val="000F75F3"/>
    <w:rsid w:val="001004AD"/>
    <w:rsid w:val="00100895"/>
    <w:rsid w:val="0010158C"/>
    <w:rsid w:val="001021D7"/>
    <w:rsid w:val="001038A0"/>
    <w:rsid w:val="00103952"/>
    <w:rsid w:val="00103A8D"/>
    <w:rsid w:val="00105369"/>
    <w:rsid w:val="00105B2F"/>
    <w:rsid w:val="00106946"/>
    <w:rsid w:val="00111738"/>
    <w:rsid w:val="00111FF3"/>
    <w:rsid w:val="00112EA5"/>
    <w:rsid w:val="0011474F"/>
    <w:rsid w:val="001168B1"/>
    <w:rsid w:val="00116EE2"/>
    <w:rsid w:val="00117FEE"/>
    <w:rsid w:val="001202F1"/>
    <w:rsid w:val="001218F2"/>
    <w:rsid w:val="00122406"/>
    <w:rsid w:val="00122C45"/>
    <w:rsid w:val="00124610"/>
    <w:rsid w:val="00124BE3"/>
    <w:rsid w:val="00125538"/>
    <w:rsid w:val="00125B4D"/>
    <w:rsid w:val="00125CAB"/>
    <w:rsid w:val="00126776"/>
    <w:rsid w:val="00126C59"/>
    <w:rsid w:val="00132401"/>
    <w:rsid w:val="0013262F"/>
    <w:rsid w:val="0013281A"/>
    <w:rsid w:val="00132CB8"/>
    <w:rsid w:val="00132CEA"/>
    <w:rsid w:val="00132D79"/>
    <w:rsid w:val="00132E5C"/>
    <w:rsid w:val="0013330F"/>
    <w:rsid w:val="0013408E"/>
    <w:rsid w:val="001344EA"/>
    <w:rsid w:val="001345E1"/>
    <w:rsid w:val="00135805"/>
    <w:rsid w:val="00135EFA"/>
    <w:rsid w:val="001360ED"/>
    <w:rsid w:val="00140AAE"/>
    <w:rsid w:val="00140F0C"/>
    <w:rsid w:val="001438B5"/>
    <w:rsid w:val="00143EEC"/>
    <w:rsid w:val="001442B8"/>
    <w:rsid w:val="00144637"/>
    <w:rsid w:val="00144EF9"/>
    <w:rsid w:val="001461F4"/>
    <w:rsid w:val="00150B2C"/>
    <w:rsid w:val="0015186B"/>
    <w:rsid w:val="00152903"/>
    <w:rsid w:val="00153249"/>
    <w:rsid w:val="0015342D"/>
    <w:rsid w:val="00153E7A"/>
    <w:rsid w:val="001540CE"/>
    <w:rsid w:val="0015570D"/>
    <w:rsid w:val="00156DAD"/>
    <w:rsid w:val="00156EAE"/>
    <w:rsid w:val="001600B4"/>
    <w:rsid w:val="001607D2"/>
    <w:rsid w:val="00161DB5"/>
    <w:rsid w:val="00162563"/>
    <w:rsid w:val="0016558D"/>
    <w:rsid w:val="00166568"/>
    <w:rsid w:val="00170126"/>
    <w:rsid w:val="00170FD9"/>
    <w:rsid w:val="0017147D"/>
    <w:rsid w:val="001747A3"/>
    <w:rsid w:val="001761A7"/>
    <w:rsid w:val="001761C5"/>
    <w:rsid w:val="0017783F"/>
    <w:rsid w:val="00182C1C"/>
    <w:rsid w:val="00183339"/>
    <w:rsid w:val="001835F5"/>
    <w:rsid w:val="00184F2B"/>
    <w:rsid w:val="001857CA"/>
    <w:rsid w:val="001859FA"/>
    <w:rsid w:val="00187016"/>
    <w:rsid w:val="00187F62"/>
    <w:rsid w:val="00187FD5"/>
    <w:rsid w:val="00190CFE"/>
    <w:rsid w:val="001914FF"/>
    <w:rsid w:val="001919AF"/>
    <w:rsid w:val="00191D02"/>
    <w:rsid w:val="001920EB"/>
    <w:rsid w:val="001926C9"/>
    <w:rsid w:val="001948F8"/>
    <w:rsid w:val="00195B87"/>
    <w:rsid w:val="00197358"/>
    <w:rsid w:val="001A00ED"/>
    <w:rsid w:val="001A051C"/>
    <w:rsid w:val="001A0D61"/>
    <w:rsid w:val="001A171C"/>
    <w:rsid w:val="001A18F5"/>
    <w:rsid w:val="001A1BE2"/>
    <w:rsid w:val="001A1EB8"/>
    <w:rsid w:val="001A1F53"/>
    <w:rsid w:val="001A439A"/>
    <w:rsid w:val="001A4723"/>
    <w:rsid w:val="001A47F4"/>
    <w:rsid w:val="001A49FA"/>
    <w:rsid w:val="001A4ABF"/>
    <w:rsid w:val="001A538C"/>
    <w:rsid w:val="001A7438"/>
    <w:rsid w:val="001B28F8"/>
    <w:rsid w:val="001B2C05"/>
    <w:rsid w:val="001B33EA"/>
    <w:rsid w:val="001B3818"/>
    <w:rsid w:val="001B4314"/>
    <w:rsid w:val="001B4B9F"/>
    <w:rsid w:val="001B593C"/>
    <w:rsid w:val="001B71B2"/>
    <w:rsid w:val="001B75E0"/>
    <w:rsid w:val="001C0560"/>
    <w:rsid w:val="001C09D0"/>
    <w:rsid w:val="001C25D3"/>
    <w:rsid w:val="001C2D26"/>
    <w:rsid w:val="001C3805"/>
    <w:rsid w:val="001C4B7A"/>
    <w:rsid w:val="001C4D8C"/>
    <w:rsid w:val="001C4F02"/>
    <w:rsid w:val="001C5E04"/>
    <w:rsid w:val="001C5F11"/>
    <w:rsid w:val="001C65C2"/>
    <w:rsid w:val="001D153F"/>
    <w:rsid w:val="001D1DE4"/>
    <w:rsid w:val="001D204F"/>
    <w:rsid w:val="001D2FA1"/>
    <w:rsid w:val="001D37C9"/>
    <w:rsid w:val="001D43C1"/>
    <w:rsid w:val="001D5648"/>
    <w:rsid w:val="001D679D"/>
    <w:rsid w:val="001D6830"/>
    <w:rsid w:val="001E0277"/>
    <w:rsid w:val="001E1F21"/>
    <w:rsid w:val="001E35A0"/>
    <w:rsid w:val="001E38E6"/>
    <w:rsid w:val="001E4FF4"/>
    <w:rsid w:val="001E52C6"/>
    <w:rsid w:val="001E6D62"/>
    <w:rsid w:val="001E73E3"/>
    <w:rsid w:val="001F09AD"/>
    <w:rsid w:val="001F09E1"/>
    <w:rsid w:val="001F13D7"/>
    <w:rsid w:val="001F1E00"/>
    <w:rsid w:val="001F2029"/>
    <w:rsid w:val="001F2F71"/>
    <w:rsid w:val="001F303C"/>
    <w:rsid w:val="001F5CE9"/>
    <w:rsid w:val="001F7373"/>
    <w:rsid w:val="001F7AA0"/>
    <w:rsid w:val="00203249"/>
    <w:rsid w:val="002036FC"/>
    <w:rsid w:val="00207490"/>
    <w:rsid w:val="0020754C"/>
    <w:rsid w:val="002103CB"/>
    <w:rsid w:val="0021228F"/>
    <w:rsid w:val="0021255C"/>
    <w:rsid w:val="00213517"/>
    <w:rsid w:val="00216659"/>
    <w:rsid w:val="002171EA"/>
    <w:rsid w:val="00217B9E"/>
    <w:rsid w:val="00217BCC"/>
    <w:rsid w:val="00221804"/>
    <w:rsid w:val="0022438C"/>
    <w:rsid w:val="002255D2"/>
    <w:rsid w:val="00225CCA"/>
    <w:rsid w:val="002262BA"/>
    <w:rsid w:val="002267E1"/>
    <w:rsid w:val="00227B47"/>
    <w:rsid w:val="0023008E"/>
    <w:rsid w:val="002301CE"/>
    <w:rsid w:val="0023069A"/>
    <w:rsid w:val="00230FCA"/>
    <w:rsid w:val="002319CB"/>
    <w:rsid w:val="0023386E"/>
    <w:rsid w:val="00233FF8"/>
    <w:rsid w:val="002346C8"/>
    <w:rsid w:val="00234D8D"/>
    <w:rsid w:val="00234FA2"/>
    <w:rsid w:val="00235588"/>
    <w:rsid w:val="00240B5E"/>
    <w:rsid w:val="002427CE"/>
    <w:rsid w:val="002432FA"/>
    <w:rsid w:val="002451F0"/>
    <w:rsid w:val="00245C77"/>
    <w:rsid w:val="00245F0F"/>
    <w:rsid w:val="00246C44"/>
    <w:rsid w:val="0024702F"/>
    <w:rsid w:val="002501A5"/>
    <w:rsid w:val="0025426C"/>
    <w:rsid w:val="00256242"/>
    <w:rsid w:val="00257312"/>
    <w:rsid w:val="0025767B"/>
    <w:rsid w:val="00257739"/>
    <w:rsid w:val="00260BFF"/>
    <w:rsid w:val="00260C33"/>
    <w:rsid w:val="00261573"/>
    <w:rsid w:val="00262A8B"/>
    <w:rsid w:val="00262B89"/>
    <w:rsid w:val="00262E0B"/>
    <w:rsid w:val="00265576"/>
    <w:rsid w:val="0026769A"/>
    <w:rsid w:val="0027195D"/>
    <w:rsid w:val="002726D9"/>
    <w:rsid w:val="0027295F"/>
    <w:rsid w:val="00274091"/>
    <w:rsid w:val="00275EFF"/>
    <w:rsid w:val="00276B95"/>
    <w:rsid w:val="00281180"/>
    <w:rsid w:val="0028157D"/>
    <w:rsid w:val="002840C8"/>
    <w:rsid w:val="00285174"/>
    <w:rsid w:val="00285773"/>
    <w:rsid w:val="00294DA6"/>
    <w:rsid w:val="00295021"/>
    <w:rsid w:val="002967E1"/>
    <w:rsid w:val="002974DD"/>
    <w:rsid w:val="002A041F"/>
    <w:rsid w:val="002A05AE"/>
    <w:rsid w:val="002A0E32"/>
    <w:rsid w:val="002A1E30"/>
    <w:rsid w:val="002A2346"/>
    <w:rsid w:val="002A282B"/>
    <w:rsid w:val="002A466A"/>
    <w:rsid w:val="002A5229"/>
    <w:rsid w:val="002A576C"/>
    <w:rsid w:val="002A69E2"/>
    <w:rsid w:val="002A7233"/>
    <w:rsid w:val="002A78AC"/>
    <w:rsid w:val="002B0137"/>
    <w:rsid w:val="002B1990"/>
    <w:rsid w:val="002B1A05"/>
    <w:rsid w:val="002B1A46"/>
    <w:rsid w:val="002B2407"/>
    <w:rsid w:val="002B2500"/>
    <w:rsid w:val="002B3B6C"/>
    <w:rsid w:val="002B5D49"/>
    <w:rsid w:val="002B5DD4"/>
    <w:rsid w:val="002B6A63"/>
    <w:rsid w:val="002B6FBF"/>
    <w:rsid w:val="002B702A"/>
    <w:rsid w:val="002B702F"/>
    <w:rsid w:val="002C0539"/>
    <w:rsid w:val="002C16A2"/>
    <w:rsid w:val="002C46CA"/>
    <w:rsid w:val="002C5233"/>
    <w:rsid w:val="002C54B4"/>
    <w:rsid w:val="002C5CD3"/>
    <w:rsid w:val="002C682D"/>
    <w:rsid w:val="002C6F3E"/>
    <w:rsid w:val="002C714F"/>
    <w:rsid w:val="002C75DE"/>
    <w:rsid w:val="002C77D5"/>
    <w:rsid w:val="002D1EBF"/>
    <w:rsid w:val="002D2211"/>
    <w:rsid w:val="002D2BC0"/>
    <w:rsid w:val="002D31ED"/>
    <w:rsid w:val="002D3386"/>
    <w:rsid w:val="002D3A29"/>
    <w:rsid w:val="002D46AB"/>
    <w:rsid w:val="002D4848"/>
    <w:rsid w:val="002D4F50"/>
    <w:rsid w:val="002D5529"/>
    <w:rsid w:val="002D5A70"/>
    <w:rsid w:val="002E0499"/>
    <w:rsid w:val="002E0FE4"/>
    <w:rsid w:val="002E206A"/>
    <w:rsid w:val="002E245F"/>
    <w:rsid w:val="002E328F"/>
    <w:rsid w:val="002E3AFE"/>
    <w:rsid w:val="002E4BCA"/>
    <w:rsid w:val="002E5177"/>
    <w:rsid w:val="002E5457"/>
    <w:rsid w:val="002E5486"/>
    <w:rsid w:val="002E5D13"/>
    <w:rsid w:val="002E6AAC"/>
    <w:rsid w:val="002E7B64"/>
    <w:rsid w:val="002F08CA"/>
    <w:rsid w:val="002F1033"/>
    <w:rsid w:val="002F1CDA"/>
    <w:rsid w:val="002F28E9"/>
    <w:rsid w:val="002F354D"/>
    <w:rsid w:val="002F4D74"/>
    <w:rsid w:val="002F5FC5"/>
    <w:rsid w:val="00300AC9"/>
    <w:rsid w:val="00300F7D"/>
    <w:rsid w:val="0030138C"/>
    <w:rsid w:val="00301C6F"/>
    <w:rsid w:val="00302B66"/>
    <w:rsid w:val="00303C7A"/>
    <w:rsid w:val="00310CA0"/>
    <w:rsid w:val="00310D05"/>
    <w:rsid w:val="003112C3"/>
    <w:rsid w:val="00311D88"/>
    <w:rsid w:val="00312593"/>
    <w:rsid w:val="00313E64"/>
    <w:rsid w:val="00314FAD"/>
    <w:rsid w:val="00315461"/>
    <w:rsid w:val="0031614C"/>
    <w:rsid w:val="00316AF3"/>
    <w:rsid w:val="00317019"/>
    <w:rsid w:val="00317FB7"/>
    <w:rsid w:val="0032068F"/>
    <w:rsid w:val="00322BCA"/>
    <w:rsid w:val="00323539"/>
    <w:rsid w:val="003242A5"/>
    <w:rsid w:val="00324928"/>
    <w:rsid w:val="0032795E"/>
    <w:rsid w:val="00327F01"/>
    <w:rsid w:val="00330A35"/>
    <w:rsid w:val="00330C4F"/>
    <w:rsid w:val="00332180"/>
    <w:rsid w:val="00334474"/>
    <w:rsid w:val="0033546C"/>
    <w:rsid w:val="00335BE3"/>
    <w:rsid w:val="00340AEF"/>
    <w:rsid w:val="003410E4"/>
    <w:rsid w:val="00341B2C"/>
    <w:rsid w:val="003425E8"/>
    <w:rsid w:val="00342E1B"/>
    <w:rsid w:val="00343165"/>
    <w:rsid w:val="00343952"/>
    <w:rsid w:val="00343F92"/>
    <w:rsid w:val="00344518"/>
    <w:rsid w:val="0034578B"/>
    <w:rsid w:val="0034585A"/>
    <w:rsid w:val="00345B78"/>
    <w:rsid w:val="00346266"/>
    <w:rsid w:val="00346C48"/>
    <w:rsid w:val="0034717F"/>
    <w:rsid w:val="003472A2"/>
    <w:rsid w:val="00347F0A"/>
    <w:rsid w:val="00350558"/>
    <w:rsid w:val="003513AA"/>
    <w:rsid w:val="00351405"/>
    <w:rsid w:val="00352FF0"/>
    <w:rsid w:val="00353B2C"/>
    <w:rsid w:val="003546C1"/>
    <w:rsid w:val="0035492D"/>
    <w:rsid w:val="003569B3"/>
    <w:rsid w:val="00356EAA"/>
    <w:rsid w:val="003578FE"/>
    <w:rsid w:val="00360CFB"/>
    <w:rsid w:val="003618D7"/>
    <w:rsid w:val="00362F20"/>
    <w:rsid w:val="00363005"/>
    <w:rsid w:val="003630B7"/>
    <w:rsid w:val="00364A69"/>
    <w:rsid w:val="003659B2"/>
    <w:rsid w:val="00365BD2"/>
    <w:rsid w:val="00367EC6"/>
    <w:rsid w:val="003701E0"/>
    <w:rsid w:val="003719C6"/>
    <w:rsid w:val="00371E4F"/>
    <w:rsid w:val="00375E91"/>
    <w:rsid w:val="0037601F"/>
    <w:rsid w:val="0037622F"/>
    <w:rsid w:val="00377C5D"/>
    <w:rsid w:val="00377D86"/>
    <w:rsid w:val="0038018C"/>
    <w:rsid w:val="00380663"/>
    <w:rsid w:val="00380867"/>
    <w:rsid w:val="00380DFC"/>
    <w:rsid w:val="0038121B"/>
    <w:rsid w:val="00381CDC"/>
    <w:rsid w:val="00381F89"/>
    <w:rsid w:val="003824AB"/>
    <w:rsid w:val="003830CF"/>
    <w:rsid w:val="0038366A"/>
    <w:rsid w:val="00385C9F"/>
    <w:rsid w:val="00387BCB"/>
    <w:rsid w:val="00387C55"/>
    <w:rsid w:val="00392E4A"/>
    <w:rsid w:val="003933BF"/>
    <w:rsid w:val="00393C8B"/>
    <w:rsid w:val="0039440F"/>
    <w:rsid w:val="00395A71"/>
    <w:rsid w:val="00396315"/>
    <w:rsid w:val="003963DD"/>
    <w:rsid w:val="0039650C"/>
    <w:rsid w:val="0039728B"/>
    <w:rsid w:val="003A027B"/>
    <w:rsid w:val="003A1C53"/>
    <w:rsid w:val="003A1F94"/>
    <w:rsid w:val="003A2719"/>
    <w:rsid w:val="003A2969"/>
    <w:rsid w:val="003A3003"/>
    <w:rsid w:val="003A30B3"/>
    <w:rsid w:val="003A54CC"/>
    <w:rsid w:val="003A59C7"/>
    <w:rsid w:val="003A7216"/>
    <w:rsid w:val="003B070E"/>
    <w:rsid w:val="003B09BA"/>
    <w:rsid w:val="003B21F0"/>
    <w:rsid w:val="003B4174"/>
    <w:rsid w:val="003B5004"/>
    <w:rsid w:val="003B56F1"/>
    <w:rsid w:val="003B5AC7"/>
    <w:rsid w:val="003B63F7"/>
    <w:rsid w:val="003C0969"/>
    <w:rsid w:val="003C136F"/>
    <w:rsid w:val="003C193E"/>
    <w:rsid w:val="003C1CD1"/>
    <w:rsid w:val="003C1E6F"/>
    <w:rsid w:val="003C1E96"/>
    <w:rsid w:val="003C208E"/>
    <w:rsid w:val="003C2916"/>
    <w:rsid w:val="003C4EFC"/>
    <w:rsid w:val="003C51BB"/>
    <w:rsid w:val="003C72CA"/>
    <w:rsid w:val="003C74E5"/>
    <w:rsid w:val="003D0DD9"/>
    <w:rsid w:val="003D1F15"/>
    <w:rsid w:val="003D28D8"/>
    <w:rsid w:val="003D6E85"/>
    <w:rsid w:val="003D73BC"/>
    <w:rsid w:val="003E0C61"/>
    <w:rsid w:val="003E0CA9"/>
    <w:rsid w:val="003E3F24"/>
    <w:rsid w:val="003E4963"/>
    <w:rsid w:val="003E6596"/>
    <w:rsid w:val="003E6988"/>
    <w:rsid w:val="003E6EAD"/>
    <w:rsid w:val="003E7594"/>
    <w:rsid w:val="003E779A"/>
    <w:rsid w:val="003F0E8F"/>
    <w:rsid w:val="003F3EA8"/>
    <w:rsid w:val="003F453E"/>
    <w:rsid w:val="003F4BC0"/>
    <w:rsid w:val="003F5CF5"/>
    <w:rsid w:val="004009BE"/>
    <w:rsid w:val="0040163E"/>
    <w:rsid w:val="00401726"/>
    <w:rsid w:val="00401FC4"/>
    <w:rsid w:val="004028E4"/>
    <w:rsid w:val="00403001"/>
    <w:rsid w:val="00403935"/>
    <w:rsid w:val="00403E6C"/>
    <w:rsid w:val="0040433B"/>
    <w:rsid w:val="0040451A"/>
    <w:rsid w:val="00404D7E"/>
    <w:rsid w:val="00407626"/>
    <w:rsid w:val="004078A2"/>
    <w:rsid w:val="00411B8F"/>
    <w:rsid w:val="00411E02"/>
    <w:rsid w:val="00411E89"/>
    <w:rsid w:val="00413E67"/>
    <w:rsid w:val="004146DB"/>
    <w:rsid w:val="00420B9E"/>
    <w:rsid w:val="0042128A"/>
    <w:rsid w:val="004222AC"/>
    <w:rsid w:val="00422D37"/>
    <w:rsid w:val="004230CD"/>
    <w:rsid w:val="0042396F"/>
    <w:rsid w:val="004247F5"/>
    <w:rsid w:val="00426A19"/>
    <w:rsid w:val="00427E77"/>
    <w:rsid w:val="0043098F"/>
    <w:rsid w:val="00430BB5"/>
    <w:rsid w:val="00431392"/>
    <w:rsid w:val="00432AE5"/>
    <w:rsid w:val="00433ABD"/>
    <w:rsid w:val="004355D5"/>
    <w:rsid w:val="00435BFB"/>
    <w:rsid w:val="00435F59"/>
    <w:rsid w:val="00436728"/>
    <w:rsid w:val="00437268"/>
    <w:rsid w:val="00437D07"/>
    <w:rsid w:val="00440CD3"/>
    <w:rsid w:val="00441A9B"/>
    <w:rsid w:val="004431E2"/>
    <w:rsid w:val="00443BCA"/>
    <w:rsid w:val="00443ECA"/>
    <w:rsid w:val="004440BD"/>
    <w:rsid w:val="00444178"/>
    <w:rsid w:val="00444405"/>
    <w:rsid w:val="004445B7"/>
    <w:rsid w:val="00444B6D"/>
    <w:rsid w:val="00445918"/>
    <w:rsid w:val="00452BF0"/>
    <w:rsid w:val="00453DA5"/>
    <w:rsid w:val="00454B69"/>
    <w:rsid w:val="00455636"/>
    <w:rsid w:val="00455CF6"/>
    <w:rsid w:val="00456244"/>
    <w:rsid w:val="00456414"/>
    <w:rsid w:val="004574A0"/>
    <w:rsid w:val="0046046C"/>
    <w:rsid w:val="004623AA"/>
    <w:rsid w:val="00463561"/>
    <w:rsid w:val="004644AE"/>
    <w:rsid w:val="00464E35"/>
    <w:rsid w:val="004663A0"/>
    <w:rsid w:val="004672B6"/>
    <w:rsid w:val="00467654"/>
    <w:rsid w:val="0047002C"/>
    <w:rsid w:val="00471332"/>
    <w:rsid w:val="00471954"/>
    <w:rsid w:val="00471E4F"/>
    <w:rsid w:val="00472010"/>
    <w:rsid w:val="004728AE"/>
    <w:rsid w:val="0047431C"/>
    <w:rsid w:val="004749D0"/>
    <w:rsid w:val="004752D2"/>
    <w:rsid w:val="004760EC"/>
    <w:rsid w:val="004804A1"/>
    <w:rsid w:val="004813E7"/>
    <w:rsid w:val="004829B5"/>
    <w:rsid w:val="004832BB"/>
    <w:rsid w:val="004836DA"/>
    <w:rsid w:val="0048390F"/>
    <w:rsid w:val="0048397F"/>
    <w:rsid w:val="00483BB7"/>
    <w:rsid w:val="004852E4"/>
    <w:rsid w:val="0048550A"/>
    <w:rsid w:val="0048616C"/>
    <w:rsid w:val="004871F0"/>
    <w:rsid w:val="00487E3E"/>
    <w:rsid w:val="00490F2E"/>
    <w:rsid w:val="00492A5E"/>
    <w:rsid w:val="00492C5A"/>
    <w:rsid w:val="004931BE"/>
    <w:rsid w:val="004954DA"/>
    <w:rsid w:val="004956A7"/>
    <w:rsid w:val="004957DD"/>
    <w:rsid w:val="00495F69"/>
    <w:rsid w:val="004969A9"/>
    <w:rsid w:val="00496A22"/>
    <w:rsid w:val="004A0691"/>
    <w:rsid w:val="004A07FB"/>
    <w:rsid w:val="004A13F0"/>
    <w:rsid w:val="004A1746"/>
    <w:rsid w:val="004A17FF"/>
    <w:rsid w:val="004A1949"/>
    <w:rsid w:val="004A2B5C"/>
    <w:rsid w:val="004A2CE0"/>
    <w:rsid w:val="004A3E83"/>
    <w:rsid w:val="004A4A34"/>
    <w:rsid w:val="004A64D1"/>
    <w:rsid w:val="004A73C9"/>
    <w:rsid w:val="004B05F1"/>
    <w:rsid w:val="004B073F"/>
    <w:rsid w:val="004B08BF"/>
    <w:rsid w:val="004B2AF5"/>
    <w:rsid w:val="004B3128"/>
    <w:rsid w:val="004B42BF"/>
    <w:rsid w:val="004B4324"/>
    <w:rsid w:val="004B4771"/>
    <w:rsid w:val="004B68F1"/>
    <w:rsid w:val="004C0F14"/>
    <w:rsid w:val="004C2486"/>
    <w:rsid w:val="004C2687"/>
    <w:rsid w:val="004C3938"/>
    <w:rsid w:val="004C3D1E"/>
    <w:rsid w:val="004C43A2"/>
    <w:rsid w:val="004C4592"/>
    <w:rsid w:val="004C75D1"/>
    <w:rsid w:val="004D0A54"/>
    <w:rsid w:val="004D163D"/>
    <w:rsid w:val="004D1B5A"/>
    <w:rsid w:val="004D30C9"/>
    <w:rsid w:val="004D4576"/>
    <w:rsid w:val="004D49FF"/>
    <w:rsid w:val="004D6450"/>
    <w:rsid w:val="004D6E19"/>
    <w:rsid w:val="004E06F3"/>
    <w:rsid w:val="004E140F"/>
    <w:rsid w:val="004E1AEA"/>
    <w:rsid w:val="004E25BE"/>
    <w:rsid w:val="004E5041"/>
    <w:rsid w:val="004E6499"/>
    <w:rsid w:val="004E7895"/>
    <w:rsid w:val="004E7959"/>
    <w:rsid w:val="004F0D6F"/>
    <w:rsid w:val="004F2216"/>
    <w:rsid w:val="004F2AA0"/>
    <w:rsid w:val="004F2BBC"/>
    <w:rsid w:val="004F4BD3"/>
    <w:rsid w:val="004F5330"/>
    <w:rsid w:val="004F53D1"/>
    <w:rsid w:val="004F677B"/>
    <w:rsid w:val="004F77E0"/>
    <w:rsid w:val="004F7C1B"/>
    <w:rsid w:val="0050002D"/>
    <w:rsid w:val="00501F34"/>
    <w:rsid w:val="0050298E"/>
    <w:rsid w:val="00503DDD"/>
    <w:rsid w:val="00505291"/>
    <w:rsid w:val="005057B7"/>
    <w:rsid w:val="005062AB"/>
    <w:rsid w:val="00506762"/>
    <w:rsid w:val="0050772C"/>
    <w:rsid w:val="00507C41"/>
    <w:rsid w:val="00507CF6"/>
    <w:rsid w:val="005103FE"/>
    <w:rsid w:val="00511E44"/>
    <w:rsid w:val="0051267A"/>
    <w:rsid w:val="00514307"/>
    <w:rsid w:val="0051446D"/>
    <w:rsid w:val="005145EF"/>
    <w:rsid w:val="00516B6F"/>
    <w:rsid w:val="00516F7F"/>
    <w:rsid w:val="005178E8"/>
    <w:rsid w:val="0052011F"/>
    <w:rsid w:val="005203E3"/>
    <w:rsid w:val="0052078C"/>
    <w:rsid w:val="00520D42"/>
    <w:rsid w:val="00522984"/>
    <w:rsid w:val="005234C5"/>
    <w:rsid w:val="00523803"/>
    <w:rsid w:val="00523966"/>
    <w:rsid w:val="00524251"/>
    <w:rsid w:val="0052540A"/>
    <w:rsid w:val="005255FC"/>
    <w:rsid w:val="00526469"/>
    <w:rsid w:val="00526556"/>
    <w:rsid w:val="00526C64"/>
    <w:rsid w:val="00527D06"/>
    <w:rsid w:val="00533A8A"/>
    <w:rsid w:val="00534BC0"/>
    <w:rsid w:val="00534F5A"/>
    <w:rsid w:val="005355C1"/>
    <w:rsid w:val="005363A8"/>
    <w:rsid w:val="00537884"/>
    <w:rsid w:val="00537B75"/>
    <w:rsid w:val="00540E6B"/>
    <w:rsid w:val="005412D4"/>
    <w:rsid w:val="00541458"/>
    <w:rsid w:val="00541C99"/>
    <w:rsid w:val="00544590"/>
    <w:rsid w:val="005446D5"/>
    <w:rsid w:val="00544C2F"/>
    <w:rsid w:val="00544DED"/>
    <w:rsid w:val="005450EE"/>
    <w:rsid w:val="00545163"/>
    <w:rsid w:val="00545484"/>
    <w:rsid w:val="005464D2"/>
    <w:rsid w:val="00546647"/>
    <w:rsid w:val="00546BA0"/>
    <w:rsid w:val="00547C97"/>
    <w:rsid w:val="0055046A"/>
    <w:rsid w:val="0055097E"/>
    <w:rsid w:val="005515F3"/>
    <w:rsid w:val="00551E19"/>
    <w:rsid w:val="00555913"/>
    <w:rsid w:val="005565EE"/>
    <w:rsid w:val="00557E54"/>
    <w:rsid w:val="005600A8"/>
    <w:rsid w:val="005600B6"/>
    <w:rsid w:val="0056061D"/>
    <w:rsid w:val="00560A86"/>
    <w:rsid w:val="00561310"/>
    <w:rsid w:val="0056313E"/>
    <w:rsid w:val="0056713C"/>
    <w:rsid w:val="00570005"/>
    <w:rsid w:val="005708B6"/>
    <w:rsid w:val="00572F73"/>
    <w:rsid w:val="00573D71"/>
    <w:rsid w:val="0057401F"/>
    <w:rsid w:val="00574871"/>
    <w:rsid w:val="00574EBE"/>
    <w:rsid w:val="005750FA"/>
    <w:rsid w:val="005751AA"/>
    <w:rsid w:val="005751AE"/>
    <w:rsid w:val="005769BB"/>
    <w:rsid w:val="0057717D"/>
    <w:rsid w:val="00577365"/>
    <w:rsid w:val="005779FF"/>
    <w:rsid w:val="00577A2F"/>
    <w:rsid w:val="00577FCD"/>
    <w:rsid w:val="00580094"/>
    <w:rsid w:val="00581EEF"/>
    <w:rsid w:val="00582132"/>
    <w:rsid w:val="00582599"/>
    <w:rsid w:val="0058291B"/>
    <w:rsid w:val="00585D1F"/>
    <w:rsid w:val="0058603F"/>
    <w:rsid w:val="00590CF6"/>
    <w:rsid w:val="00594736"/>
    <w:rsid w:val="00595063"/>
    <w:rsid w:val="00597635"/>
    <w:rsid w:val="005A000A"/>
    <w:rsid w:val="005A1170"/>
    <w:rsid w:val="005A11BF"/>
    <w:rsid w:val="005A1BC4"/>
    <w:rsid w:val="005A234E"/>
    <w:rsid w:val="005A3D08"/>
    <w:rsid w:val="005A4DDF"/>
    <w:rsid w:val="005A4F28"/>
    <w:rsid w:val="005A541D"/>
    <w:rsid w:val="005A55A3"/>
    <w:rsid w:val="005A6765"/>
    <w:rsid w:val="005A7E76"/>
    <w:rsid w:val="005B0C15"/>
    <w:rsid w:val="005B0FF4"/>
    <w:rsid w:val="005B2256"/>
    <w:rsid w:val="005B2780"/>
    <w:rsid w:val="005B2A02"/>
    <w:rsid w:val="005B2BCD"/>
    <w:rsid w:val="005B3C8E"/>
    <w:rsid w:val="005B4268"/>
    <w:rsid w:val="005B4F4A"/>
    <w:rsid w:val="005B5E02"/>
    <w:rsid w:val="005B7FFE"/>
    <w:rsid w:val="005C036C"/>
    <w:rsid w:val="005C0B33"/>
    <w:rsid w:val="005C1188"/>
    <w:rsid w:val="005C1358"/>
    <w:rsid w:val="005C40F8"/>
    <w:rsid w:val="005C795F"/>
    <w:rsid w:val="005D23DA"/>
    <w:rsid w:val="005D5F16"/>
    <w:rsid w:val="005D6D77"/>
    <w:rsid w:val="005D7905"/>
    <w:rsid w:val="005E0FAB"/>
    <w:rsid w:val="005E4073"/>
    <w:rsid w:val="005E538A"/>
    <w:rsid w:val="005E7B43"/>
    <w:rsid w:val="005F0589"/>
    <w:rsid w:val="005F0B9F"/>
    <w:rsid w:val="005F10AE"/>
    <w:rsid w:val="005F2054"/>
    <w:rsid w:val="005F2A72"/>
    <w:rsid w:val="005F44D3"/>
    <w:rsid w:val="005F506B"/>
    <w:rsid w:val="005F5F4D"/>
    <w:rsid w:val="005F630C"/>
    <w:rsid w:val="005F6BBB"/>
    <w:rsid w:val="006015C6"/>
    <w:rsid w:val="006017B3"/>
    <w:rsid w:val="006018B1"/>
    <w:rsid w:val="00601A8F"/>
    <w:rsid w:val="00603201"/>
    <w:rsid w:val="00603C8F"/>
    <w:rsid w:val="00603E2E"/>
    <w:rsid w:val="0060424C"/>
    <w:rsid w:val="006048F3"/>
    <w:rsid w:val="00604909"/>
    <w:rsid w:val="006058D0"/>
    <w:rsid w:val="00605A7C"/>
    <w:rsid w:val="006063C4"/>
    <w:rsid w:val="00607DEA"/>
    <w:rsid w:val="006132E8"/>
    <w:rsid w:val="00613FE4"/>
    <w:rsid w:val="006143BA"/>
    <w:rsid w:val="00615FCF"/>
    <w:rsid w:val="00616A4C"/>
    <w:rsid w:val="00616B0E"/>
    <w:rsid w:val="00616B18"/>
    <w:rsid w:val="00617002"/>
    <w:rsid w:val="0061758E"/>
    <w:rsid w:val="00617829"/>
    <w:rsid w:val="00620355"/>
    <w:rsid w:val="0062085F"/>
    <w:rsid w:val="006220AB"/>
    <w:rsid w:val="0062351D"/>
    <w:rsid w:val="00623BA5"/>
    <w:rsid w:val="00625166"/>
    <w:rsid w:val="006253C4"/>
    <w:rsid w:val="006258BB"/>
    <w:rsid w:val="006269A5"/>
    <w:rsid w:val="00627049"/>
    <w:rsid w:val="00627089"/>
    <w:rsid w:val="00627245"/>
    <w:rsid w:val="00632AED"/>
    <w:rsid w:val="006347DA"/>
    <w:rsid w:val="00635D58"/>
    <w:rsid w:val="00635DBA"/>
    <w:rsid w:val="00640A9B"/>
    <w:rsid w:val="00641107"/>
    <w:rsid w:val="00641A5D"/>
    <w:rsid w:val="00643B84"/>
    <w:rsid w:val="00644E38"/>
    <w:rsid w:val="00645B5C"/>
    <w:rsid w:val="00646DBF"/>
    <w:rsid w:val="006479C8"/>
    <w:rsid w:val="00647AB9"/>
    <w:rsid w:val="00651199"/>
    <w:rsid w:val="0065626C"/>
    <w:rsid w:val="00657D3E"/>
    <w:rsid w:val="00660444"/>
    <w:rsid w:val="006606A4"/>
    <w:rsid w:val="0066207F"/>
    <w:rsid w:val="006641E7"/>
    <w:rsid w:val="00664464"/>
    <w:rsid w:val="00664F74"/>
    <w:rsid w:val="006655DB"/>
    <w:rsid w:val="006656C3"/>
    <w:rsid w:val="006665D5"/>
    <w:rsid w:val="00666703"/>
    <w:rsid w:val="006669BE"/>
    <w:rsid w:val="00666D87"/>
    <w:rsid w:val="00667E0F"/>
    <w:rsid w:val="00670C66"/>
    <w:rsid w:val="00671A2D"/>
    <w:rsid w:val="00671C4D"/>
    <w:rsid w:val="00672465"/>
    <w:rsid w:val="00673073"/>
    <w:rsid w:val="0067368D"/>
    <w:rsid w:val="006736C5"/>
    <w:rsid w:val="006740E7"/>
    <w:rsid w:val="006742AA"/>
    <w:rsid w:val="00674C2B"/>
    <w:rsid w:val="00675A95"/>
    <w:rsid w:val="00675EDD"/>
    <w:rsid w:val="00676622"/>
    <w:rsid w:val="00676B04"/>
    <w:rsid w:val="0067710A"/>
    <w:rsid w:val="006776D8"/>
    <w:rsid w:val="00677703"/>
    <w:rsid w:val="00677D2C"/>
    <w:rsid w:val="006806FF"/>
    <w:rsid w:val="00680AD6"/>
    <w:rsid w:val="00681DE4"/>
    <w:rsid w:val="00684054"/>
    <w:rsid w:val="00685432"/>
    <w:rsid w:val="006861BD"/>
    <w:rsid w:val="00690596"/>
    <w:rsid w:val="00690987"/>
    <w:rsid w:val="00690C95"/>
    <w:rsid w:val="00691087"/>
    <w:rsid w:val="00691D55"/>
    <w:rsid w:val="00691F79"/>
    <w:rsid w:val="00693EE6"/>
    <w:rsid w:val="00695748"/>
    <w:rsid w:val="00695B86"/>
    <w:rsid w:val="0069605C"/>
    <w:rsid w:val="00696097"/>
    <w:rsid w:val="0069751C"/>
    <w:rsid w:val="006A03A2"/>
    <w:rsid w:val="006A090E"/>
    <w:rsid w:val="006A0F10"/>
    <w:rsid w:val="006A16B8"/>
    <w:rsid w:val="006A1A72"/>
    <w:rsid w:val="006A1C75"/>
    <w:rsid w:val="006A24F6"/>
    <w:rsid w:val="006A2F3D"/>
    <w:rsid w:val="006A3C7C"/>
    <w:rsid w:val="006A3C8E"/>
    <w:rsid w:val="006A5611"/>
    <w:rsid w:val="006A5FB8"/>
    <w:rsid w:val="006A6549"/>
    <w:rsid w:val="006A7054"/>
    <w:rsid w:val="006B0091"/>
    <w:rsid w:val="006B0A9D"/>
    <w:rsid w:val="006B1A4E"/>
    <w:rsid w:val="006B23FC"/>
    <w:rsid w:val="006B379D"/>
    <w:rsid w:val="006B4C4C"/>
    <w:rsid w:val="006B5027"/>
    <w:rsid w:val="006B6D19"/>
    <w:rsid w:val="006B7A07"/>
    <w:rsid w:val="006C0E56"/>
    <w:rsid w:val="006C1F08"/>
    <w:rsid w:val="006C2AFA"/>
    <w:rsid w:val="006C3B88"/>
    <w:rsid w:val="006C45AF"/>
    <w:rsid w:val="006C4842"/>
    <w:rsid w:val="006C55D4"/>
    <w:rsid w:val="006C6128"/>
    <w:rsid w:val="006C688D"/>
    <w:rsid w:val="006D0442"/>
    <w:rsid w:val="006D0AE6"/>
    <w:rsid w:val="006D1D84"/>
    <w:rsid w:val="006D26BC"/>
    <w:rsid w:val="006D3155"/>
    <w:rsid w:val="006D3276"/>
    <w:rsid w:val="006D32FB"/>
    <w:rsid w:val="006D3C21"/>
    <w:rsid w:val="006D534C"/>
    <w:rsid w:val="006D5EAF"/>
    <w:rsid w:val="006D6F28"/>
    <w:rsid w:val="006D7705"/>
    <w:rsid w:val="006D7E99"/>
    <w:rsid w:val="006E1622"/>
    <w:rsid w:val="006E228F"/>
    <w:rsid w:val="006E35DC"/>
    <w:rsid w:val="006E4037"/>
    <w:rsid w:val="006E4A4E"/>
    <w:rsid w:val="006E4FD7"/>
    <w:rsid w:val="006E5544"/>
    <w:rsid w:val="006E7851"/>
    <w:rsid w:val="006E7B4A"/>
    <w:rsid w:val="006F124A"/>
    <w:rsid w:val="006F12A7"/>
    <w:rsid w:val="006F1304"/>
    <w:rsid w:val="006F1937"/>
    <w:rsid w:val="006F1A6D"/>
    <w:rsid w:val="006F303F"/>
    <w:rsid w:val="006F4706"/>
    <w:rsid w:val="006F5006"/>
    <w:rsid w:val="006F55F0"/>
    <w:rsid w:val="006F6503"/>
    <w:rsid w:val="006F6B86"/>
    <w:rsid w:val="00700A62"/>
    <w:rsid w:val="00700B3C"/>
    <w:rsid w:val="007039D0"/>
    <w:rsid w:val="00703C80"/>
    <w:rsid w:val="00703F72"/>
    <w:rsid w:val="00704D1A"/>
    <w:rsid w:val="00705086"/>
    <w:rsid w:val="00705736"/>
    <w:rsid w:val="00706639"/>
    <w:rsid w:val="00706BF3"/>
    <w:rsid w:val="007103C0"/>
    <w:rsid w:val="007116B6"/>
    <w:rsid w:val="00711EC6"/>
    <w:rsid w:val="00713D17"/>
    <w:rsid w:val="0071693E"/>
    <w:rsid w:val="0071765E"/>
    <w:rsid w:val="007179BE"/>
    <w:rsid w:val="00717A1A"/>
    <w:rsid w:val="007200F5"/>
    <w:rsid w:val="00720799"/>
    <w:rsid w:val="00721423"/>
    <w:rsid w:val="00721928"/>
    <w:rsid w:val="00721B04"/>
    <w:rsid w:val="007246C1"/>
    <w:rsid w:val="00724EDD"/>
    <w:rsid w:val="007252F1"/>
    <w:rsid w:val="00725492"/>
    <w:rsid w:val="007257CA"/>
    <w:rsid w:val="007263A9"/>
    <w:rsid w:val="00730256"/>
    <w:rsid w:val="0073181B"/>
    <w:rsid w:val="00732377"/>
    <w:rsid w:val="00732A5A"/>
    <w:rsid w:val="00734153"/>
    <w:rsid w:val="007350E2"/>
    <w:rsid w:val="007355D3"/>
    <w:rsid w:val="0073582C"/>
    <w:rsid w:val="00735D55"/>
    <w:rsid w:val="00736732"/>
    <w:rsid w:val="007415AB"/>
    <w:rsid w:val="00742730"/>
    <w:rsid w:val="00742832"/>
    <w:rsid w:val="007447C5"/>
    <w:rsid w:val="00744E4E"/>
    <w:rsid w:val="00745B23"/>
    <w:rsid w:val="00746A17"/>
    <w:rsid w:val="007517BB"/>
    <w:rsid w:val="00751C00"/>
    <w:rsid w:val="00752173"/>
    <w:rsid w:val="00752AD2"/>
    <w:rsid w:val="00752E84"/>
    <w:rsid w:val="007535A3"/>
    <w:rsid w:val="00753A29"/>
    <w:rsid w:val="00753A3B"/>
    <w:rsid w:val="00753F07"/>
    <w:rsid w:val="00754D77"/>
    <w:rsid w:val="0075661F"/>
    <w:rsid w:val="00760F2E"/>
    <w:rsid w:val="0076269A"/>
    <w:rsid w:val="007637AE"/>
    <w:rsid w:val="007637B5"/>
    <w:rsid w:val="00765A54"/>
    <w:rsid w:val="00765FAD"/>
    <w:rsid w:val="007671E3"/>
    <w:rsid w:val="00767396"/>
    <w:rsid w:val="00767B5A"/>
    <w:rsid w:val="00767D06"/>
    <w:rsid w:val="00770D5C"/>
    <w:rsid w:val="00771A59"/>
    <w:rsid w:val="007723F9"/>
    <w:rsid w:val="007736F6"/>
    <w:rsid w:val="00774B70"/>
    <w:rsid w:val="00774E48"/>
    <w:rsid w:val="0077604E"/>
    <w:rsid w:val="00776450"/>
    <w:rsid w:val="007768BE"/>
    <w:rsid w:val="00781062"/>
    <w:rsid w:val="007812B5"/>
    <w:rsid w:val="00781B48"/>
    <w:rsid w:val="007850DA"/>
    <w:rsid w:val="007870FA"/>
    <w:rsid w:val="00790081"/>
    <w:rsid w:val="007903D1"/>
    <w:rsid w:val="0079054E"/>
    <w:rsid w:val="00790C47"/>
    <w:rsid w:val="00791101"/>
    <w:rsid w:val="00792058"/>
    <w:rsid w:val="0079415A"/>
    <w:rsid w:val="007945A1"/>
    <w:rsid w:val="007972F3"/>
    <w:rsid w:val="007A00A8"/>
    <w:rsid w:val="007A0810"/>
    <w:rsid w:val="007A0E64"/>
    <w:rsid w:val="007A2499"/>
    <w:rsid w:val="007A4AF1"/>
    <w:rsid w:val="007A4DC8"/>
    <w:rsid w:val="007A4FEB"/>
    <w:rsid w:val="007A636C"/>
    <w:rsid w:val="007A6D4E"/>
    <w:rsid w:val="007A6E67"/>
    <w:rsid w:val="007A7A01"/>
    <w:rsid w:val="007B0319"/>
    <w:rsid w:val="007B1DD2"/>
    <w:rsid w:val="007B256C"/>
    <w:rsid w:val="007B2C1E"/>
    <w:rsid w:val="007B2F4E"/>
    <w:rsid w:val="007B36DE"/>
    <w:rsid w:val="007B3E2C"/>
    <w:rsid w:val="007B677C"/>
    <w:rsid w:val="007B682F"/>
    <w:rsid w:val="007C04F5"/>
    <w:rsid w:val="007C0DE6"/>
    <w:rsid w:val="007C1247"/>
    <w:rsid w:val="007C1263"/>
    <w:rsid w:val="007C2584"/>
    <w:rsid w:val="007C2694"/>
    <w:rsid w:val="007C499B"/>
    <w:rsid w:val="007D3B8A"/>
    <w:rsid w:val="007D447F"/>
    <w:rsid w:val="007D5D3D"/>
    <w:rsid w:val="007D7295"/>
    <w:rsid w:val="007D74CB"/>
    <w:rsid w:val="007D779C"/>
    <w:rsid w:val="007E1A50"/>
    <w:rsid w:val="007E2AAA"/>
    <w:rsid w:val="007E2C14"/>
    <w:rsid w:val="007E32E6"/>
    <w:rsid w:val="007E39C4"/>
    <w:rsid w:val="007E3F5E"/>
    <w:rsid w:val="007E4475"/>
    <w:rsid w:val="007E4A7E"/>
    <w:rsid w:val="007E5F7A"/>
    <w:rsid w:val="007E66F3"/>
    <w:rsid w:val="007F030C"/>
    <w:rsid w:val="007F06F1"/>
    <w:rsid w:val="007F0AB8"/>
    <w:rsid w:val="007F0ACF"/>
    <w:rsid w:val="007F2446"/>
    <w:rsid w:val="007F2BD1"/>
    <w:rsid w:val="007F337A"/>
    <w:rsid w:val="007F3B03"/>
    <w:rsid w:val="007F3E1C"/>
    <w:rsid w:val="007F4EC2"/>
    <w:rsid w:val="007F58FB"/>
    <w:rsid w:val="008011C0"/>
    <w:rsid w:val="00801A65"/>
    <w:rsid w:val="00801F96"/>
    <w:rsid w:val="0080390F"/>
    <w:rsid w:val="00803B76"/>
    <w:rsid w:val="00803C60"/>
    <w:rsid w:val="008047BF"/>
    <w:rsid w:val="008056F6"/>
    <w:rsid w:val="008057FB"/>
    <w:rsid w:val="00805A96"/>
    <w:rsid w:val="00805AAF"/>
    <w:rsid w:val="00805F8B"/>
    <w:rsid w:val="00806750"/>
    <w:rsid w:val="00807271"/>
    <w:rsid w:val="0081045C"/>
    <w:rsid w:val="00810FF8"/>
    <w:rsid w:val="00811EAD"/>
    <w:rsid w:val="0081323E"/>
    <w:rsid w:val="00813549"/>
    <w:rsid w:val="00813561"/>
    <w:rsid w:val="008136C0"/>
    <w:rsid w:val="008147FD"/>
    <w:rsid w:val="008161E8"/>
    <w:rsid w:val="00816AA0"/>
    <w:rsid w:val="008200F2"/>
    <w:rsid w:val="00820210"/>
    <w:rsid w:val="008208C2"/>
    <w:rsid w:val="0082273C"/>
    <w:rsid w:val="008231C2"/>
    <w:rsid w:val="008231F3"/>
    <w:rsid w:val="008236BC"/>
    <w:rsid w:val="008240EF"/>
    <w:rsid w:val="00824E1F"/>
    <w:rsid w:val="00827935"/>
    <w:rsid w:val="008300C5"/>
    <w:rsid w:val="00830B62"/>
    <w:rsid w:val="008321B0"/>
    <w:rsid w:val="00832584"/>
    <w:rsid w:val="00833712"/>
    <w:rsid w:val="00833901"/>
    <w:rsid w:val="008345C7"/>
    <w:rsid w:val="00834641"/>
    <w:rsid w:val="0083528C"/>
    <w:rsid w:val="00835CB2"/>
    <w:rsid w:val="00836350"/>
    <w:rsid w:val="00836401"/>
    <w:rsid w:val="00837586"/>
    <w:rsid w:val="008415C8"/>
    <w:rsid w:val="00842B20"/>
    <w:rsid w:val="00842DAE"/>
    <w:rsid w:val="008433E2"/>
    <w:rsid w:val="00843433"/>
    <w:rsid w:val="008442F6"/>
    <w:rsid w:val="0084564B"/>
    <w:rsid w:val="0085071F"/>
    <w:rsid w:val="00852136"/>
    <w:rsid w:val="00852DFF"/>
    <w:rsid w:val="00853CBD"/>
    <w:rsid w:val="00853CFF"/>
    <w:rsid w:val="00855B85"/>
    <w:rsid w:val="0085735F"/>
    <w:rsid w:val="00860224"/>
    <w:rsid w:val="0086081F"/>
    <w:rsid w:val="00862CA7"/>
    <w:rsid w:val="0086328E"/>
    <w:rsid w:val="0086391A"/>
    <w:rsid w:val="0086458D"/>
    <w:rsid w:val="00864627"/>
    <w:rsid w:val="008648D2"/>
    <w:rsid w:val="00864CD3"/>
    <w:rsid w:val="0086525B"/>
    <w:rsid w:val="00865B41"/>
    <w:rsid w:val="0086685E"/>
    <w:rsid w:val="00866E95"/>
    <w:rsid w:val="00871AC8"/>
    <w:rsid w:val="00872BAE"/>
    <w:rsid w:val="00873175"/>
    <w:rsid w:val="008734BA"/>
    <w:rsid w:val="00873723"/>
    <w:rsid w:val="00873C42"/>
    <w:rsid w:val="008748FB"/>
    <w:rsid w:val="008756D2"/>
    <w:rsid w:val="00877E2C"/>
    <w:rsid w:val="00880208"/>
    <w:rsid w:val="00881084"/>
    <w:rsid w:val="00881094"/>
    <w:rsid w:val="0088127F"/>
    <w:rsid w:val="0088242D"/>
    <w:rsid w:val="008839E1"/>
    <w:rsid w:val="00884077"/>
    <w:rsid w:val="00884924"/>
    <w:rsid w:val="00884FC8"/>
    <w:rsid w:val="0088682A"/>
    <w:rsid w:val="008906A8"/>
    <w:rsid w:val="008921D4"/>
    <w:rsid w:val="008932AA"/>
    <w:rsid w:val="00893C1B"/>
    <w:rsid w:val="008941C6"/>
    <w:rsid w:val="008944EE"/>
    <w:rsid w:val="0089460E"/>
    <w:rsid w:val="00894ABD"/>
    <w:rsid w:val="008959D8"/>
    <w:rsid w:val="00895AC5"/>
    <w:rsid w:val="00896065"/>
    <w:rsid w:val="008963BB"/>
    <w:rsid w:val="008969E3"/>
    <w:rsid w:val="00896ED4"/>
    <w:rsid w:val="0089768A"/>
    <w:rsid w:val="008A0D92"/>
    <w:rsid w:val="008A1887"/>
    <w:rsid w:val="008A1DC4"/>
    <w:rsid w:val="008A2851"/>
    <w:rsid w:val="008A45CA"/>
    <w:rsid w:val="008A56EB"/>
    <w:rsid w:val="008A66AF"/>
    <w:rsid w:val="008A6C76"/>
    <w:rsid w:val="008B024F"/>
    <w:rsid w:val="008B0D98"/>
    <w:rsid w:val="008B1951"/>
    <w:rsid w:val="008B19BB"/>
    <w:rsid w:val="008B2834"/>
    <w:rsid w:val="008B3E74"/>
    <w:rsid w:val="008B7C9C"/>
    <w:rsid w:val="008C0459"/>
    <w:rsid w:val="008C2AFF"/>
    <w:rsid w:val="008C2B3F"/>
    <w:rsid w:val="008C586D"/>
    <w:rsid w:val="008C7009"/>
    <w:rsid w:val="008D03C6"/>
    <w:rsid w:val="008D10A7"/>
    <w:rsid w:val="008D23AA"/>
    <w:rsid w:val="008D43C8"/>
    <w:rsid w:val="008D5158"/>
    <w:rsid w:val="008D55D0"/>
    <w:rsid w:val="008D56E3"/>
    <w:rsid w:val="008E092E"/>
    <w:rsid w:val="008E1037"/>
    <w:rsid w:val="008E22F1"/>
    <w:rsid w:val="008F0225"/>
    <w:rsid w:val="008F0497"/>
    <w:rsid w:val="008F0914"/>
    <w:rsid w:val="008F0A2B"/>
    <w:rsid w:val="008F0DA2"/>
    <w:rsid w:val="008F0E8C"/>
    <w:rsid w:val="008F2DC5"/>
    <w:rsid w:val="008F37B0"/>
    <w:rsid w:val="008F42D2"/>
    <w:rsid w:val="008F473A"/>
    <w:rsid w:val="008F51AE"/>
    <w:rsid w:val="008F5601"/>
    <w:rsid w:val="008F6271"/>
    <w:rsid w:val="008F744C"/>
    <w:rsid w:val="008F794D"/>
    <w:rsid w:val="008F7D2E"/>
    <w:rsid w:val="008F7F1D"/>
    <w:rsid w:val="00904CC5"/>
    <w:rsid w:val="00906168"/>
    <w:rsid w:val="00906984"/>
    <w:rsid w:val="00907235"/>
    <w:rsid w:val="00907F21"/>
    <w:rsid w:val="009113F6"/>
    <w:rsid w:val="009118C1"/>
    <w:rsid w:val="00914028"/>
    <w:rsid w:val="0091468A"/>
    <w:rsid w:val="00915116"/>
    <w:rsid w:val="0091764B"/>
    <w:rsid w:val="00917771"/>
    <w:rsid w:val="00917788"/>
    <w:rsid w:val="00917E10"/>
    <w:rsid w:val="00917F12"/>
    <w:rsid w:val="00923433"/>
    <w:rsid w:val="009235BB"/>
    <w:rsid w:val="00925C32"/>
    <w:rsid w:val="009276FE"/>
    <w:rsid w:val="00931385"/>
    <w:rsid w:val="009316B0"/>
    <w:rsid w:val="00931BB7"/>
    <w:rsid w:val="00932B45"/>
    <w:rsid w:val="0093389A"/>
    <w:rsid w:val="00935950"/>
    <w:rsid w:val="00935DE8"/>
    <w:rsid w:val="00936106"/>
    <w:rsid w:val="00936752"/>
    <w:rsid w:val="00936C05"/>
    <w:rsid w:val="00936E61"/>
    <w:rsid w:val="00936EA8"/>
    <w:rsid w:val="00937B90"/>
    <w:rsid w:val="00941371"/>
    <w:rsid w:val="00941ABF"/>
    <w:rsid w:val="00942608"/>
    <w:rsid w:val="00942D09"/>
    <w:rsid w:val="00942FE7"/>
    <w:rsid w:val="009445EF"/>
    <w:rsid w:val="009446FF"/>
    <w:rsid w:val="00944A02"/>
    <w:rsid w:val="009450BB"/>
    <w:rsid w:val="0094536F"/>
    <w:rsid w:val="00946339"/>
    <w:rsid w:val="00950EC3"/>
    <w:rsid w:val="00951C04"/>
    <w:rsid w:val="00952EF7"/>
    <w:rsid w:val="009539C8"/>
    <w:rsid w:val="00954049"/>
    <w:rsid w:val="009542FA"/>
    <w:rsid w:val="00954A01"/>
    <w:rsid w:val="00955CE0"/>
    <w:rsid w:val="00956470"/>
    <w:rsid w:val="009571C1"/>
    <w:rsid w:val="00960198"/>
    <w:rsid w:val="009602E3"/>
    <w:rsid w:val="009603D3"/>
    <w:rsid w:val="00960543"/>
    <w:rsid w:val="00960D47"/>
    <w:rsid w:val="00960F22"/>
    <w:rsid w:val="0096145B"/>
    <w:rsid w:val="009620AD"/>
    <w:rsid w:val="00962773"/>
    <w:rsid w:val="00962A2E"/>
    <w:rsid w:val="00964104"/>
    <w:rsid w:val="0096461E"/>
    <w:rsid w:val="00964916"/>
    <w:rsid w:val="0096703D"/>
    <w:rsid w:val="0096728D"/>
    <w:rsid w:val="00967387"/>
    <w:rsid w:val="00967600"/>
    <w:rsid w:val="00967F62"/>
    <w:rsid w:val="00970A37"/>
    <w:rsid w:val="0097129D"/>
    <w:rsid w:val="009723A3"/>
    <w:rsid w:val="00972865"/>
    <w:rsid w:val="009736FB"/>
    <w:rsid w:val="00973CFD"/>
    <w:rsid w:val="00975C17"/>
    <w:rsid w:val="00976C6A"/>
    <w:rsid w:val="009776D8"/>
    <w:rsid w:val="00977877"/>
    <w:rsid w:val="009806BC"/>
    <w:rsid w:val="009812CD"/>
    <w:rsid w:val="00984790"/>
    <w:rsid w:val="009864EE"/>
    <w:rsid w:val="0098698C"/>
    <w:rsid w:val="009902CA"/>
    <w:rsid w:val="009902E4"/>
    <w:rsid w:val="009909F4"/>
    <w:rsid w:val="0099122F"/>
    <w:rsid w:val="00991777"/>
    <w:rsid w:val="0099300E"/>
    <w:rsid w:val="00994BAF"/>
    <w:rsid w:val="00994DA0"/>
    <w:rsid w:val="00995299"/>
    <w:rsid w:val="00995654"/>
    <w:rsid w:val="009A0AEB"/>
    <w:rsid w:val="009A0E1F"/>
    <w:rsid w:val="009A123B"/>
    <w:rsid w:val="009A1673"/>
    <w:rsid w:val="009A21A1"/>
    <w:rsid w:val="009A246D"/>
    <w:rsid w:val="009A247A"/>
    <w:rsid w:val="009A3CBE"/>
    <w:rsid w:val="009A75E8"/>
    <w:rsid w:val="009A789E"/>
    <w:rsid w:val="009A7DB0"/>
    <w:rsid w:val="009B0840"/>
    <w:rsid w:val="009B28FF"/>
    <w:rsid w:val="009B6A04"/>
    <w:rsid w:val="009B6DAC"/>
    <w:rsid w:val="009B6DBB"/>
    <w:rsid w:val="009C0F7A"/>
    <w:rsid w:val="009C1A07"/>
    <w:rsid w:val="009C1C9F"/>
    <w:rsid w:val="009C2094"/>
    <w:rsid w:val="009C3056"/>
    <w:rsid w:val="009C33E7"/>
    <w:rsid w:val="009C3D4E"/>
    <w:rsid w:val="009C3DF5"/>
    <w:rsid w:val="009C4EF5"/>
    <w:rsid w:val="009C5426"/>
    <w:rsid w:val="009C5611"/>
    <w:rsid w:val="009C6518"/>
    <w:rsid w:val="009D03FC"/>
    <w:rsid w:val="009D0658"/>
    <w:rsid w:val="009D0D64"/>
    <w:rsid w:val="009D0E21"/>
    <w:rsid w:val="009D1383"/>
    <w:rsid w:val="009D2764"/>
    <w:rsid w:val="009D2EF3"/>
    <w:rsid w:val="009D5015"/>
    <w:rsid w:val="009D53CF"/>
    <w:rsid w:val="009D58A9"/>
    <w:rsid w:val="009D65D7"/>
    <w:rsid w:val="009D6BAB"/>
    <w:rsid w:val="009E0429"/>
    <w:rsid w:val="009E04D0"/>
    <w:rsid w:val="009E2328"/>
    <w:rsid w:val="009E2F6F"/>
    <w:rsid w:val="009E447D"/>
    <w:rsid w:val="009E6868"/>
    <w:rsid w:val="009F0422"/>
    <w:rsid w:val="009F3A34"/>
    <w:rsid w:val="009F4619"/>
    <w:rsid w:val="009F4E65"/>
    <w:rsid w:val="009F5913"/>
    <w:rsid w:val="009F7105"/>
    <w:rsid w:val="009F797F"/>
    <w:rsid w:val="009F79F8"/>
    <w:rsid w:val="00A029AB"/>
    <w:rsid w:val="00A04E3F"/>
    <w:rsid w:val="00A06794"/>
    <w:rsid w:val="00A11798"/>
    <w:rsid w:val="00A11C6F"/>
    <w:rsid w:val="00A152B9"/>
    <w:rsid w:val="00A156EA"/>
    <w:rsid w:val="00A15877"/>
    <w:rsid w:val="00A214C9"/>
    <w:rsid w:val="00A21B4F"/>
    <w:rsid w:val="00A23B73"/>
    <w:rsid w:val="00A24007"/>
    <w:rsid w:val="00A2415A"/>
    <w:rsid w:val="00A242D4"/>
    <w:rsid w:val="00A24784"/>
    <w:rsid w:val="00A25FFE"/>
    <w:rsid w:val="00A277E0"/>
    <w:rsid w:val="00A3215C"/>
    <w:rsid w:val="00A33A92"/>
    <w:rsid w:val="00A345A2"/>
    <w:rsid w:val="00A34EA8"/>
    <w:rsid w:val="00A36394"/>
    <w:rsid w:val="00A366A1"/>
    <w:rsid w:val="00A379D9"/>
    <w:rsid w:val="00A37AB1"/>
    <w:rsid w:val="00A41593"/>
    <w:rsid w:val="00A419C6"/>
    <w:rsid w:val="00A41A4B"/>
    <w:rsid w:val="00A42300"/>
    <w:rsid w:val="00A42460"/>
    <w:rsid w:val="00A424BF"/>
    <w:rsid w:val="00A42CDD"/>
    <w:rsid w:val="00A42D21"/>
    <w:rsid w:val="00A43D84"/>
    <w:rsid w:val="00A44CA4"/>
    <w:rsid w:val="00A44E08"/>
    <w:rsid w:val="00A45686"/>
    <w:rsid w:val="00A4597C"/>
    <w:rsid w:val="00A45B82"/>
    <w:rsid w:val="00A46662"/>
    <w:rsid w:val="00A521B5"/>
    <w:rsid w:val="00A53738"/>
    <w:rsid w:val="00A53A64"/>
    <w:rsid w:val="00A53ABB"/>
    <w:rsid w:val="00A541B5"/>
    <w:rsid w:val="00A54306"/>
    <w:rsid w:val="00A54AC9"/>
    <w:rsid w:val="00A54BC8"/>
    <w:rsid w:val="00A56AB5"/>
    <w:rsid w:val="00A572A1"/>
    <w:rsid w:val="00A60C03"/>
    <w:rsid w:val="00A6413C"/>
    <w:rsid w:val="00A644BB"/>
    <w:rsid w:val="00A65DFE"/>
    <w:rsid w:val="00A70744"/>
    <w:rsid w:val="00A70C19"/>
    <w:rsid w:val="00A71611"/>
    <w:rsid w:val="00A73219"/>
    <w:rsid w:val="00A7328C"/>
    <w:rsid w:val="00A74FE4"/>
    <w:rsid w:val="00A75413"/>
    <w:rsid w:val="00A77C59"/>
    <w:rsid w:val="00A821BA"/>
    <w:rsid w:val="00A8227E"/>
    <w:rsid w:val="00A82603"/>
    <w:rsid w:val="00A8372E"/>
    <w:rsid w:val="00A84300"/>
    <w:rsid w:val="00A84B2C"/>
    <w:rsid w:val="00A911DC"/>
    <w:rsid w:val="00A91C3B"/>
    <w:rsid w:val="00A91F68"/>
    <w:rsid w:val="00A92C2B"/>
    <w:rsid w:val="00A930AC"/>
    <w:rsid w:val="00A93D35"/>
    <w:rsid w:val="00A93F6F"/>
    <w:rsid w:val="00A950C6"/>
    <w:rsid w:val="00A95A3F"/>
    <w:rsid w:val="00A96F67"/>
    <w:rsid w:val="00A97438"/>
    <w:rsid w:val="00AA02E7"/>
    <w:rsid w:val="00AA1364"/>
    <w:rsid w:val="00AA1F8C"/>
    <w:rsid w:val="00AA2091"/>
    <w:rsid w:val="00AA228D"/>
    <w:rsid w:val="00AA42D3"/>
    <w:rsid w:val="00AA4414"/>
    <w:rsid w:val="00AA554F"/>
    <w:rsid w:val="00AA6825"/>
    <w:rsid w:val="00AB088A"/>
    <w:rsid w:val="00AB0CA9"/>
    <w:rsid w:val="00AB23A0"/>
    <w:rsid w:val="00AB2955"/>
    <w:rsid w:val="00AB4853"/>
    <w:rsid w:val="00AB4A8F"/>
    <w:rsid w:val="00AB71D2"/>
    <w:rsid w:val="00AC1A45"/>
    <w:rsid w:val="00AC3C7F"/>
    <w:rsid w:val="00AC75D2"/>
    <w:rsid w:val="00AD0A7E"/>
    <w:rsid w:val="00AD0D97"/>
    <w:rsid w:val="00AD27A6"/>
    <w:rsid w:val="00AD2BE8"/>
    <w:rsid w:val="00AD3A54"/>
    <w:rsid w:val="00AD3ED1"/>
    <w:rsid w:val="00AD6CA0"/>
    <w:rsid w:val="00AD6D1C"/>
    <w:rsid w:val="00AD7279"/>
    <w:rsid w:val="00AD7357"/>
    <w:rsid w:val="00AD78D3"/>
    <w:rsid w:val="00AE0740"/>
    <w:rsid w:val="00AE0869"/>
    <w:rsid w:val="00AE0B36"/>
    <w:rsid w:val="00AE1FB8"/>
    <w:rsid w:val="00AE2246"/>
    <w:rsid w:val="00AE2EDD"/>
    <w:rsid w:val="00AE3D7E"/>
    <w:rsid w:val="00AE3F43"/>
    <w:rsid w:val="00AE4985"/>
    <w:rsid w:val="00AE70B8"/>
    <w:rsid w:val="00AF03EB"/>
    <w:rsid w:val="00AF13F5"/>
    <w:rsid w:val="00AF2EA3"/>
    <w:rsid w:val="00AF4EC0"/>
    <w:rsid w:val="00AF4FD5"/>
    <w:rsid w:val="00AF6E56"/>
    <w:rsid w:val="00AF7015"/>
    <w:rsid w:val="00AF7B9A"/>
    <w:rsid w:val="00B004EC"/>
    <w:rsid w:val="00B00F72"/>
    <w:rsid w:val="00B02446"/>
    <w:rsid w:val="00B02CE8"/>
    <w:rsid w:val="00B04301"/>
    <w:rsid w:val="00B06158"/>
    <w:rsid w:val="00B06E9F"/>
    <w:rsid w:val="00B07E27"/>
    <w:rsid w:val="00B11562"/>
    <w:rsid w:val="00B138D3"/>
    <w:rsid w:val="00B1578C"/>
    <w:rsid w:val="00B1616B"/>
    <w:rsid w:val="00B16CC2"/>
    <w:rsid w:val="00B17582"/>
    <w:rsid w:val="00B20344"/>
    <w:rsid w:val="00B21218"/>
    <w:rsid w:val="00B21FA6"/>
    <w:rsid w:val="00B224B7"/>
    <w:rsid w:val="00B2268F"/>
    <w:rsid w:val="00B22C61"/>
    <w:rsid w:val="00B2325F"/>
    <w:rsid w:val="00B232C4"/>
    <w:rsid w:val="00B234F0"/>
    <w:rsid w:val="00B23583"/>
    <w:rsid w:val="00B23602"/>
    <w:rsid w:val="00B24141"/>
    <w:rsid w:val="00B25DC9"/>
    <w:rsid w:val="00B26A68"/>
    <w:rsid w:val="00B26EB1"/>
    <w:rsid w:val="00B27567"/>
    <w:rsid w:val="00B3037C"/>
    <w:rsid w:val="00B30E54"/>
    <w:rsid w:val="00B32022"/>
    <w:rsid w:val="00B3283F"/>
    <w:rsid w:val="00B33C4E"/>
    <w:rsid w:val="00B34AB4"/>
    <w:rsid w:val="00B34FED"/>
    <w:rsid w:val="00B3523B"/>
    <w:rsid w:val="00B3547F"/>
    <w:rsid w:val="00B3740B"/>
    <w:rsid w:val="00B401BB"/>
    <w:rsid w:val="00B40826"/>
    <w:rsid w:val="00B41F52"/>
    <w:rsid w:val="00B42B91"/>
    <w:rsid w:val="00B42FA4"/>
    <w:rsid w:val="00B432D5"/>
    <w:rsid w:val="00B445EA"/>
    <w:rsid w:val="00B45422"/>
    <w:rsid w:val="00B46961"/>
    <w:rsid w:val="00B50E52"/>
    <w:rsid w:val="00B51FCB"/>
    <w:rsid w:val="00B53AB0"/>
    <w:rsid w:val="00B5446F"/>
    <w:rsid w:val="00B548A5"/>
    <w:rsid w:val="00B54E8F"/>
    <w:rsid w:val="00B55A5D"/>
    <w:rsid w:val="00B57329"/>
    <w:rsid w:val="00B57892"/>
    <w:rsid w:val="00B57A36"/>
    <w:rsid w:val="00B606BB"/>
    <w:rsid w:val="00B60996"/>
    <w:rsid w:val="00B6177B"/>
    <w:rsid w:val="00B639E6"/>
    <w:rsid w:val="00B63FDE"/>
    <w:rsid w:val="00B6454E"/>
    <w:rsid w:val="00B65ECC"/>
    <w:rsid w:val="00B6655B"/>
    <w:rsid w:val="00B66A8B"/>
    <w:rsid w:val="00B716CF"/>
    <w:rsid w:val="00B722C0"/>
    <w:rsid w:val="00B728C5"/>
    <w:rsid w:val="00B72C99"/>
    <w:rsid w:val="00B752F6"/>
    <w:rsid w:val="00B758F2"/>
    <w:rsid w:val="00B76366"/>
    <w:rsid w:val="00B763EA"/>
    <w:rsid w:val="00B76837"/>
    <w:rsid w:val="00B778ED"/>
    <w:rsid w:val="00B77D3C"/>
    <w:rsid w:val="00B800AD"/>
    <w:rsid w:val="00B801FE"/>
    <w:rsid w:val="00B80E10"/>
    <w:rsid w:val="00B811BA"/>
    <w:rsid w:val="00B81431"/>
    <w:rsid w:val="00B8456D"/>
    <w:rsid w:val="00B87B37"/>
    <w:rsid w:val="00B90982"/>
    <w:rsid w:val="00B912A6"/>
    <w:rsid w:val="00B93380"/>
    <w:rsid w:val="00B93F46"/>
    <w:rsid w:val="00B95267"/>
    <w:rsid w:val="00B965A7"/>
    <w:rsid w:val="00B965FD"/>
    <w:rsid w:val="00B969AE"/>
    <w:rsid w:val="00B96DD3"/>
    <w:rsid w:val="00B96FF7"/>
    <w:rsid w:val="00BA1CD1"/>
    <w:rsid w:val="00BA2920"/>
    <w:rsid w:val="00BA40EB"/>
    <w:rsid w:val="00BA50B0"/>
    <w:rsid w:val="00BA6B0D"/>
    <w:rsid w:val="00BA7684"/>
    <w:rsid w:val="00BA7EE4"/>
    <w:rsid w:val="00BB0FDE"/>
    <w:rsid w:val="00BB3086"/>
    <w:rsid w:val="00BB3DEB"/>
    <w:rsid w:val="00BB4DDC"/>
    <w:rsid w:val="00BB5450"/>
    <w:rsid w:val="00BB5EF0"/>
    <w:rsid w:val="00BB68A0"/>
    <w:rsid w:val="00BC0798"/>
    <w:rsid w:val="00BC0904"/>
    <w:rsid w:val="00BC0967"/>
    <w:rsid w:val="00BC0F58"/>
    <w:rsid w:val="00BC1B3B"/>
    <w:rsid w:val="00BC61A8"/>
    <w:rsid w:val="00BC6843"/>
    <w:rsid w:val="00BC727F"/>
    <w:rsid w:val="00BC73BF"/>
    <w:rsid w:val="00BC7BBD"/>
    <w:rsid w:val="00BC7FBF"/>
    <w:rsid w:val="00BD07DE"/>
    <w:rsid w:val="00BD1BAC"/>
    <w:rsid w:val="00BD41C6"/>
    <w:rsid w:val="00BD4D4D"/>
    <w:rsid w:val="00BD61D5"/>
    <w:rsid w:val="00BD6CF2"/>
    <w:rsid w:val="00BD7850"/>
    <w:rsid w:val="00BD78C7"/>
    <w:rsid w:val="00BE0C09"/>
    <w:rsid w:val="00BE1C78"/>
    <w:rsid w:val="00BE275D"/>
    <w:rsid w:val="00BE4A91"/>
    <w:rsid w:val="00BE504A"/>
    <w:rsid w:val="00BE571B"/>
    <w:rsid w:val="00BE5BD7"/>
    <w:rsid w:val="00BE5FC4"/>
    <w:rsid w:val="00BE63AF"/>
    <w:rsid w:val="00BE7319"/>
    <w:rsid w:val="00BF2E8B"/>
    <w:rsid w:val="00BF3E5D"/>
    <w:rsid w:val="00BF4583"/>
    <w:rsid w:val="00BF4D71"/>
    <w:rsid w:val="00BF59D2"/>
    <w:rsid w:val="00BF6A5E"/>
    <w:rsid w:val="00C00384"/>
    <w:rsid w:val="00C01E74"/>
    <w:rsid w:val="00C01F14"/>
    <w:rsid w:val="00C05203"/>
    <w:rsid w:val="00C05210"/>
    <w:rsid w:val="00C05DBD"/>
    <w:rsid w:val="00C063B7"/>
    <w:rsid w:val="00C06403"/>
    <w:rsid w:val="00C11587"/>
    <w:rsid w:val="00C13931"/>
    <w:rsid w:val="00C13F9E"/>
    <w:rsid w:val="00C14F22"/>
    <w:rsid w:val="00C15DC0"/>
    <w:rsid w:val="00C165FF"/>
    <w:rsid w:val="00C200BC"/>
    <w:rsid w:val="00C230E4"/>
    <w:rsid w:val="00C238E4"/>
    <w:rsid w:val="00C23F1A"/>
    <w:rsid w:val="00C24647"/>
    <w:rsid w:val="00C24BA5"/>
    <w:rsid w:val="00C24CBF"/>
    <w:rsid w:val="00C30AB1"/>
    <w:rsid w:val="00C3136B"/>
    <w:rsid w:val="00C31D51"/>
    <w:rsid w:val="00C321F3"/>
    <w:rsid w:val="00C33301"/>
    <w:rsid w:val="00C335C0"/>
    <w:rsid w:val="00C3391C"/>
    <w:rsid w:val="00C33F57"/>
    <w:rsid w:val="00C36AAA"/>
    <w:rsid w:val="00C374FA"/>
    <w:rsid w:val="00C40693"/>
    <w:rsid w:val="00C40D4C"/>
    <w:rsid w:val="00C41E2D"/>
    <w:rsid w:val="00C425DA"/>
    <w:rsid w:val="00C42974"/>
    <w:rsid w:val="00C429D5"/>
    <w:rsid w:val="00C43766"/>
    <w:rsid w:val="00C467C0"/>
    <w:rsid w:val="00C470BF"/>
    <w:rsid w:val="00C47839"/>
    <w:rsid w:val="00C5280A"/>
    <w:rsid w:val="00C53E7E"/>
    <w:rsid w:val="00C54172"/>
    <w:rsid w:val="00C5432C"/>
    <w:rsid w:val="00C5567D"/>
    <w:rsid w:val="00C56A44"/>
    <w:rsid w:val="00C604E9"/>
    <w:rsid w:val="00C609BA"/>
    <w:rsid w:val="00C61D58"/>
    <w:rsid w:val="00C62D2F"/>
    <w:rsid w:val="00C62FE6"/>
    <w:rsid w:val="00C63BC3"/>
    <w:rsid w:val="00C64042"/>
    <w:rsid w:val="00C64EDA"/>
    <w:rsid w:val="00C6534F"/>
    <w:rsid w:val="00C65590"/>
    <w:rsid w:val="00C67EBE"/>
    <w:rsid w:val="00C67FB7"/>
    <w:rsid w:val="00C71220"/>
    <w:rsid w:val="00C72878"/>
    <w:rsid w:val="00C73627"/>
    <w:rsid w:val="00C73EEC"/>
    <w:rsid w:val="00C73F32"/>
    <w:rsid w:val="00C7443C"/>
    <w:rsid w:val="00C748E2"/>
    <w:rsid w:val="00C74B3D"/>
    <w:rsid w:val="00C76913"/>
    <w:rsid w:val="00C76DC1"/>
    <w:rsid w:val="00C81EA2"/>
    <w:rsid w:val="00C82DDA"/>
    <w:rsid w:val="00C83688"/>
    <w:rsid w:val="00C91429"/>
    <w:rsid w:val="00C91962"/>
    <w:rsid w:val="00C92565"/>
    <w:rsid w:val="00C92868"/>
    <w:rsid w:val="00C92DB6"/>
    <w:rsid w:val="00C95145"/>
    <w:rsid w:val="00C959DA"/>
    <w:rsid w:val="00C95A36"/>
    <w:rsid w:val="00C96C52"/>
    <w:rsid w:val="00CA0673"/>
    <w:rsid w:val="00CA1A1B"/>
    <w:rsid w:val="00CA36CA"/>
    <w:rsid w:val="00CA5BDA"/>
    <w:rsid w:val="00CA6412"/>
    <w:rsid w:val="00CA667E"/>
    <w:rsid w:val="00CA6952"/>
    <w:rsid w:val="00CA7FEF"/>
    <w:rsid w:val="00CB0C25"/>
    <w:rsid w:val="00CB0E32"/>
    <w:rsid w:val="00CB185E"/>
    <w:rsid w:val="00CB1DB8"/>
    <w:rsid w:val="00CB2479"/>
    <w:rsid w:val="00CB2879"/>
    <w:rsid w:val="00CB2DB8"/>
    <w:rsid w:val="00CB3303"/>
    <w:rsid w:val="00CB4717"/>
    <w:rsid w:val="00CB57AA"/>
    <w:rsid w:val="00CB71A7"/>
    <w:rsid w:val="00CB7465"/>
    <w:rsid w:val="00CC020E"/>
    <w:rsid w:val="00CC18AA"/>
    <w:rsid w:val="00CC2193"/>
    <w:rsid w:val="00CC3B6E"/>
    <w:rsid w:val="00CC5887"/>
    <w:rsid w:val="00CC5FC1"/>
    <w:rsid w:val="00CC730F"/>
    <w:rsid w:val="00CC7A8D"/>
    <w:rsid w:val="00CD1629"/>
    <w:rsid w:val="00CD1E1E"/>
    <w:rsid w:val="00CD2576"/>
    <w:rsid w:val="00CD2E17"/>
    <w:rsid w:val="00CD2FC0"/>
    <w:rsid w:val="00CD3EB2"/>
    <w:rsid w:val="00CD425F"/>
    <w:rsid w:val="00CD4AFE"/>
    <w:rsid w:val="00CD60CE"/>
    <w:rsid w:val="00CD69A0"/>
    <w:rsid w:val="00CE04DE"/>
    <w:rsid w:val="00CE089F"/>
    <w:rsid w:val="00CE250C"/>
    <w:rsid w:val="00CE2F6F"/>
    <w:rsid w:val="00CE3B76"/>
    <w:rsid w:val="00CE4C39"/>
    <w:rsid w:val="00CE5196"/>
    <w:rsid w:val="00CF03D7"/>
    <w:rsid w:val="00CF145D"/>
    <w:rsid w:val="00CF1A32"/>
    <w:rsid w:val="00CF21F5"/>
    <w:rsid w:val="00CF25A4"/>
    <w:rsid w:val="00CF2862"/>
    <w:rsid w:val="00CF395C"/>
    <w:rsid w:val="00CF727E"/>
    <w:rsid w:val="00CF7C19"/>
    <w:rsid w:val="00D0071D"/>
    <w:rsid w:val="00D01787"/>
    <w:rsid w:val="00D028BB"/>
    <w:rsid w:val="00D02EB0"/>
    <w:rsid w:val="00D036A3"/>
    <w:rsid w:val="00D03DD2"/>
    <w:rsid w:val="00D03FF3"/>
    <w:rsid w:val="00D04BFA"/>
    <w:rsid w:val="00D04F3E"/>
    <w:rsid w:val="00D06253"/>
    <w:rsid w:val="00D064BF"/>
    <w:rsid w:val="00D066C4"/>
    <w:rsid w:val="00D06C85"/>
    <w:rsid w:val="00D102D4"/>
    <w:rsid w:val="00D10900"/>
    <w:rsid w:val="00D1136A"/>
    <w:rsid w:val="00D11CB3"/>
    <w:rsid w:val="00D12B2F"/>
    <w:rsid w:val="00D13881"/>
    <w:rsid w:val="00D15ACE"/>
    <w:rsid w:val="00D15DF2"/>
    <w:rsid w:val="00D15FF7"/>
    <w:rsid w:val="00D1623D"/>
    <w:rsid w:val="00D1668E"/>
    <w:rsid w:val="00D16ADB"/>
    <w:rsid w:val="00D17EC6"/>
    <w:rsid w:val="00D20292"/>
    <w:rsid w:val="00D21596"/>
    <w:rsid w:val="00D21C77"/>
    <w:rsid w:val="00D21D73"/>
    <w:rsid w:val="00D21E3B"/>
    <w:rsid w:val="00D24545"/>
    <w:rsid w:val="00D24F31"/>
    <w:rsid w:val="00D25170"/>
    <w:rsid w:val="00D301E2"/>
    <w:rsid w:val="00D32868"/>
    <w:rsid w:val="00D32B3A"/>
    <w:rsid w:val="00D3347A"/>
    <w:rsid w:val="00D34AE5"/>
    <w:rsid w:val="00D35F14"/>
    <w:rsid w:val="00D36428"/>
    <w:rsid w:val="00D365EC"/>
    <w:rsid w:val="00D366F3"/>
    <w:rsid w:val="00D36BBC"/>
    <w:rsid w:val="00D401F8"/>
    <w:rsid w:val="00D4134A"/>
    <w:rsid w:val="00D432DA"/>
    <w:rsid w:val="00D43C0E"/>
    <w:rsid w:val="00D4430A"/>
    <w:rsid w:val="00D4502F"/>
    <w:rsid w:val="00D454B2"/>
    <w:rsid w:val="00D455D7"/>
    <w:rsid w:val="00D46C78"/>
    <w:rsid w:val="00D473D2"/>
    <w:rsid w:val="00D47DBB"/>
    <w:rsid w:val="00D52B4B"/>
    <w:rsid w:val="00D52B7F"/>
    <w:rsid w:val="00D5379C"/>
    <w:rsid w:val="00D543E2"/>
    <w:rsid w:val="00D5634C"/>
    <w:rsid w:val="00D5640C"/>
    <w:rsid w:val="00D60165"/>
    <w:rsid w:val="00D60C75"/>
    <w:rsid w:val="00D61E45"/>
    <w:rsid w:val="00D62010"/>
    <w:rsid w:val="00D62C68"/>
    <w:rsid w:val="00D64413"/>
    <w:rsid w:val="00D64905"/>
    <w:rsid w:val="00D6608F"/>
    <w:rsid w:val="00D6666A"/>
    <w:rsid w:val="00D679D7"/>
    <w:rsid w:val="00D70103"/>
    <w:rsid w:val="00D727CE"/>
    <w:rsid w:val="00D72999"/>
    <w:rsid w:val="00D73464"/>
    <w:rsid w:val="00D73F7C"/>
    <w:rsid w:val="00D74A46"/>
    <w:rsid w:val="00D74B63"/>
    <w:rsid w:val="00D76009"/>
    <w:rsid w:val="00D76791"/>
    <w:rsid w:val="00D768EB"/>
    <w:rsid w:val="00D772C1"/>
    <w:rsid w:val="00D77C8D"/>
    <w:rsid w:val="00D81B86"/>
    <w:rsid w:val="00D81F59"/>
    <w:rsid w:val="00D81FAE"/>
    <w:rsid w:val="00D836D1"/>
    <w:rsid w:val="00D84EA0"/>
    <w:rsid w:val="00D85A77"/>
    <w:rsid w:val="00D85B9A"/>
    <w:rsid w:val="00D86CE5"/>
    <w:rsid w:val="00D86E77"/>
    <w:rsid w:val="00D900E0"/>
    <w:rsid w:val="00D91483"/>
    <w:rsid w:val="00D92DA0"/>
    <w:rsid w:val="00D9447C"/>
    <w:rsid w:val="00D956F9"/>
    <w:rsid w:val="00D957C1"/>
    <w:rsid w:val="00D96524"/>
    <w:rsid w:val="00D97BBC"/>
    <w:rsid w:val="00D97BC6"/>
    <w:rsid w:val="00D97EC4"/>
    <w:rsid w:val="00DA0660"/>
    <w:rsid w:val="00DA1A01"/>
    <w:rsid w:val="00DA2D75"/>
    <w:rsid w:val="00DA30B5"/>
    <w:rsid w:val="00DA33FC"/>
    <w:rsid w:val="00DA6281"/>
    <w:rsid w:val="00DA71F6"/>
    <w:rsid w:val="00DA735C"/>
    <w:rsid w:val="00DA7A1B"/>
    <w:rsid w:val="00DA7F05"/>
    <w:rsid w:val="00DB4F17"/>
    <w:rsid w:val="00DB562F"/>
    <w:rsid w:val="00DB68D7"/>
    <w:rsid w:val="00DB6CE9"/>
    <w:rsid w:val="00DB751B"/>
    <w:rsid w:val="00DB77F5"/>
    <w:rsid w:val="00DC2702"/>
    <w:rsid w:val="00DC2D3B"/>
    <w:rsid w:val="00DC3F99"/>
    <w:rsid w:val="00DC4E54"/>
    <w:rsid w:val="00DC5806"/>
    <w:rsid w:val="00DC668F"/>
    <w:rsid w:val="00DC6E89"/>
    <w:rsid w:val="00DC7DE5"/>
    <w:rsid w:val="00DD0811"/>
    <w:rsid w:val="00DD160E"/>
    <w:rsid w:val="00DD1ACF"/>
    <w:rsid w:val="00DD299D"/>
    <w:rsid w:val="00DD2CF3"/>
    <w:rsid w:val="00DD466D"/>
    <w:rsid w:val="00DD5EB3"/>
    <w:rsid w:val="00DD7B71"/>
    <w:rsid w:val="00DE1D3F"/>
    <w:rsid w:val="00DE288A"/>
    <w:rsid w:val="00DE3999"/>
    <w:rsid w:val="00DE4E22"/>
    <w:rsid w:val="00DE6101"/>
    <w:rsid w:val="00DE66CB"/>
    <w:rsid w:val="00DE69D6"/>
    <w:rsid w:val="00DE6E1D"/>
    <w:rsid w:val="00DE7ACA"/>
    <w:rsid w:val="00DF04A8"/>
    <w:rsid w:val="00DF181F"/>
    <w:rsid w:val="00DF1EFE"/>
    <w:rsid w:val="00DF2755"/>
    <w:rsid w:val="00DF311C"/>
    <w:rsid w:val="00DF38FF"/>
    <w:rsid w:val="00DF4071"/>
    <w:rsid w:val="00DF44E6"/>
    <w:rsid w:val="00DF4AE7"/>
    <w:rsid w:val="00DF55C6"/>
    <w:rsid w:val="00DF7F4D"/>
    <w:rsid w:val="00E0037E"/>
    <w:rsid w:val="00E00752"/>
    <w:rsid w:val="00E01420"/>
    <w:rsid w:val="00E015C8"/>
    <w:rsid w:val="00E02027"/>
    <w:rsid w:val="00E02FC9"/>
    <w:rsid w:val="00E0630A"/>
    <w:rsid w:val="00E07032"/>
    <w:rsid w:val="00E07CB1"/>
    <w:rsid w:val="00E07CCE"/>
    <w:rsid w:val="00E102D9"/>
    <w:rsid w:val="00E10DC4"/>
    <w:rsid w:val="00E1164D"/>
    <w:rsid w:val="00E11C55"/>
    <w:rsid w:val="00E1446D"/>
    <w:rsid w:val="00E14BAF"/>
    <w:rsid w:val="00E14EF7"/>
    <w:rsid w:val="00E1545F"/>
    <w:rsid w:val="00E16560"/>
    <w:rsid w:val="00E16B74"/>
    <w:rsid w:val="00E170A7"/>
    <w:rsid w:val="00E177D9"/>
    <w:rsid w:val="00E202A5"/>
    <w:rsid w:val="00E203DC"/>
    <w:rsid w:val="00E2382C"/>
    <w:rsid w:val="00E23FA6"/>
    <w:rsid w:val="00E24712"/>
    <w:rsid w:val="00E24A07"/>
    <w:rsid w:val="00E26B8A"/>
    <w:rsid w:val="00E27E83"/>
    <w:rsid w:val="00E316E0"/>
    <w:rsid w:val="00E31953"/>
    <w:rsid w:val="00E31BFC"/>
    <w:rsid w:val="00E32B58"/>
    <w:rsid w:val="00E33B5D"/>
    <w:rsid w:val="00E33D82"/>
    <w:rsid w:val="00E33FA8"/>
    <w:rsid w:val="00E342CC"/>
    <w:rsid w:val="00E35BDD"/>
    <w:rsid w:val="00E35E6B"/>
    <w:rsid w:val="00E3614A"/>
    <w:rsid w:val="00E36A3C"/>
    <w:rsid w:val="00E36D38"/>
    <w:rsid w:val="00E37C58"/>
    <w:rsid w:val="00E416C6"/>
    <w:rsid w:val="00E41F33"/>
    <w:rsid w:val="00E43ABD"/>
    <w:rsid w:val="00E45A2D"/>
    <w:rsid w:val="00E46989"/>
    <w:rsid w:val="00E46EA1"/>
    <w:rsid w:val="00E47104"/>
    <w:rsid w:val="00E47D65"/>
    <w:rsid w:val="00E5025B"/>
    <w:rsid w:val="00E50BAF"/>
    <w:rsid w:val="00E52604"/>
    <w:rsid w:val="00E5392F"/>
    <w:rsid w:val="00E54AC2"/>
    <w:rsid w:val="00E56503"/>
    <w:rsid w:val="00E56659"/>
    <w:rsid w:val="00E577EA"/>
    <w:rsid w:val="00E60696"/>
    <w:rsid w:val="00E609DA"/>
    <w:rsid w:val="00E60A79"/>
    <w:rsid w:val="00E61203"/>
    <w:rsid w:val="00E62CA9"/>
    <w:rsid w:val="00E63B6F"/>
    <w:rsid w:val="00E67336"/>
    <w:rsid w:val="00E7059E"/>
    <w:rsid w:val="00E70777"/>
    <w:rsid w:val="00E714E9"/>
    <w:rsid w:val="00E71DBF"/>
    <w:rsid w:val="00E728B8"/>
    <w:rsid w:val="00E73C91"/>
    <w:rsid w:val="00E7533D"/>
    <w:rsid w:val="00E75F42"/>
    <w:rsid w:val="00E81B15"/>
    <w:rsid w:val="00E82D60"/>
    <w:rsid w:val="00E8312E"/>
    <w:rsid w:val="00E838FE"/>
    <w:rsid w:val="00E85BFD"/>
    <w:rsid w:val="00E86F95"/>
    <w:rsid w:val="00E8701C"/>
    <w:rsid w:val="00E8781F"/>
    <w:rsid w:val="00E90131"/>
    <w:rsid w:val="00E90147"/>
    <w:rsid w:val="00E90B6F"/>
    <w:rsid w:val="00E914E6"/>
    <w:rsid w:val="00E9188F"/>
    <w:rsid w:val="00E93FA4"/>
    <w:rsid w:val="00E94486"/>
    <w:rsid w:val="00E95373"/>
    <w:rsid w:val="00E95DFC"/>
    <w:rsid w:val="00E966A9"/>
    <w:rsid w:val="00E976EC"/>
    <w:rsid w:val="00E977E4"/>
    <w:rsid w:val="00E9794E"/>
    <w:rsid w:val="00EA0428"/>
    <w:rsid w:val="00EA1526"/>
    <w:rsid w:val="00EA1D1B"/>
    <w:rsid w:val="00EA2058"/>
    <w:rsid w:val="00EA287D"/>
    <w:rsid w:val="00EA5F2F"/>
    <w:rsid w:val="00EA6ADA"/>
    <w:rsid w:val="00EA6EE1"/>
    <w:rsid w:val="00EA7859"/>
    <w:rsid w:val="00EB1A43"/>
    <w:rsid w:val="00EB1A5F"/>
    <w:rsid w:val="00EB1BFD"/>
    <w:rsid w:val="00EB1C94"/>
    <w:rsid w:val="00EB2638"/>
    <w:rsid w:val="00EB2778"/>
    <w:rsid w:val="00EB2C19"/>
    <w:rsid w:val="00EB3738"/>
    <w:rsid w:val="00EB3DB4"/>
    <w:rsid w:val="00EB484B"/>
    <w:rsid w:val="00EB63CF"/>
    <w:rsid w:val="00EB64E7"/>
    <w:rsid w:val="00EB6D4C"/>
    <w:rsid w:val="00EC0392"/>
    <w:rsid w:val="00EC0E85"/>
    <w:rsid w:val="00EC1437"/>
    <w:rsid w:val="00EC1550"/>
    <w:rsid w:val="00EC2765"/>
    <w:rsid w:val="00EC3E8A"/>
    <w:rsid w:val="00EC533E"/>
    <w:rsid w:val="00EC5959"/>
    <w:rsid w:val="00EC5B55"/>
    <w:rsid w:val="00EC6A7C"/>
    <w:rsid w:val="00EC6D34"/>
    <w:rsid w:val="00ED0DD6"/>
    <w:rsid w:val="00ED2D09"/>
    <w:rsid w:val="00ED46B9"/>
    <w:rsid w:val="00ED4E85"/>
    <w:rsid w:val="00ED5D5A"/>
    <w:rsid w:val="00ED67B8"/>
    <w:rsid w:val="00EE0761"/>
    <w:rsid w:val="00EE1CD7"/>
    <w:rsid w:val="00EE1E8A"/>
    <w:rsid w:val="00EE2021"/>
    <w:rsid w:val="00EE22FC"/>
    <w:rsid w:val="00EE298D"/>
    <w:rsid w:val="00EE431B"/>
    <w:rsid w:val="00EE47E4"/>
    <w:rsid w:val="00EE56BA"/>
    <w:rsid w:val="00EF01D9"/>
    <w:rsid w:val="00EF0305"/>
    <w:rsid w:val="00EF06B0"/>
    <w:rsid w:val="00EF0D9F"/>
    <w:rsid w:val="00EF15A7"/>
    <w:rsid w:val="00EF43EE"/>
    <w:rsid w:val="00EF475B"/>
    <w:rsid w:val="00EF544D"/>
    <w:rsid w:val="00EF5519"/>
    <w:rsid w:val="00EF5A9E"/>
    <w:rsid w:val="00EF65BF"/>
    <w:rsid w:val="00EF6E92"/>
    <w:rsid w:val="00EF7443"/>
    <w:rsid w:val="00EF774B"/>
    <w:rsid w:val="00F00CBF"/>
    <w:rsid w:val="00F025CB"/>
    <w:rsid w:val="00F107C1"/>
    <w:rsid w:val="00F114F4"/>
    <w:rsid w:val="00F12F06"/>
    <w:rsid w:val="00F14040"/>
    <w:rsid w:val="00F1422A"/>
    <w:rsid w:val="00F145C7"/>
    <w:rsid w:val="00F16378"/>
    <w:rsid w:val="00F17401"/>
    <w:rsid w:val="00F2157A"/>
    <w:rsid w:val="00F21CF9"/>
    <w:rsid w:val="00F222CB"/>
    <w:rsid w:val="00F22F7E"/>
    <w:rsid w:val="00F23C1B"/>
    <w:rsid w:val="00F24137"/>
    <w:rsid w:val="00F244F7"/>
    <w:rsid w:val="00F25134"/>
    <w:rsid w:val="00F273BF"/>
    <w:rsid w:val="00F27A86"/>
    <w:rsid w:val="00F301B3"/>
    <w:rsid w:val="00F30368"/>
    <w:rsid w:val="00F31309"/>
    <w:rsid w:val="00F32166"/>
    <w:rsid w:val="00F32BE3"/>
    <w:rsid w:val="00F33AA4"/>
    <w:rsid w:val="00F33F5A"/>
    <w:rsid w:val="00F34066"/>
    <w:rsid w:val="00F34A4B"/>
    <w:rsid w:val="00F36A66"/>
    <w:rsid w:val="00F36C7C"/>
    <w:rsid w:val="00F402FD"/>
    <w:rsid w:val="00F41DF8"/>
    <w:rsid w:val="00F4205D"/>
    <w:rsid w:val="00F42F0C"/>
    <w:rsid w:val="00F43F3A"/>
    <w:rsid w:val="00F44156"/>
    <w:rsid w:val="00F45ECD"/>
    <w:rsid w:val="00F46829"/>
    <w:rsid w:val="00F46AC7"/>
    <w:rsid w:val="00F46F8C"/>
    <w:rsid w:val="00F507EB"/>
    <w:rsid w:val="00F52A1F"/>
    <w:rsid w:val="00F53BE8"/>
    <w:rsid w:val="00F540A4"/>
    <w:rsid w:val="00F54EE7"/>
    <w:rsid w:val="00F54FB3"/>
    <w:rsid w:val="00F55C3F"/>
    <w:rsid w:val="00F55C43"/>
    <w:rsid w:val="00F5770F"/>
    <w:rsid w:val="00F57AF7"/>
    <w:rsid w:val="00F57F56"/>
    <w:rsid w:val="00F62B6F"/>
    <w:rsid w:val="00F62DCF"/>
    <w:rsid w:val="00F6361B"/>
    <w:rsid w:val="00F63EF4"/>
    <w:rsid w:val="00F63F2C"/>
    <w:rsid w:val="00F63F4C"/>
    <w:rsid w:val="00F6500F"/>
    <w:rsid w:val="00F656AF"/>
    <w:rsid w:val="00F707EE"/>
    <w:rsid w:val="00F723C9"/>
    <w:rsid w:val="00F72652"/>
    <w:rsid w:val="00F73600"/>
    <w:rsid w:val="00F7482F"/>
    <w:rsid w:val="00F74899"/>
    <w:rsid w:val="00F74D31"/>
    <w:rsid w:val="00F753B4"/>
    <w:rsid w:val="00F76805"/>
    <w:rsid w:val="00F7736D"/>
    <w:rsid w:val="00F80202"/>
    <w:rsid w:val="00F81096"/>
    <w:rsid w:val="00F8173D"/>
    <w:rsid w:val="00F818A0"/>
    <w:rsid w:val="00F82E33"/>
    <w:rsid w:val="00F83F11"/>
    <w:rsid w:val="00F84035"/>
    <w:rsid w:val="00F852FA"/>
    <w:rsid w:val="00F85A36"/>
    <w:rsid w:val="00F85D19"/>
    <w:rsid w:val="00F863FA"/>
    <w:rsid w:val="00F86A42"/>
    <w:rsid w:val="00F87C9F"/>
    <w:rsid w:val="00F90DA3"/>
    <w:rsid w:val="00F91BF1"/>
    <w:rsid w:val="00F92956"/>
    <w:rsid w:val="00F93DEC"/>
    <w:rsid w:val="00F941E7"/>
    <w:rsid w:val="00F94329"/>
    <w:rsid w:val="00F943D5"/>
    <w:rsid w:val="00F9677F"/>
    <w:rsid w:val="00F97A49"/>
    <w:rsid w:val="00FA0D5A"/>
    <w:rsid w:val="00FA128B"/>
    <w:rsid w:val="00FA3931"/>
    <w:rsid w:val="00FA472D"/>
    <w:rsid w:val="00FA6B4A"/>
    <w:rsid w:val="00FA7B5A"/>
    <w:rsid w:val="00FB0899"/>
    <w:rsid w:val="00FB0FF0"/>
    <w:rsid w:val="00FB29B5"/>
    <w:rsid w:val="00FB306F"/>
    <w:rsid w:val="00FB3B80"/>
    <w:rsid w:val="00FB4A6C"/>
    <w:rsid w:val="00FB63D3"/>
    <w:rsid w:val="00FB78AB"/>
    <w:rsid w:val="00FC0232"/>
    <w:rsid w:val="00FC0F5D"/>
    <w:rsid w:val="00FC389D"/>
    <w:rsid w:val="00FC54B1"/>
    <w:rsid w:val="00FC5BE7"/>
    <w:rsid w:val="00FC68CF"/>
    <w:rsid w:val="00FD02AA"/>
    <w:rsid w:val="00FD0425"/>
    <w:rsid w:val="00FD1F25"/>
    <w:rsid w:val="00FD3F52"/>
    <w:rsid w:val="00FD468D"/>
    <w:rsid w:val="00FD4A52"/>
    <w:rsid w:val="00FD6BC8"/>
    <w:rsid w:val="00FE1268"/>
    <w:rsid w:val="00FF100D"/>
    <w:rsid w:val="00FF1E2F"/>
    <w:rsid w:val="00FF410B"/>
    <w:rsid w:val="00FF485A"/>
    <w:rsid w:val="00FF4EFF"/>
    <w:rsid w:val="00FF6698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BC884"/>
  <w15:docId w15:val="{05E6DD11-08AA-4E4A-A282-5709BA6B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9B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D109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styleId="Naslov2">
    <w:name w:val="heading 2"/>
    <w:basedOn w:val="Normal"/>
    <w:next w:val="Normal"/>
    <w:qFormat/>
    <w:rsid w:val="00D1090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qFormat/>
    <w:rsid w:val="00D1090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qFormat/>
    <w:rsid w:val="00D1090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noProof/>
      <w:sz w:val="28"/>
      <w:szCs w:val="24"/>
    </w:rPr>
  </w:style>
  <w:style w:type="paragraph" w:styleId="Naslov5">
    <w:name w:val="heading 5"/>
    <w:basedOn w:val="Normal"/>
    <w:next w:val="Normal"/>
    <w:qFormat/>
    <w:rsid w:val="00D1090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qFormat/>
    <w:rsid w:val="00D10900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Naslov7">
    <w:name w:val="heading 7"/>
    <w:basedOn w:val="Normal"/>
    <w:next w:val="Normal"/>
    <w:qFormat/>
    <w:rsid w:val="00D10900"/>
    <w:pPr>
      <w:keepNext/>
      <w:spacing w:after="0" w:line="240" w:lineRule="auto"/>
      <w:outlineLvl w:val="6"/>
    </w:pPr>
    <w:rPr>
      <w:rFonts w:ascii="Arial" w:hAnsi="Arial"/>
      <w:b/>
      <w:sz w:val="20"/>
    </w:rPr>
  </w:style>
  <w:style w:type="paragraph" w:styleId="Naslov8">
    <w:name w:val="heading 8"/>
    <w:basedOn w:val="Normal"/>
    <w:next w:val="Normal"/>
    <w:qFormat/>
    <w:rsid w:val="00D10900"/>
    <w:pPr>
      <w:keepNext/>
      <w:spacing w:after="0" w:line="240" w:lineRule="auto"/>
      <w:jc w:val="center"/>
      <w:outlineLvl w:val="7"/>
    </w:pPr>
    <w:rPr>
      <w:rFonts w:ascii="Arial" w:hAnsi="Arial"/>
      <w:b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F42F0C"/>
    <w:rPr>
      <w:b/>
      <w:bCs/>
      <w:sz w:val="28"/>
      <w:szCs w:val="24"/>
      <w:lang w:eastAsia="en-US"/>
    </w:rPr>
  </w:style>
  <w:style w:type="table" w:styleId="Reetkatablice">
    <w:name w:val="Table Grid"/>
    <w:basedOn w:val="Obinatablica"/>
    <w:uiPriority w:val="59"/>
    <w:rsid w:val="00942D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slov">
    <w:name w:val="Title"/>
    <w:basedOn w:val="Normal"/>
    <w:qFormat/>
    <w:rsid w:val="00D10900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Tijeloteksta">
    <w:name w:val="Body Text"/>
    <w:aliases w:val=" uvlaka 3,  uvlaka 2"/>
    <w:basedOn w:val="Normal"/>
    <w:rsid w:val="00D10900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styleId="Uvuenotijeloteksta">
    <w:name w:val="Body Text Indent"/>
    <w:basedOn w:val="Normal"/>
    <w:semiHidden/>
    <w:rsid w:val="00D10900"/>
    <w:pPr>
      <w:spacing w:after="120"/>
      <w:ind w:left="283"/>
    </w:pPr>
  </w:style>
  <w:style w:type="paragraph" w:styleId="Tijeloteksta2">
    <w:name w:val="Body Text 2"/>
    <w:basedOn w:val="Normal"/>
    <w:link w:val="Tijeloteksta2Char"/>
    <w:rsid w:val="00D10900"/>
    <w:pPr>
      <w:spacing w:after="120" w:line="480" w:lineRule="auto"/>
    </w:pPr>
  </w:style>
  <w:style w:type="character" w:styleId="Hiperveza">
    <w:name w:val="Hyperlink"/>
    <w:uiPriority w:val="99"/>
    <w:semiHidden/>
    <w:rsid w:val="00D10900"/>
    <w:rPr>
      <w:color w:val="0000FF"/>
      <w:u w:val="single"/>
    </w:rPr>
  </w:style>
  <w:style w:type="character" w:styleId="Naglaeno">
    <w:name w:val="Strong"/>
    <w:qFormat/>
    <w:rsid w:val="00D10900"/>
    <w:rPr>
      <w:b/>
      <w:bCs/>
    </w:rPr>
  </w:style>
  <w:style w:type="paragraph" w:styleId="Zaglavlje">
    <w:name w:val="header"/>
    <w:basedOn w:val="Normal"/>
    <w:semiHidden/>
    <w:rsid w:val="00D10900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D10900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D10900"/>
  </w:style>
  <w:style w:type="paragraph" w:styleId="Bezproreda">
    <w:name w:val="No Spacing"/>
    <w:qFormat/>
    <w:rsid w:val="00D10900"/>
    <w:rPr>
      <w:rFonts w:ascii="Calibri" w:eastAsia="Calibri" w:hAnsi="Calibri"/>
      <w:sz w:val="22"/>
      <w:szCs w:val="22"/>
      <w:lang w:eastAsia="en-US"/>
    </w:rPr>
  </w:style>
  <w:style w:type="character" w:customStyle="1" w:styleId="TitleChar">
    <w:name w:val="Title Char"/>
    <w:rsid w:val="00D10900"/>
    <w:rPr>
      <w:rFonts w:ascii="Arial" w:hAnsi="Arial" w:cs="Arial"/>
      <w:b/>
      <w:bCs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rsid w:val="00D10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D10900"/>
    <w:rPr>
      <w:rFonts w:ascii="Tahoma" w:eastAsia="Calibri" w:hAnsi="Tahoma" w:cs="Tahoma"/>
      <w:sz w:val="16"/>
      <w:szCs w:val="16"/>
      <w:lang w:eastAsia="en-US"/>
    </w:rPr>
  </w:style>
  <w:style w:type="paragraph" w:styleId="Odlomakpopisa">
    <w:name w:val="List Paragraph"/>
    <w:basedOn w:val="Normal"/>
    <w:link w:val="OdlomakpopisaChar"/>
    <w:uiPriority w:val="34"/>
    <w:qFormat/>
    <w:rsid w:val="00D10900"/>
    <w:pPr>
      <w:ind w:left="708"/>
    </w:pPr>
  </w:style>
  <w:style w:type="paragraph" w:styleId="Tekstkrajnjebiljeke">
    <w:name w:val="endnote text"/>
    <w:basedOn w:val="Normal"/>
    <w:semiHidden/>
    <w:rsid w:val="00D10900"/>
    <w:rPr>
      <w:sz w:val="20"/>
      <w:szCs w:val="20"/>
    </w:rPr>
  </w:style>
  <w:style w:type="character" w:customStyle="1" w:styleId="EndnoteTextChar">
    <w:name w:val="Endnote Text Char"/>
    <w:rsid w:val="00D10900"/>
    <w:rPr>
      <w:rFonts w:ascii="Calibri" w:eastAsia="Calibri" w:hAnsi="Calibri"/>
      <w:lang w:eastAsia="en-US"/>
    </w:rPr>
  </w:style>
  <w:style w:type="character" w:styleId="Referencakrajnjebiljeke">
    <w:name w:val="endnote reference"/>
    <w:semiHidden/>
    <w:rsid w:val="00D10900"/>
    <w:rPr>
      <w:vertAlign w:val="superscript"/>
    </w:rPr>
  </w:style>
  <w:style w:type="character" w:customStyle="1" w:styleId="HeaderChar">
    <w:name w:val="Header Char"/>
    <w:rsid w:val="00D10900"/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uiPriority w:val="99"/>
    <w:rsid w:val="00D10900"/>
    <w:rPr>
      <w:rFonts w:ascii="Calibri" w:eastAsia="Calibri" w:hAnsi="Calibri"/>
      <w:sz w:val="22"/>
      <w:szCs w:val="22"/>
      <w:lang w:eastAsia="en-US"/>
    </w:rPr>
  </w:style>
  <w:style w:type="paragraph" w:customStyle="1" w:styleId="arial">
    <w:name w:val="arial"/>
    <w:basedOn w:val="Tijeloteksta"/>
    <w:rsid w:val="0085071F"/>
    <w:pPr>
      <w:tabs>
        <w:tab w:val="left" w:pos="720"/>
      </w:tabs>
      <w:spacing w:after="120"/>
    </w:pPr>
    <w:rPr>
      <w:rFonts w:ascii="Arial" w:hAnsi="Arial" w:cs="Arial"/>
      <w:b w:val="0"/>
      <w:bCs w:val="0"/>
      <w:kern w:val="16"/>
      <w:sz w:val="22"/>
      <w:szCs w:val="20"/>
      <w:lang w:eastAsia="de-DE"/>
    </w:rPr>
  </w:style>
  <w:style w:type="paragraph" w:styleId="Tekstfusnote">
    <w:name w:val="footnote text"/>
    <w:basedOn w:val="Normal"/>
    <w:link w:val="TekstfusnoteChar"/>
    <w:semiHidden/>
    <w:unhideWhenUsed/>
    <w:rsid w:val="00F42F0C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F42F0C"/>
    <w:rPr>
      <w:rFonts w:ascii="Calibri" w:eastAsia="Calibri" w:hAnsi="Calibri"/>
      <w:lang w:eastAsia="en-US"/>
    </w:rPr>
  </w:style>
  <w:style w:type="character" w:styleId="Referencafusnote">
    <w:name w:val="footnote reference"/>
    <w:semiHidden/>
    <w:unhideWhenUsed/>
    <w:rsid w:val="00F42F0C"/>
    <w:rPr>
      <w:vertAlign w:val="superscript"/>
    </w:rPr>
  </w:style>
  <w:style w:type="paragraph" w:styleId="Tijeloteksta-uvlaka2">
    <w:name w:val="Body Text Indent 2"/>
    <w:basedOn w:val="Normal"/>
    <w:link w:val="Tijeloteksta-uvlaka2Char"/>
    <w:unhideWhenUsed/>
    <w:rsid w:val="00BA40EB"/>
    <w:pPr>
      <w:spacing w:after="120" w:line="480" w:lineRule="auto"/>
      <w:ind w:left="283"/>
    </w:pPr>
  </w:style>
  <w:style w:type="character" w:customStyle="1" w:styleId="Tijeloteksta-uvlaka2Char">
    <w:name w:val="Tijelo teksta - uvlaka 2 Char"/>
    <w:link w:val="Tijeloteksta-uvlaka2"/>
    <w:uiPriority w:val="99"/>
    <w:rsid w:val="00BA40EB"/>
    <w:rPr>
      <w:rFonts w:ascii="Calibri" w:eastAsia="Calibri" w:hAnsi="Calibri"/>
      <w:sz w:val="22"/>
      <w:szCs w:val="22"/>
      <w:lang w:eastAsia="en-US"/>
    </w:rPr>
  </w:style>
  <w:style w:type="paragraph" w:customStyle="1" w:styleId="stavak">
    <w:name w:val="stavak"/>
    <w:basedOn w:val="Normal"/>
    <w:rsid w:val="00BA40EB"/>
    <w:pPr>
      <w:tabs>
        <w:tab w:val="left" w:pos="284"/>
      </w:tabs>
      <w:spacing w:after="0" w:line="240" w:lineRule="auto"/>
      <w:ind w:left="284" w:right="940" w:hanging="284"/>
      <w:jc w:val="both"/>
    </w:pPr>
    <w:rPr>
      <w:rFonts w:ascii="CRO_Bookman-Normal" w:eastAsia="Times New Roman" w:hAnsi="CRO_Bookman-Normal"/>
      <w:sz w:val="20"/>
      <w:szCs w:val="20"/>
      <w:lang w:val="en-GB"/>
    </w:rPr>
  </w:style>
  <w:style w:type="paragraph" w:customStyle="1" w:styleId="xl67">
    <w:name w:val="xl67"/>
    <w:basedOn w:val="Normal"/>
    <w:rsid w:val="00A43D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68">
    <w:name w:val="xl68"/>
    <w:basedOn w:val="Normal"/>
    <w:rsid w:val="00A43D8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69">
    <w:name w:val="xl69"/>
    <w:basedOn w:val="Normal"/>
    <w:rsid w:val="00A43D84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333333"/>
      <w:sz w:val="18"/>
      <w:szCs w:val="18"/>
      <w:lang w:eastAsia="hr-HR"/>
    </w:rPr>
  </w:style>
  <w:style w:type="paragraph" w:customStyle="1" w:styleId="xl70">
    <w:name w:val="xl70"/>
    <w:basedOn w:val="Normal"/>
    <w:rsid w:val="00A43D8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1">
    <w:name w:val="xl71"/>
    <w:basedOn w:val="Normal"/>
    <w:rsid w:val="00A43D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2">
    <w:name w:val="xl72"/>
    <w:basedOn w:val="Normal"/>
    <w:rsid w:val="00A43D8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3">
    <w:name w:val="xl73"/>
    <w:basedOn w:val="Normal"/>
    <w:rsid w:val="00A43D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4">
    <w:name w:val="xl74"/>
    <w:basedOn w:val="Normal"/>
    <w:rsid w:val="00A43D84"/>
    <w:pPr>
      <w:pBdr>
        <w:top w:val="double" w:sz="6" w:space="0" w:color="auto"/>
        <w:left w:val="double" w:sz="6" w:space="0" w:color="auto"/>
        <w:bottom w:val="single" w:sz="4" w:space="0" w:color="CCCCFF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5">
    <w:name w:val="xl75"/>
    <w:basedOn w:val="Normal"/>
    <w:rsid w:val="00A43D84"/>
    <w:pPr>
      <w:pBdr>
        <w:top w:val="double" w:sz="6" w:space="0" w:color="auto"/>
        <w:left w:val="single" w:sz="4" w:space="0" w:color="auto"/>
        <w:bottom w:val="single" w:sz="4" w:space="0" w:color="CCCCFF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6">
    <w:name w:val="xl76"/>
    <w:basedOn w:val="Normal"/>
    <w:rsid w:val="00A43D84"/>
    <w:pPr>
      <w:pBdr>
        <w:top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7">
    <w:name w:val="xl77"/>
    <w:basedOn w:val="Normal"/>
    <w:rsid w:val="00A43D84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8">
    <w:name w:val="xl78"/>
    <w:basedOn w:val="Normal"/>
    <w:rsid w:val="00A43D84"/>
    <w:pPr>
      <w:pBdr>
        <w:top w:val="double" w:sz="6" w:space="0" w:color="auto"/>
        <w:lef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9">
    <w:name w:val="xl79"/>
    <w:basedOn w:val="Normal"/>
    <w:rsid w:val="00A43D84"/>
    <w:pPr>
      <w:pBdr>
        <w:top w:val="double" w:sz="6" w:space="0" w:color="auto"/>
        <w:left w:val="single" w:sz="4" w:space="0" w:color="auto"/>
        <w:bottom w:val="single" w:sz="4" w:space="0" w:color="C0C0C0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0">
    <w:name w:val="xl80"/>
    <w:basedOn w:val="Normal"/>
    <w:rsid w:val="00A43D84"/>
    <w:pPr>
      <w:pBdr>
        <w:top w:val="double" w:sz="6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1">
    <w:name w:val="xl81"/>
    <w:basedOn w:val="Normal"/>
    <w:rsid w:val="00A43D84"/>
    <w:pPr>
      <w:pBdr>
        <w:top w:val="double" w:sz="6" w:space="0" w:color="auto"/>
        <w:left w:val="single" w:sz="8" w:space="0" w:color="auto"/>
        <w:bottom w:val="single" w:sz="4" w:space="0" w:color="CCCCFF"/>
        <w:right w:val="double" w:sz="6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2">
    <w:name w:val="xl82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3">
    <w:name w:val="xl83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4">
    <w:name w:val="xl84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5">
    <w:name w:val="xl85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6">
    <w:name w:val="xl86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7">
    <w:name w:val="xl87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8">
    <w:name w:val="xl88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9">
    <w:name w:val="xl89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0">
    <w:name w:val="xl90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1">
    <w:name w:val="xl91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2">
    <w:name w:val="xl92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3">
    <w:name w:val="xl93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color w:val="333333"/>
      <w:sz w:val="16"/>
      <w:szCs w:val="16"/>
      <w:lang w:eastAsia="hr-HR"/>
    </w:rPr>
  </w:style>
  <w:style w:type="paragraph" w:customStyle="1" w:styleId="xl94">
    <w:name w:val="xl94"/>
    <w:basedOn w:val="Normal"/>
    <w:rsid w:val="00A43D84"/>
    <w:pPr>
      <w:pBdr>
        <w:top w:val="single" w:sz="4" w:space="0" w:color="C0C0C0"/>
        <w:left w:val="single" w:sz="4" w:space="31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ind w:firstLineChars="500" w:firstLine="500"/>
      <w:textAlignment w:val="center"/>
    </w:pPr>
    <w:rPr>
      <w:rFonts w:ascii="Times New Roman" w:eastAsia="Times New Roman" w:hAnsi="Times New Roman"/>
      <w:i/>
      <w:iCs/>
      <w:color w:val="333333"/>
      <w:sz w:val="16"/>
      <w:szCs w:val="16"/>
      <w:lang w:eastAsia="hr-HR"/>
    </w:rPr>
  </w:style>
  <w:style w:type="paragraph" w:customStyle="1" w:styleId="xl95">
    <w:name w:val="xl95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color w:val="333333"/>
      <w:sz w:val="16"/>
      <w:szCs w:val="16"/>
      <w:lang w:eastAsia="hr-HR"/>
    </w:rPr>
  </w:style>
  <w:style w:type="paragraph" w:customStyle="1" w:styleId="xl96">
    <w:name w:val="xl96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7">
    <w:name w:val="xl97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8">
    <w:name w:val="xl98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9">
    <w:name w:val="xl99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0">
    <w:name w:val="xl100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1">
    <w:name w:val="xl101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2">
    <w:name w:val="xl102"/>
    <w:basedOn w:val="Normal"/>
    <w:rsid w:val="00A43D84"/>
    <w:pPr>
      <w:pBdr>
        <w:left w:val="double" w:sz="6" w:space="0" w:color="auto"/>
        <w:bottom w:val="double" w:sz="6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3">
    <w:name w:val="xl103"/>
    <w:basedOn w:val="Normal"/>
    <w:rsid w:val="00A43D8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4">
    <w:name w:val="xl104"/>
    <w:basedOn w:val="Normal"/>
    <w:rsid w:val="00A43D8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5">
    <w:name w:val="xl105"/>
    <w:basedOn w:val="Normal"/>
    <w:rsid w:val="00A43D8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6">
    <w:name w:val="xl106"/>
    <w:basedOn w:val="Normal"/>
    <w:rsid w:val="00A43D84"/>
    <w:pPr>
      <w:pBdr>
        <w:left w:val="single" w:sz="8" w:space="0" w:color="auto"/>
        <w:bottom w:val="double" w:sz="6" w:space="0" w:color="auto"/>
        <w:right w:val="double" w:sz="6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7">
    <w:name w:val="xl107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8">
    <w:name w:val="xl108"/>
    <w:basedOn w:val="Normal"/>
    <w:rsid w:val="00A43D84"/>
    <w:pPr>
      <w:pBdr>
        <w:top w:val="single" w:sz="4" w:space="0" w:color="C0C0C0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9">
    <w:name w:val="xl109"/>
    <w:basedOn w:val="Normal"/>
    <w:rsid w:val="00A43D84"/>
    <w:pPr>
      <w:pBdr>
        <w:top w:val="single" w:sz="4" w:space="0" w:color="C0C0C0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10">
    <w:name w:val="xl110"/>
    <w:basedOn w:val="Normal"/>
    <w:rsid w:val="00A43D84"/>
    <w:pPr>
      <w:pBdr>
        <w:top w:val="single" w:sz="4" w:space="0" w:color="C0C0C0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11">
    <w:name w:val="xl111"/>
    <w:basedOn w:val="Normal"/>
    <w:rsid w:val="00A43D84"/>
    <w:pPr>
      <w:pBdr>
        <w:top w:val="single" w:sz="4" w:space="0" w:color="C0C0C0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12">
    <w:name w:val="xl112"/>
    <w:basedOn w:val="Normal"/>
    <w:rsid w:val="00A43D84"/>
    <w:pPr>
      <w:pBdr>
        <w:top w:val="single" w:sz="4" w:space="0" w:color="C0C0C0"/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66">
    <w:name w:val="xl66"/>
    <w:basedOn w:val="Normal"/>
    <w:rsid w:val="00745B23"/>
    <w:pPr>
      <w:pBdr>
        <w:top w:val="double" w:sz="6" w:space="0" w:color="auto"/>
        <w:left w:val="double" w:sz="6" w:space="0" w:color="auto"/>
        <w:bottom w:val="single" w:sz="4" w:space="0" w:color="CCCCFF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character" w:customStyle="1" w:styleId="OdlomakpopisaChar">
    <w:name w:val="Odlomak popisa Char"/>
    <w:link w:val="Odlomakpopisa"/>
    <w:uiPriority w:val="34"/>
    <w:locked/>
    <w:rsid w:val="00221804"/>
    <w:rPr>
      <w:rFonts w:ascii="Calibri" w:eastAsia="Calibri" w:hAnsi="Calibri"/>
      <w:sz w:val="22"/>
      <w:szCs w:val="22"/>
      <w:lang w:eastAsia="en-US"/>
    </w:rPr>
  </w:style>
  <w:style w:type="character" w:customStyle="1" w:styleId="Tijeloteksta2Char">
    <w:name w:val="Tijelo teksta 2 Char"/>
    <w:basedOn w:val="Zadanifontodlomka"/>
    <w:link w:val="Tijeloteksta2"/>
    <w:rsid w:val="006B23FC"/>
    <w:rPr>
      <w:rFonts w:ascii="Calibri" w:eastAsia="Calibri" w:hAnsi="Calibri"/>
      <w:sz w:val="22"/>
      <w:szCs w:val="22"/>
      <w:lang w:eastAsia="en-US"/>
    </w:rPr>
  </w:style>
  <w:style w:type="paragraph" w:styleId="Tijeloteksta3">
    <w:name w:val="Body Text 3"/>
    <w:basedOn w:val="Normal"/>
    <w:link w:val="Tijeloteksta3Char"/>
    <w:semiHidden/>
    <w:unhideWhenUsed/>
    <w:rsid w:val="006B23FC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6B23FC"/>
    <w:rPr>
      <w:rFonts w:ascii="Calibri" w:eastAsia="Calibri" w:hAnsi="Calibri"/>
      <w:sz w:val="16"/>
      <w:szCs w:val="16"/>
      <w:lang w:eastAsia="en-US"/>
    </w:rPr>
  </w:style>
  <w:style w:type="paragraph" w:styleId="Grafikeoznake">
    <w:name w:val="List Bullet"/>
    <w:basedOn w:val="Normal"/>
    <w:autoRedefine/>
    <w:semiHidden/>
    <w:rsid w:val="006B23FC"/>
    <w:pPr>
      <w:numPr>
        <w:numId w:val="2"/>
      </w:numPr>
      <w:spacing w:after="0" w:line="360" w:lineRule="auto"/>
      <w:ind w:left="-57" w:right="204" w:firstLine="0"/>
      <w:jc w:val="both"/>
    </w:pPr>
    <w:rPr>
      <w:rFonts w:ascii="Times New Roman" w:eastAsia="Times New Roman" w:hAnsi="Times New Roman"/>
      <w:szCs w:val="20"/>
      <w:lang w:val="en-GB"/>
    </w:rPr>
  </w:style>
  <w:style w:type="paragraph" w:styleId="Tijeloteksta-uvlaka3">
    <w:name w:val="Body Text Indent 3"/>
    <w:basedOn w:val="Normal"/>
    <w:link w:val="Tijeloteksta-uvlaka3Char"/>
    <w:semiHidden/>
    <w:rsid w:val="006B23F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hr-HR"/>
    </w:rPr>
  </w:style>
  <w:style w:type="character" w:customStyle="1" w:styleId="Tijeloteksta-uvlaka3Char">
    <w:name w:val="Tijelo teksta - uvlaka 3 Char"/>
    <w:basedOn w:val="Zadanifontodlomka"/>
    <w:link w:val="Tijeloteksta-uvlaka3"/>
    <w:semiHidden/>
    <w:rsid w:val="006B23FC"/>
    <w:rPr>
      <w:sz w:val="16"/>
      <w:szCs w:val="16"/>
    </w:rPr>
  </w:style>
  <w:style w:type="paragraph" w:customStyle="1" w:styleId="Tekstbalonia1">
    <w:name w:val="Tekst balončića1"/>
    <w:basedOn w:val="Normal"/>
    <w:semiHidden/>
    <w:rsid w:val="006B23FC"/>
    <w:pPr>
      <w:spacing w:after="0" w:line="240" w:lineRule="auto"/>
    </w:pPr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Naslov11">
    <w:name w:val="Naslov 11"/>
    <w:basedOn w:val="Naslov1"/>
    <w:next w:val="Normal"/>
    <w:rsid w:val="006B23FC"/>
    <w:pPr>
      <w:pageBreakBefore/>
      <w:spacing w:after="360"/>
      <w:jc w:val="left"/>
    </w:pPr>
    <w:rPr>
      <w:rFonts w:ascii="Arial" w:hAnsi="Arial" w:cs="Arial"/>
      <w:caps/>
      <w:spacing w:val="20"/>
      <w:kern w:val="32"/>
      <w:lang w:val="en-US"/>
    </w:rPr>
  </w:style>
  <w:style w:type="paragraph" w:customStyle="1" w:styleId="xl49">
    <w:name w:val="xl49"/>
    <w:basedOn w:val="Normal"/>
    <w:rsid w:val="006B23FC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ahoma" w:eastAsia="Arial Unicode MS" w:hAnsi="Tahoma" w:cs="Tahoma"/>
      <w:sz w:val="24"/>
      <w:szCs w:val="24"/>
      <w:lang w:val="en-GB"/>
    </w:rPr>
  </w:style>
  <w:style w:type="paragraph" w:customStyle="1" w:styleId="T-98-2">
    <w:name w:val="T-9/8-2"/>
    <w:basedOn w:val="Normal"/>
    <w:rsid w:val="006B23FC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/>
      <w:sz w:val="19"/>
      <w:szCs w:val="19"/>
      <w:lang w:val="en-US"/>
    </w:rPr>
  </w:style>
  <w:style w:type="paragraph" w:customStyle="1" w:styleId="Odlomakpopisa1">
    <w:name w:val="Odlomak popisa1"/>
    <w:basedOn w:val="Normal"/>
    <w:qFormat/>
    <w:rsid w:val="006B23FC"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rsid w:val="006B23FC"/>
    <w:rPr>
      <w:rFonts w:ascii="Tahoma" w:eastAsia="Calibri" w:hAnsi="Tahoma" w:cs="Tahoma"/>
      <w:sz w:val="16"/>
      <w:szCs w:val="16"/>
      <w:lang w:eastAsia="en-US"/>
    </w:rPr>
  </w:style>
  <w:style w:type="paragraph" w:customStyle="1" w:styleId="Default">
    <w:name w:val="Default"/>
    <w:rsid w:val="00866E95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89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2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45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37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557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7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22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54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541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4" w:color="999999"/>
                                    <w:right w:val="none" w:sz="0" w:space="0" w:color="auto"/>
                                  </w:divBdr>
                                  <w:divsChild>
                                    <w:div w:id="186574936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3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5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bin2000.hr/" TargetMode="External"/><Relationship Id="rId2" Type="http://schemas.openxmlformats.org/officeDocument/2006/relationships/hyperlink" Target="mailto:info@labin2000.hr" TargetMode="External"/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1B05A-29DF-4F37-9CA9-364F090AB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28</Pages>
  <Words>5290</Words>
  <Characters>30156</Characters>
  <Application>Microsoft Office Word</Application>
  <DocSecurity>0</DocSecurity>
  <Lines>251</Lines>
  <Paragraphs>70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Dokumentacija za nadmetanje</vt:lpstr>
      <vt:lpstr>Dokumentacija za nadmetanje</vt:lpstr>
    </vt:vector>
  </TitlesOfParts>
  <Company>GRAD LABIN</Company>
  <LinksUpToDate>false</LinksUpToDate>
  <CharactersWithSpaces>35376</CharactersWithSpaces>
  <SharedDoc>false</SharedDoc>
  <HLinks>
    <vt:vector size="12" baseType="variant">
      <vt:variant>
        <vt:i4>786438</vt:i4>
      </vt:variant>
      <vt:variant>
        <vt:i4>3</vt:i4>
      </vt:variant>
      <vt:variant>
        <vt:i4>0</vt:i4>
      </vt:variant>
      <vt:variant>
        <vt:i4>5</vt:i4>
      </vt:variant>
      <vt:variant>
        <vt:lpwstr>http://www.labin2000.hr/</vt:lpwstr>
      </vt:variant>
      <vt:variant>
        <vt:lpwstr/>
      </vt:variant>
      <vt:variant>
        <vt:i4>8060995</vt:i4>
      </vt:variant>
      <vt:variant>
        <vt:i4>0</vt:i4>
      </vt:variant>
      <vt:variant>
        <vt:i4>0</vt:i4>
      </vt:variant>
      <vt:variant>
        <vt:i4>5</vt:i4>
      </vt:variant>
      <vt:variant>
        <vt:lpwstr>mailto:info@labin2000.hr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Dokumentacija za nadmetanje</dc:title>
  <dc:subject/>
  <dc:creator>Labin 2000</dc:creator>
  <cp:keywords/>
  <dc:description/>
  <cp:lastModifiedBy>Dalibor Zupičić</cp:lastModifiedBy>
  <cp:revision>3</cp:revision>
  <cp:lastPrinted>2023-04-25T12:23:00Z</cp:lastPrinted>
  <dcterms:created xsi:type="dcterms:W3CDTF">2023-04-25T09:06:00Z</dcterms:created>
  <dcterms:modified xsi:type="dcterms:W3CDTF">2023-04-25T12:29:00Z</dcterms:modified>
</cp:coreProperties>
</file>